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様式第</w:t>
      </w:r>
      <w:r>
        <w:rPr>
          <w:rFonts w:ascii="ＭＳ 明朝" w:eastAsia="ＭＳ 明朝" w:cs="ＭＳ 明朝"/>
          <w:kern w:val="0"/>
          <w:szCs w:val="21"/>
        </w:rPr>
        <w:t>8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>
        <w:rPr>
          <w:rFonts w:ascii="ＭＳ 明朝" w:eastAsia="ＭＳ 明朝" w:cs="ＭＳ 明朝"/>
          <w:kern w:val="0"/>
          <w:szCs w:val="21"/>
        </w:rPr>
        <w:t>12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FA5731" w:rsidRDefault="00FA5731" w:rsidP="00FA573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法定外公共物使用廃止届</w:t>
      </w:r>
    </w:p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A5731" w:rsidRDefault="00FA5731" w:rsidP="00FA573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年　　　月　　　日</w:t>
      </w:r>
    </w:p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熊本市長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宛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A5731" w:rsidRDefault="00A55608" w:rsidP="00A55608">
      <w:pPr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  <w:r w:rsidR="00FA5731">
        <w:rPr>
          <w:rFonts w:ascii="ＭＳ 明朝" w:eastAsia="ＭＳ 明朝" w:cs="ＭＳ 明朝" w:hint="eastAsia"/>
          <w:kern w:val="0"/>
          <w:szCs w:val="21"/>
        </w:rPr>
        <w:t xml:space="preserve">届出者　　住所　　　　　　　　　　　　　　　　　　　　　　</w:t>
      </w:r>
    </w:p>
    <w:p w:rsidR="00FA5731" w:rsidRDefault="00FA5731" w:rsidP="00FA5731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氏名　　　　　　　　　　　　印　　　　　　　　　</w:t>
      </w:r>
    </w:p>
    <w:p w:rsidR="00FA5731" w:rsidRDefault="00A55608" w:rsidP="00A55608">
      <w:pPr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　　</w:t>
      </w:r>
      <w:r w:rsidR="00FA5731">
        <w:rPr>
          <w:rFonts w:ascii="ＭＳ 明朝" w:eastAsia="ＭＳ 明朝" w:cs="ＭＳ 明朝" w:hint="eastAsia"/>
          <w:kern w:val="0"/>
          <w:szCs w:val="21"/>
        </w:rPr>
        <w:t xml:space="preserve">電話番号　　　　　　　　　　　　　　　　　　　　</w:t>
      </w:r>
    </w:p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A5731" w:rsidRDefault="00FA5731" w:rsidP="00FA5731">
      <w:pPr>
        <w:autoSpaceDE w:val="0"/>
        <w:autoSpaceDN w:val="0"/>
        <w:adjustRightInd w:val="0"/>
        <w:spacing w:after="12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次のとおり許可を受けて使用中のところ、その使用を廃止しますのでお届けします。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411"/>
      </w:tblGrid>
      <w:tr w:rsidR="00FA5731">
        <w:trPr>
          <w:trHeight w:val="7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使用の場所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kern w:val="0"/>
                <w:szCs w:val="21"/>
              </w:rPr>
              <w:t>道路・河川等</w:t>
            </w:r>
          </w:p>
        </w:tc>
      </w:tr>
      <w:tr w:rsidR="00FA5731">
        <w:trPr>
          <w:trHeight w:val="7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使用の目的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5731">
        <w:trPr>
          <w:trHeight w:val="7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5731">
        <w:trPr>
          <w:trHeight w:val="7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使用の期間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5731">
        <w:trPr>
          <w:trHeight w:val="7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使用数量又は延長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5731">
        <w:trPr>
          <w:trHeight w:val="120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使用廃止の理由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5731">
        <w:trPr>
          <w:trHeight w:val="2888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731" w:rsidRDefault="00FA57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備考</w:t>
            </w:r>
          </w:p>
        </w:tc>
      </w:tr>
    </w:tbl>
    <w:p w:rsidR="00FA5731" w:rsidRDefault="00FA5731" w:rsidP="00FA57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AC1A61" w:rsidRDefault="00AC1A61"/>
    <w:sectPr w:rsidR="00AC1A61" w:rsidSect="00E8383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31"/>
    <w:rsid w:val="00A55608"/>
    <w:rsid w:val="00AC1A61"/>
    <w:rsid w:val="00F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33241"/>
  <w15:chartTrackingRefBased/>
  <w15:docId w15:val="{F16D7D29-F88E-45D6-AD90-31106BA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泰誠</dc:creator>
  <cp:keywords/>
  <dc:description/>
  <cp:lastModifiedBy>上田　泰誠</cp:lastModifiedBy>
  <cp:revision>2</cp:revision>
  <dcterms:created xsi:type="dcterms:W3CDTF">2019-05-15T07:58:00Z</dcterms:created>
  <dcterms:modified xsi:type="dcterms:W3CDTF">2019-05-16T01:00:00Z</dcterms:modified>
</cp:coreProperties>
</file>