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C9" w:rsidRPr="00005CC9" w:rsidRDefault="00005CC9" w:rsidP="00005CC9">
      <w:pPr>
        <w:rPr>
          <w:rFonts w:ascii="Century" w:eastAsia="ＭＳ 明朝" w:hAnsi="Century" w:cs="Times New Roman" w:hint="eastAsia"/>
          <w:szCs w:val="24"/>
        </w:rPr>
      </w:pPr>
    </w:p>
    <w:p w:rsidR="00005CC9" w:rsidRPr="00005CC9" w:rsidRDefault="00005CC9" w:rsidP="00005CC9">
      <w:pPr>
        <w:jc w:val="center"/>
        <w:rPr>
          <w:rFonts w:ascii="Century" w:eastAsia="ＭＳ 明朝" w:hAnsi="Century" w:cs="Times New Roman" w:hint="eastAsia"/>
          <w:sz w:val="40"/>
          <w:szCs w:val="24"/>
        </w:rPr>
      </w:pPr>
      <w:r w:rsidRPr="00005CC9">
        <w:rPr>
          <w:rFonts w:ascii="Century" w:eastAsia="ＭＳ 明朝" w:hAnsi="Century" w:cs="Times New Roman" w:hint="eastAsia"/>
          <w:sz w:val="40"/>
          <w:szCs w:val="24"/>
        </w:rPr>
        <w:t>保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有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予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定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資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産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目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 xml:space="preserve"> </w:t>
      </w:r>
      <w:r w:rsidRPr="00005CC9">
        <w:rPr>
          <w:rFonts w:ascii="Century" w:eastAsia="ＭＳ 明朝" w:hAnsi="Century" w:cs="Times New Roman" w:hint="eastAsia"/>
          <w:sz w:val="40"/>
          <w:szCs w:val="24"/>
        </w:rPr>
        <w:t>録</w:t>
      </w:r>
    </w:p>
    <w:p w:rsidR="00005CC9" w:rsidRPr="00005CC9" w:rsidRDefault="00005CC9" w:rsidP="00005CC9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005CC9" w:rsidRPr="00005CC9" w:rsidRDefault="00005CC9" w:rsidP="00005CC9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005CC9" w:rsidRPr="00005CC9" w:rsidRDefault="00005CC9" w:rsidP="00005CC9">
      <w:pPr>
        <w:ind w:firstLineChars="2309" w:firstLine="5080"/>
        <w:rPr>
          <w:rFonts w:ascii="Century" w:eastAsia="ＭＳ 明朝" w:hAnsi="Century" w:cs="Times New Roman" w:hint="eastAsia"/>
          <w:sz w:val="22"/>
          <w:szCs w:val="24"/>
          <w:u w:val="single"/>
        </w:rPr>
      </w:pPr>
      <w:r w:rsidRPr="00005CC9">
        <w:rPr>
          <w:rFonts w:ascii="Century" w:eastAsia="ＭＳ 明朝" w:hAnsi="Century" w:cs="Times New Roman" w:hint="eastAsia"/>
          <w:sz w:val="22"/>
          <w:szCs w:val="24"/>
        </w:rPr>
        <w:t>団体の名称</w:t>
      </w:r>
      <w:r w:rsidRPr="00005CC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</w:t>
      </w:r>
    </w:p>
    <w:p w:rsidR="00005CC9" w:rsidRPr="00005CC9" w:rsidRDefault="00005CC9" w:rsidP="00005CC9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005CC9" w:rsidRPr="00005CC9" w:rsidRDefault="00005CC9" w:rsidP="00005CC9">
      <w:pPr>
        <w:ind w:firstLineChars="3200" w:firstLine="7040"/>
        <w:rPr>
          <w:rFonts w:ascii="Century" w:eastAsia="ＭＳ 明朝" w:hAnsi="Century" w:cs="Times New Roman" w:hint="eastAsia"/>
          <w:sz w:val="22"/>
          <w:szCs w:val="24"/>
        </w:rPr>
      </w:pPr>
      <w:r w:rsidRPr="00005CC9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日現在</w:t>
      </w:r>
    </w:p>
    <w:p w:rsidR="00005CC9" w:rsidRPr="00005CC9" w:rsidRDefault="00005CC9" w:rsidP="00005CC9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005CC9" w:rsidRPr="00005CC9" w:rsidRDefault="00005CC9" w:rsidP="00005CC9">
      <w:pPr>
        <w:spacing w:line="360" w:lineRule="exact"/>
        <w:rPr>
          <w:rFonts w:ascii="Century" w:eastAsia="ＭＳ 明朝" w:hAnsi="Century" w:cs="Times New Roman" w:hint="eastAsia"/>
          <w:sz w:val="22"/>
          <w:szCs w:val="24"/>
        </w:rPr>
      </w:pPr>
      <w:r w:rsidRPr="00005CC9">
        <w:rPr>
          <w:rFonts w:ascii="Century" w:eastAsia="ＭＳ 明朝" w:hAnsi="Century" w:cs="Times New Roman" w:hint="eastAsia"/>
          <w:sz w:val="22"/>
          <w:szCs w:val="24"/>
        </w:rPr>
        <w:t xml:space="preserve">　１　不動産</w:t>
      </w:r>
    </w:p>
    <w:p w:rsidR="00005CC9" w:rsidRPr="00005CC9" w:rsidRDefault="00005CC9" w:rsidP="00005CC9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101"/>
        <w:gridCol w:w="1719"/>
        <w:gridCol w:w="3629"/>
      </w:tblGrid>
      <w:tr w:rsidR="00005CC9" w:rsidRPr="00005CC9" w:rsidTr="007E5D8D">
        <w:trPr>
          <w:trHeight w:val="566"/>
        </w:trPr>
        <w:tc>
          <w:tcPr>
            <w:tcW w:w="1719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不動産の種類</w:t>
            </w:r>
          </w:p>
        </w:tc>
        <w:tc>
          <w:tcPr>
            <w:tcW w:w="2101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保有予定不動産</w:t>
            </w:r>
          </w:p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の取得予定時期</w:t>
            </w:r>
          </w:p>
        </w:tc>
        <w:tc>
          <w:tcPr>
            <w:tcW w:w="1719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購入等の</w:t>
            </w:r>
          </w:p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相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手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方</w:t>
            </w:r>
          </w:p>
        </w:tc>
        <w:tc>
          <w:tcPr>
            <w:tcW w:w="3629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保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有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予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定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不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動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産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</w:p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 xml:space="preserve">所　　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在</w:t>
            </w:r>
            <w:r w:rsidRPr="00005CC9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 xml:space="preserve">　　地</w:t>
            </w:r>
          </w:p>
        </w:tc>
      </w:tr>
      <w:tr w:rsidR="00005CC9" w:rsidRPr="00005CC9" w:rsidTr="007E5D8D">
        <w:trPr>
          <w:trHeight w:val="42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35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2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2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2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39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2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05CC9" w:rsidRPr="00005CC9" w:rsidRDefault="00005CC9" w:rsidP="00005CC9">
      <w:pPr>
        <w:rPr>
          <w:rFonts w:ascii="ＭＳ 明朝" w:eastAsia="ＭＳ 明朝" w:hAnsi="ＭＳ 明朝" w:cs="Times New Roman"/>
          <w:sz w:val="22"/>
        </w:rPr>
      </w:pPr>
    </w:p>
    <w:p w:rsidR="00005CC9" w:rsidRPr="00005CC9" w:rsidRDefault="00005CC9" w:rsidP="00005CC9">
      <w:pPr>
        <w:rPr>
          <w:rFonts w:ascii="ＭＳ 明朝" w:eastAsia="ＭＳ 明朝" w:hAnsi="ＭＳ 明朝" w:cs="Times New Roman"/>
          <w:sz w:val="22"/>
        </w:rPr>
      </w:pPr>
    </w:p>
    <w:p w:rsidR="00005CC9" w:rsidRPr="00005CC9" w:rsidRDefault="00005CC9" w:rsidP="00005CC9">
      <w:pPr>
        <w:rPr>
          <w:rFonts w:ascii="ＭＳ 明朝" w:eastAsia="ＭＳ 明朝" w:hAnsi="ＭＳ 明朝" w:cs="Times New Roman"/>
          <w:sz w:val="22"/>
        </w:rPr>
      </w:pPr>
      <w:r w:rsidRPr="00005CC9">
        <w:rPr>
          <w:rFonts w:ascii="ＭＳ 明朝" w:eastAsia="ＭＳ 明朝" w:hAnsi="ＭＳ 明朝" w:cs="Times New Roman" w:hint="eastAsia"/>
          <w:sz w:val="22"/>
        </w:rPr>
        <w:t xml:space="preserve">　２　不動産に関する権利等</w:t>
      </w:r>
    </w:p>
    <w:p w:rsidR="00005CC9" w:rsidRPr="00005CC9" w:rsidRDefault="00005CC9" w:rsidP="00005CC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101"/>
        <w:gridCol w:w="2674"/>
      </w:tblGrid>
      <w:tr w:rsidR="00005CC9" w:rsidRPr="00005CC9" w:rsidTr="007E5D8D">
        <w:trPr>
          <w:trHeight w:val="452"/>
        </w:trPr>
        <w:tc>
          <w:tcPr>
            <w:tcW w:w="1719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資産の種類</w:t>
            </w:r>
          </w:p>
        </w:tc>
        <w:tc>
          <w:tcPr>
            <w:tcW w:w="2101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権　　　　　原</w:t>
            </w:r>
          </w:p>
        </w:tc>
        <w:tc>
          <w:tcPr>
            <w:tcW w:w="2674" w:type="dxa"/>
            <w:vAlign w:val="center"/>
            <w:hideMark/>
          </w:tcPr>
          <w:p w:rsidR="00005CC9" w:rsidRPr="00005CC9" w:rsidRDefault="00005CC9" w:rsidP="00005C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5CC9">
              <w:rPr>
                <w:rFonts w:ascii="ＭＳ 明朝" w:eastAsia="ＭＳ 明朝" w:hAnsi="ＭＳ 明朝" w:cs="Times New Roman" w:hint="eastAsia"/>
                <w:sz w:val="22"/>
              </w:rPr>
              <w:t>権原取得の予定時期</w:t>
            </w:r>
          </w:p>
        </w:tc>
      </w:tr>
      <w:tr w:rsidR="00005CC9" w:rsidRPr="00005CC9" w:rsidTr="007E5D8D">
        <w:trPr>
          <w:trHeight w:val="426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28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3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3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30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5CC9" w:rsidRPr="00005CC9" w:rsidTr="007E5D8D">
        <w:trPr>
          <w:trHeight w:val="432"/>
        </w:trPr>
        <w:tc>
          <w:tcPr>
            <w:tcW w:w="1719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1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4" w:type="dxa"/>
          </w:tcPr>
          <w:p w:rsidR="00005CC9" w:rsidRPr="00005CC9" w:rsidRDefault="00005CC9" w:rsidP="00005CC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05CC9" w:rsidRPr="00005CC9" w:rsidRDefault="00005CC9" w:rsidP="00005CC9">
      <w:pPr>
        <w:rPr>
          <w:rFonts w:ascii="Century" w:eastAsia="ＭＳ 明朝" w:hAnsi="Century" w:cs="Times New Roman"/>
          <w:sz w:val="22"/>
        </w:rPr>
      </w:pPr>
    </w:p>
    <w:p w:rsidR="00005CC9" w:rsidRPr="00005CC9" w:rsidRDefault="00005CC9" w:rsidP="00005CC9">
      <w:pPr>
        <w:rPr>
          <w:rFonts w:ascii="游明朝" w:eastAsia="游明朝" w:hAnsi="游明朝" w:cs="Times New Roman"/>
          <w:sz w:val="22"/>
        </w:rPr>
      </w:pPr>
    </w:p>
    <w:p w:rsidR="00005CC9" w:rsidRPr="00005CC9" w:rsidRDefault="00005CC9" w:rsidP="00005CC9">
      <w:pPr>
        <w:rPr>
          <w:rFonts w:ascii="游明朝" w:eastAsia="游明朝" w:hAnsi="游明朝" w:cs="Times New Roman"/>
          <w:sz w:val="22"/>
        </w:rPr>
      </w:pPr>
    </w:p>
    <w:p w:rsidR="00005CC9" w:rsidRDefault="00005CC9" w:rsidP="00005CC9">
      <w:pPr>
        <w:rPr>
          <w:rFonts w:ascii="游明朝" w:eastAsia="游明朝" w:hAnsi="游明朝" w:cs="Times New Roman"/>
          <w:sz w:val="22"/>
        </w:rPr>
      </w:pPr>
    </w:p>
    <w:p w:rsidR="001634B3" w:rsidRPr="00005CC9" w:rsidRDefault="001634B3" w:rsidP="00005CC9">
      <w:pPr>
        <w:rPr>
          <w:rFonts w:ascii="游明朝" w:eastAsia="游明朝" w:hAnsi="游明朝" w:cs="Times New Roman"/>
          <w:sz w:val="22"/>
        </w:rPr>
      </w:pPr>
    </w:p>
    <w:p w:rsidR="00005CC9" w:rsidRPr="00005CC9" w:rsidRDefault="00005CC9" w:rsidP="001634B3">
      <w:pPr>
        <w:spacing w:line="240" w:lineRule="exact"/>
        <w:jc w:val="center"/>
        <w:rPr>
          <w:rFonts w:ascii="ＭＳ 明朝" w:eastAsia="ＭＳ 明朝" w:hAnsi="ＭＳ 明朝" w:cs="Times New Roman"/>
          <w:sz w:val="18"/>
          <w:szCs w:val="24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lastRenderedPageBreak/>
        <w:t>保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有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予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定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資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産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目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録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記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載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要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領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１　不　動　産　・・・　所有権を取得する予定不動産について記入すること。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○　不動産の種類　・・・　土地、建物及び立木の区分による。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○　取得予定時期　・・・　売買等により不動産の所有権を取得する予定時期を、少なくとも年月まで</w:t>
      </w:r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>記載すること。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　　　　　　　　　　　　　なお、この「取得予定時期」は、認可申請年月日とできる限り近接して</w:t>
      </w:r>
      <w:proofErr w:type="gramStart"/>
      <w:r w:rsidRPr="00005CC9">
        <w:rPr>
          <w:rFonts w:ascii="ＭＳ 明朝" w:eastAsia="ＭＳ 明朝" w:hAnsi="ＭＳ 明朝" w:cs="Times New Roman" w:hint="eastAsia"/>
          <w:sz w:val="18"/>
        </w:rPr>
        <w:t>い</w:t>
      </w:r>
      <w:proofErr w:type="gramEnd"/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>ることが望まれる。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○　所　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>在</w:t>
      </w:r>
      <w:r w:rsidRPr="00005CC9">
        <w:rPr>
          <w:rFonts w:ascii="ＭＳ 明朝" w:eastAsia="ＭＳ 明朝" w:hAnsi="ＭＳ 明朝" w:cs="Times New Roman"/>
          <w:sz w:val="18"/>
        </w:rPr>
        <w:t xml:space="preserve"> </w:t>
      </w:r>
      <w:r w:rsidRPr="00005CC9">
        <w:rPr>
          <w:rFonts w:ascii="ＭＳ 明朝" w:eastAsia="ＭＳ 明朝" w:hAnsi="ＭＳ 明朝" w:cs="Times New Roman" w:hint="eastAsia"/>
          <w:sz w:val="18"/>
        </w:rPr>
        <w:t xml:space="preserve">　地　・・・　原則として市区町村内の地番（建物の表示登記において家屋番号が登記さ</w:t>
      </w:r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proofErr w:type="gramStart"/>
      <w:r w:rsidRPr="00005CC9">
        <w:rPr>
          <w:rFonts w:ascii="ＭＳ 明朝" w:eastAsia="ＭＳ 明朝" w:hAnsi="ＭＳ 明朝" w:cs="Times New Roman" w:hint="eastAsia"/>
          <w:sz w:val="18"/>
        </w:rPr>
        <w:t>れて</w:t>
      </w:r>
      <w:proofErr w:type="gramEnd"/>
      <w:r w:rsidRPr="00005CC9">
        <w:rPr>
          <w:rFonts w:ascii="ＭＳ 明朝" w:eastAsia="ＭＳ 明朝" w:hAnsi="ＭＳ 明朝" w:cs="Times New Roman" w:hint="eastAsia"/>
          <w:sz w:val="18"/>
        </w:rPr>
        <w:t>いる場合には家屋番号）まで記載するものとするが、住居表示に</w:t>
      </w:r>
      <w:proofErr w:type="gramStart"/>
      <w:r w:rsidRPr="00005CC9">
        <w:rPr>
          <w:rFonts w:ascii="ＭＳ 明朝" w:eastAsia="ＭＳ 明朝" w:hAnsi="ＭＳ 明朝" w:cs="Times New Roman" w:hint="eastAsia"/>
          <w:sz w:val="18"/>
        </w:rPr>
        <w:t>よっ</w:t>
      </w:r>
      <w:proofErr w:type="gramEnd"/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proofErr w:type="gramStart"/>
      <w:r w:rsidRPr="00005CC9">
        <w:rPr>
          <w:rFonts w:ascii="ＭＳ 明朝" w:eastAsia="ＭＳ 明朝" w:hAnsi="ＭＳ 明朝" w:cs="Times New Roman" w:hint="eastAsia"/>
          <w:sz w:val="18"/>
        </w:rPr>
        <w:t>ても</w:t>
      </w:r>
      <w:proofErr w:type="gramEnd"/>
      <w:r w:rsidRPr="00005CC9">
        <w:rPr>
          <w:rFonts w:ascii="ＭＳ 明朝" w:eastAsia="ＭＳ 明朝" w:hAnsi="ＭＳ 明朝" w:cs="Times New Roman" w:hint="eastAsia"/>
          <w:sz w:val="18"/>
        </w:rPr>
        <w:t>差し支えない。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２　不動産に関する権利等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numPr>
          <w:ilvl w:val="0"/>
          <w:numId w:val="1"/>
        </w:num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pacing w:val="19"/>
          <w:kern w:val="0"/>
          <w:sz w:val="18"/>
          <w:fitText w:val="1050" w:id="-1814832640"/>
        </w:rPr>
        <w:t>資産の種</w:t>
      </w:r>
      <w:r w:rsidRPr="00005CC9">
        <w:rPr>
          <w:rFonts w:ascii="ＭＳ 明朝" w:eastAsia="ＭＳ 明朝" w:hAnsi="ＭＳ 明朝" w:cs="Times New Roman" w:hint="eastAsia"/>
          <w:kern w:val="0"/>
          <w:sz w:val="18"/>
          <w:fitText w:val="1050" w:id="-1814832640"/>
        </w:rPr>
        <w:t>類</w:t>
      </w:r>
      <w:r w:rsidRPr="00005CC9">
        <w:rPr>
          <w:rFonts w:ascii="ＭＳ 明朝" w:eastAsia="ＭＳ 明朝" w:hAnsi="ＭＳ 明朝" w:cs="Times New Roman" w:hint="eastAsia"/>
          <w:kern w:val="0"/>
          <w:sz w:val="18"/>
        </w:rPr>
        <w:t xml:space="preserve">　</w:t>
      </w:r>
      <w:r w:rsidRPr="00005CC9">
        <w:rPr>
          <w:rFonts w:ascii="ＭＳ 明朝" w:eastAsia="ＭＳ 明朝" w:hAnsi="ＭＳ 明朝" w:cs="Times New Roman" w:hint="eastAsia"/>
          <w:sz w:val="18"/>
        </w:rPr>
        <w:t>・・・　不動産の場合は、土地、建物及び立木の区分による。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　　　　　　　　　　　　　金融資産の場合は、国債、地方債、社債といった区分により記入すること。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 xml:space="preserve">　　　　　　○　権　　　　原　・・・　不動産の場合には、不動産登記法第１条各号に掲げる権原のうち「所有権」</w:t>
      </w:r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>を除くものとする。（地上権、永小作権、地役権、先取特権、質権、抵当権、</w:t>
      </w:r>
    </w:p>
    <w:p w:rsidR="00005CC9" w:rsidRPr="00005CC9" w:rsidRDefault="00005CC9" w:rsidP="001634B3">
      <w:pPr>
        <w:spacing w:line="240" w:lineRule="exact"/>
        <w:ind w:firstLineChars="1900" w:firstLine="3420"/>
        <w:rPr>
          <w:rFonts w:ascii="ＭＳ 明朝" w:eastAsia="ＭＳ 明朝" w:hAnsi="ＭＳ 明朝" w:cs="Times New Roman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>賃借権、採石権）</w:t>
      </w:r>
    </w:p>
    <w:p w:rsidR="00005CC9" w:rsidRPr="00005CC9" w:rsidRDefault="00005CC9" w:rsidP="001634B3">
      <w:pPr>
        <w:spacing w:line="240" w:lineRule="exact"/>
        <w:rPr>
          <w:rFonts w:ascii="ＭＳ 明朝" w:eastAsia="ＭＳ 明朝" w:hAnsi="ＭＳ 明朝" w:cs="Times New Roman"/>
          <w:sz w:val="18"/>
        </w:rPr>
      </w:pPr>
    </w:p>
    <w:p w:rsidR="003277F9" w:rsidRPr="001634B3" w:rsidRDefault="00005CC9" w:rsidP="001634B3">
      <w:pPr>
        <w:numPr>
          <w:ilvl w:val="0"/>
          <w:numId w:val="1"/>
        </w:numPr>
        <w:spacing w:line="240" w:lineRule="exact"/>
        <w:rPr>
          <w:rFonts w:ascii="ＭＳ 明朝" w:eastAsia="ＭＳ 明朝" w:hAnsi="ＭＳ 明朝" w:cs="Times New Roman" w:hint="eastAsia"/>
          <w:sz w:val="18"/>
        </w:rPr>
      </w:pPr>
      <w:r w:rsidRPr="00005CC9">
        <w:rPr>
          <w:rFonts w:ascii="ＭＳ 明朝" w:eastAsia="ＭＳ 明朝" w:hAnsi="ＭＳ 明朝" w:cs="Times New Roman" w:hint="eastAsia"/>
          <w:sz w:val="18"/>
        </w:rPr>
        <w:t>保有予定時期　・・・　１に同じ。</w:t>
      </w:r>
      <w:bookmarkStart w:id="0" w:name="_GoBack"/>
      <w:bookmarkEnd w:id="0"/>
    </w:p>
    <w:sectPr w:rsidR="003277F9" w:rsidRPr="001634B3" w:rsidSect="00005CC9">
      <w:pgSz w:w="11906" w:h="16838"/>
      <w:pgMar w:top="851" w:right="851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25ACC"/>
    <w:multiLevelType w:val="hybridMultilevel"/>
    <w:tmpl w:val="F1D65F24"/>
    <w:lvl w:ilvl="0" w:tplc="88EA0E10">
      <w:start w:val="2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9"/>
    <w:rsid w:val="00005CC9"/>
    <w:rsid w:val="001634B3"/>
    <w:rsid w:val="003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BC13B"/>
  <w15:chartTrackingRefBased/>
  <w15:docId w15:val="{1B041E5E-B8A2-43D4-B1D1-F9864E2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清崎　悠乃</dc:creator>
  <cp:keywords/>
  <dc:description/>
  <cp:lastModifiedBy>清崎　悠乃</cp:lastModifiedBy>
  <cp:revision>1</cp:revision>
  <dcterms:created xsi:type="dcterms:W3CDTF">2021-03-26T06:25:00Z</dcterms:created>
  <dcterms:modified xsi:type="dcterms:W3CDTF">2021-03-26T06:40:00Z</dcterms:modified>
</cp:coreProperties>
</file>