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EB1" w:rsidRPr="00851CBB" w:rsidRDefault="003E549E" w:rsidP="003E549E">
      <w:pPr>
        <w:ind w:firstLineChars="300" w:firstLine="630"/>
        <w:jc w:val="left"/>
        <w:rPr>
          <w:rFonts w:ascii="ＭＳ Ｐゴシック" w:eastAsia="ＭＳ Ｐゴシック" w:hAnsi="ＭＳ Ｐゴシック"/>
          <w:b/>
          <w:sz w:val="32"/>
          <w:szCs w:val="32"/>
        </w:rPr>
      </w:pPr>
      <w:bookmarkStart w:id="0" w:name="_GoBack"/>
      <w:bookmarkEnd w:id="0"/>
      <w:r>
        <w:rPr>
          <w:rFonts w:ascii="メイリオ" w:eastAsia="メイリオ" w:hAnsi="メイリオ" w:cs="メイリオ"/>
          <w:noProof/>
        </w:rPr>
        <w:drawing>
          <wp:anchor distT="0" distB="0" distL="114300" distR="114300" simplePos="0" relativeHeight="251679744" behindDoc="0" locked="0" layoutInCell="1" allowOverlap="1" wp14:anchorId="00AD54AC" wp14:editId="14960E26">
            <wp:simplePos x="0" y="0"/>
            <wp:positionH relativeFrom="column">
              <wp:posOffset>4572149</wp:posOffset>
            </wp:positionH>
            <wp:positionV relativeFrom="paragraph">
              <wp:posOffset>-202046</wp:posOffset>
            </wp:positionV>
            <wp:extent cx="1071880" cy="887835"/>
            <wp:effectExtent l="0" t="0" r="0" b="7620"/>
            <wp:wrapNone/>
            <wp:docPr id="23" name="図 23" descr="MCj04063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06396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3790" cy="897700"/>
                    </a:xfrm>
                    <a:prstGeom prst="rect">
                      <a:avLst/>
                    </a:prstGeom>
                    <a:noFill/>
                  </pic:spPr>
                </pic:pic>
              </a:graphicData>
            </a:graphic>
            <wp14:sizeRelH relativeFrom="page">
              <wp14:pctWidth>0</wp14:pctWidth>
            </wp14:sizeRelH>
            <wp14:sizeRelV relativeFrom="page">
              <wp14:pctHeight>0</wp14:pctHeight>
            </wp14:sizeRelV>
          </wp:anchor>
        </w:drawing>
      </w:r>
      <w:r w:rsidR="005153F7" w:rsidRPr="00851CBB">
        <w:rPr>
          <w:rFonts w:ascii="ＭＳ Ｐゴシック" w:eastAsia="ＭＳ Ｐゴシック" w:hAnsi="ＭＳ Ｐゴシック" w:hint="eastAsia"/>
          <w:b/>
          <w:sz w:val="32"/>
          <w:szCs w:val="32"/>
        </w:rPr>
        <w:t>被災されたお子さんをお持ちの家族の方へ</w:t>
      </w:r>
    </w:p>
    <w:p w:rsidR="005153F7" w:rsidRPr="00941270" w:rsidRDefault="00851CBB" w:rsidP="00851CBB">
      <w:pPr>
        <w:spacing w:line="600" w:lineRule="exact"/>
        <w:rPr>
          <w:rFonts w:ascii="ＭＳ Ｐゴシック" w:eastAsia="ＭＳ Ｐゴシック" w:hAnsi="ＭＳ Ｐゴシック"/>
        </w:rPr>
      </w:pPr>
      <w:r>
        <w:rPr>
          <w:rFonts w:ascii="メイリオ" w:eastAsia="メイリオ" w:hAnsi="メイリオ" w:cs="メイリオ"/>
          <w:noProof/>
        </w:rPr>
        <w:drawing>
          <wp:anchor distT="0" distB="0" distL="114300" distR="114300" simplePos="0" relativeHeight="251678720" behindDoc="0" locked="0" layoutInCell="1" allowOverlap="1" wp14:anchorId="0107D2FF" wp14:editId="243628A7">
            <wp:simplePos x="0" y="0"/>
            <wp:positionH relativeFrom="column">
              <wp:posOffset>45234</wp:posOffset>
            </wp:positionH>
            <wp:positionV relativeFrom="paragraph">
              <wp:posOffset>24130</wp:posOffset>
            </wp:positionV>
            <wp:extent cx="4533900" cy="131445"/>
            <wp:effectExtent l="0" t="0" r="0" b="1905"/>
            <wp:wrapNone/>
            <wp:docPr id="22" name="図 22" descr="http://free-line-design.com/b/b_ornament_3/png/b_ornament_3_0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line-design.com/b/b_ornament_3/png/b_ornament_3_0L.png"/>
                    <pic:cNvPicPr>
                      <a:picLocks noChangeAspect="1" noChangeArrowheads="1"/>
                    </pic:cNvPicPr>
                  </pic:nvPicPr>
                  <pic:blipFill rotWithShape="1">
                    <a:blip r:embed="rId6">
                      <a:extLst>
                        <a:ext uri="{28A0092B-C50C-407E-A947-70E740481C1C}">
                          <a14:useLocalDpi xmlns:a14="http://schemas.microsoft.com/office/drawing/2010/main" val="0"/>
                        </a:ext>
                      </a:extLst>
                    </a:blip>
                    <a:srcRect l="9902" r="31296" b="-55"/>
                    <a:stretch/>
                  </pic:blipFill>
                  <pic:spPr bwMode="auto">
                    <a:xfrm>
                      <a:off x="0" y="0"/>
                      <a:ext cx="4533900" cy="131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53F7" w:rsidRPr="00941270" w:rsidRDefault="005153F7" w:rsidP="00851CBB">
      <w:pPr>
        <w:ind w:firstLineChars="100" w:firstLine="220"/>
        <w:rPr>
          <w:rFonts w:asciiTheme="majorEastAsia" w:eastAsiaTheme="majorEastAsia" w:hAnsiTheme="majorEastAsia"/>
        </w:rPr>
      </w:pPr>
      <w:r w:rsidRPr="00851CBB">
        <w:rPr>
          <w:rFonts w:asciiTheme="majorEastAsia" w:eastAsiaTheme="majorEastAsia" w:hAnsiTheme="majorEastAsia" w:hint="eastAsia"/>
          <w:sz w:val="22"/>
        </w:rPr>
        <w:t>現在は、いまだに緊迫した状況が続いていることと思います。大人でも心理的なストレスや環境の変化から、こころやからだの不調が現れることがありますが、特にこどもの場合は、身体の症状や日ごろはみられない行動の形で現れることが多くなります。</w:t>
      </w:r>
    </w:p>
    <w:p w:rsidR="00660EF1" w:rsidRDefault="00660EF1" w:rsidP="00660EF1">
      <w:pPr>
        <w:spacing w:line="160" w:lineRule="exact"/>
        <w:rPr>
          <w:rFonts w:asciiTheme="majorEastAsia" w:eastAsiaTheme="majorEastAsia" w:hAnsiTheme="majorEastAsia"/>
          <w:b/>
          <w:color w:val="7030A0"/>
          <w:sz w:val="24"/>
        </w:rPr>
      </w:pPr>
    </w:p>
    <w:p w:rsidR="005153F7" w:rsidRPr="009F15E8" w:rsidRDefault="005153F7" w:rsidP="005153F7">
      <w:pPr>
        <w:rPr>
          <w:rFonts w:asciiTheme="majorEastAsia" w:eastAsiaTheme="majorEastAsia" w:hAnsiTheme="majorEastAsia"/>
          <w:b/>
          <w:color w:val="660066"/>
          <w:sz w:val="26"/>
          <w:szCs w:val="26"/>
        </w:rPr>
      </w:pPr>
      <w:r w:rsidRPr="009F15E8">
        <w:rPr>
          <w:rFonts w:asciiTheme="majorEastAsia" w:eastAsiaTheme="majorEastAsia" w:hAnsiTheme="majorEastAsia" w:hint="eastAsia"/>
          <w:b/>
          <w:color w:val="660066"/>
          <w:sz w:val="26"/>
          <w:szCs w:val="26"/>
        </w:rPr>
        <w:t>≪子どもに現れやすいストレス反応≫</w:t>
      </w:r>
    </w:p>
    <w:p w:rsidR="004D0CB2" w:rsidRPr="00941270" w:rsidRDefault="004D0CB2" w:rsidP="00660EF1">
      <w:pPr>
        <w:spacing w:line="160" w:lineRule="exact"/>
        <w:rPr>
          <w:rFonts w:ascii="ＭＳ Ｐゴシック" w:eastAsia="ＭＳ Ｐゴシック" w:hAnsi="ＭＳ Ｐゴシック"/>
        </w:rPr>
      </w:pPr>
    </w:p>
    <w:p w:rsidR="004D0CB2" w:rsidRPr="00941270" w:rsidRDefault="00941270" w:rsidP="005153F7">
      <w:pPr>
        <w:rPr>
          <w:rFonts w:ascii="ＭＳ Ｐゴシック" w:eastAsia="ＭＳ Ｐゴシック" w:hAnsi="ＭＳ Ｐゴシック"/>
        </w:rPr>
      </w:pPr>
      <w:r w:rsidRPr="00941270">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4CC241FF" wp14:editId="536AA2DF">
                <wp:simplePos x="0" y="0"/>
                <wp:positionH relativeFrom="column">
                  <wp:posOffset>-225955</wp:posOffset>
                </wp:positionH>
                <wp:positionV relativeFrom="paragraph">
                  <wp:posOffset>-504</wp:posOffset>
                </wp:positionV>
                <wp:extent cx="5872899" cy="2686639"/>
                <wp:effectExtent l="0" t="0" r="13970" b="19050"/>
                <wp:wrapNone/>
                <wp:docPr id="1" name="テキスト ボックス 1"/>
                <wp:cNvGraphicFramePr/>
                <a:graphic xmlns:a="http://schemas.openxmlformats.org/drawingml/2006/main">
                  <a:graphicData uri="http://schemas.microsoft.com/office/word/2010/wordprocessingShape">
                    <wps:wsp>
                      <wps:cNvSpPr txBox="1"/>
                      <wps:spPr>
                        <a:xfrm>
                          <a:off x="0" y="0"/>
                          <a:ext cx="5872899" cy="2686639"/>
                        </a:xfrm>
                        <a:prstGeom prst="rect">
                          <a:avLst/>
                        </a:prstGeom>
                        <a:solidFill>
                          <a:schemeClr val="lt1"/>
                        </a:solidFill>
                        <a:ln w="19050">
                          <a:solidFill>
                            <a:schemeClr val="accent3">
                              <a:lumMod val="7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153F7" w:rsidRPr="000D339B" w:rsidRDefault="005153F7">
                            <w:pPr>
                              <w:rPr>
                                <w:rFonts w:ascii="ＭＳ Ｐゴシック" w:eastAsia="ＭＳ Ｐゴシック" w:hAnsi="ＭＳ Ｐゴシック"/>
                                <w:b/>
                                <w:color w:val="008000"/>
                                <w:sz w:val="22"/>
                              </w:rPr>
                            </w:pPr>
                            <w:r w:rsidRPr="000D339B">
                              <w:rPr>
                                <w:rFonts w:ascii="ＭＳ Ｐゴシック" w:eastAsia="ＭＳ Ｐゴシック" w:hAnsi="ＭＳ Ｐゴシック" w:hint="eastAsia"/>
                                <w:b/>
                                <w:color w:val="008000"/>
                                <w:sz w:val="22"/>
                              </w:rPr>
                              <w:t>行動の反応</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赤ちゃんがえり（お漏らし・指しゃぶり・これまで話せたことばが話せないなど）。</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甘えが強くなる。</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わがままを言う。ぐずぐず言う。</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今までできていたことも出来なくなる。（食べさせてほしがる。トイレへ一人で行けない）</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親が見えないと泣きわめく。</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そわそわして落ち着きがなくなる。</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反抗的だったり、乱暴になる。</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話をしなくなる。話しかけられることを嫌がる。</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遊びや勉強に集中できなくなる。</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集団活動に適応できなくなる。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241FF" id="_x0000_t202" coordsize="21600,21600" o:spt="202" path="m,l,21600r21600,l21600,xe">
                <v:stroke joinstyle="miter"/>
                <v:path gradientshapeok="t" o:connecttype="rect"/>
              </v:shapetype>
              <v:shape id="テキスト ボックス 1" o:spid="_x0000_s1026" type="#_x0000_t202" style="position:absolute;left:0;text-align:left;margin-left:-17.8pt;margin-top:-.05pt;width:462.45pt;height:2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c+0gIAAAUGAAAOAAAAZHJzL2Uyb0RvYy54bWysVMFu2zAMvQ/YPwi6r3bSJk2COkXWosOA&#10;ri3WDj0rstQYk0VNUhJ3xwYY9hH7hWHnfU9+ZJRsJ2nXS4ddbFIkn8gnkkfHVanIQlhXgM5oZy+l&#10;RGgOeaHvMvrp5uzNgBLnmc6ZAi0yei8cPR6/fnW0NCPRhRmoXFiCINqNliajM+/NKEkcn4mSuT0w&#10;QqNRgi2ZR9XeJbllS0QvVdJN036yBJsbC1w4h6entZGOI76UgvtLKZ3wRGUUc/Pxa+N3Gr7J+IiN&#10;7iwzs4I3abB/yKJkhcZLN1CnzDMyt8VfUGXBLTiQfo9DmYCUBRexBqymkz6p5nrGjIi1IDnObGhy&#10;/w+WXyyuLClyfDtKNCvxidarb+uHn+uH3+vVd7Je/VivVuuHX6iTTqBradwIo64NxvnqLVQhtDl3&#10;eBhYqKQtwx/rI2hH4u83ZIvKE46HvcFhdzAcUsLR1u0P+v39YcBJtuHGOv9OQEmCkFGLrxlJZotz&#10;52vX1iXc5kAV+VmhVFRCB4kTZcmC4dsrH5NE8EdeSpMl5j9Me2lEfmSMTbiFYJwL7fejn5qXHyCv&#10;oQ97aRobKYC3t8Y6HqGFTE+Zm9VBOUpNtUqHfEVs1qauwHHNZZT8vRLBR+mPQuJjRUqfKbLOsC00&#10;egcviZS8JLDx32b1kuC6DoyIN4P2m+Cy0GBrlluWGi4+tynL2h/J26k7iL6aVk2PTSG/x9azUM+y&#10;M/ysQGrPmfNXzOLwYrfhQvKX+JEK8HmhkSiZgf363Hnwx5lCKyVLXAYZdV/mzApK1HuN0zbsHByE&#10;7RGVg95hFxW7a5nuWvS8PAHsOZwozC6Kwd+rVpQWylvcW5NwK5qY5nh3Rn0rnvh6ReHe42IyiU64&#10;Lwzz5/ra8AAd6A0tdVPdMmuaCfE4XBfQrg02ejIotW+I1DCZe5BFnKJAcM1qQzzumti/zV4My2xX&#10;j17b7T3+AwAA//8DAFBLAwQUAAYACAAAACEA0t5oN94AAAAJAQAADwAAAGRycy9kb3ducmV2Lnht&#10;bEyPzU7DMBCE70i8g7VI3Fo7DUQhxKkqKh6AUhGObrzEgXgdxc4Pb485wW1WM5r5ttyvtmczjr5z&#10;JCHZCmBIjdMdtRLOr8+bHJgPirTqHaGEb/Swr66vSlVot9ALzqfQslhCvlASTAhDwblvDFrlt25A&#10;it6HG60K8Rxbrke1xHLb850QGbeqo7hg1IBPBpuv02Ql1J/H97rN6rchWQ5ZZ+ZzMx2FlLc36+ER&#10;WMA1/IXhFz+iQxWZLm4i7VkvYZPeZzEaRQIs+nn+kAK7SLjbpQJ4VfL/H1Q/AAAA//8DAFBLAQIt&#10;ABQABgAIAAAAIQC2gziS/gAAAOEBAAATAAAAAAAAAAAAAAAAAAAAAABbQ29udGVudF9UeXBlc10u&#10;eG1sUEsBAi0AFAAGAAgAAAAhADj9If/WAAAAlAEAAAsAAAAAAAAAAAAAAAAALwEAAF9yZWxzLy5y&#10;ZWxzUEsBAi0AFAAGAAgAAAAhAFNZdz7SAgAABQYAAA4AAAAAAAAAAAAAAAAALgIAAGRycy9lMm9E&#10;b2MueG1sUEsBAi0AFAAGAAgAAAAhANLeaDfeAAAACQEAAA8AAAAAAAAAAAAAAAAALAUAAGRycy9k&#10;b3ducmV2LnhtbFBLBQYAAAAABAAEAPMAAAA3BgAAAAA=&#10;" fillcolor="white [3201]" strokecolor="#76923c [2406]" strokeweight="1.5pt">
                <v:stroke dashstyle="dash"/>
                <v:textbox>
                  <w:txbxContent>
                    <w:p w:rsidR="005153F7" w:rsidRPr="000D339B" w:rsidRDefault="005153F7">
                      <w:pPr>
                        <w:rPr>
                          <w:rFonts w:ascii="ＭＳ Ｐゴシック" w:eastAsia="ＭＳ Ｐゴシック" w:hAnsi="ＭＳ Ｐゴシック"/>
                          <w:b/>
                          <w:color w:val="008000"/>
                          <w:sz w:val="22"/>
                        </w:rPr>
                      </w:pPr>
                      <w:r w:rsidRPr="000D339B">
                        <w:rPr>
                          <w:rFonts w:ascii="ＭＳ Ｐゴシック" w:eastAsia="ＭＳ Ｐゴシック" w:hAnsi="ＭＳ Ｐゴシック" w:hint="eastAsia"/>
                          <w:b/>
                          <w:color w:val="008000"/>
                          <w:sz w:val="22"/>
                        </w:rPr>
                        <w:t>行動の反応</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赤ちゃんがえり（お漏らし・指しゃぶり・これまで話せたことばが話せないなど）。</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甘えが強くなる。</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わがままを言う。ぐずぐず言う。</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今までできていたことも出来なくなる。（食べさせてほしがる。トイレへ一人で行けない）</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親が見えないと泣きわめく。</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そわそわして落ち着きがなくなる。</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反抗的だったり、乱暴になる。</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話をしなくなる。話しかけられることを嫌がる。</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遊びや勉強に集中できなくなる。</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集団活動に適応できなくなる。</w:t>
                      </w:r>
                    </w:p>
                  </w:txbxContent>
                </v:textbox>
              </v:shape>
            </w:pict>
          </mc:Fallback>
        </mc:AlternateContent>
      </w: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8A4CAA" w:rsidP="005153F7">
      <w:pPr>
        <w:rPr>
          <w:rFonts w:ascii="ＭＳ Ｐゴシック" w:eastAsia="ＭＳ Ｐゴシック" w:hAnsi="ＭＳ Ｐゴシック"/>
        </w:rPr>
      </w:pPr>
      <w:r w:rsidRPr="00941270">
        <w:rPr>
          <w:rFonts w:asciiTheme="majorEastAsia" w:eastAsiaTheme="majorEastAsia" w:hAnsiTheme="majorEastAsia" w:hint="eastAsia"/>
          <w:b/>
          <w:noProof/>
          <w:color w:val="7030A0"/>
          <w:sz w:val="24"/>
        </w:rPr>
        <mc:AlternateContent>
          <mc:Choice Requires="wps">
            <w:drawing>
              <wp:anchor distT="0" distB="0" distL="114300" distR="114300" simplePos="0" relativeHeight="251661312" behindDoc="0" locked="0" layoutInCell="1" allowOverlap="1" wp14:anchorId="6EFA0328" wp14:editId="08581570">
                <wp:simplePos x="0" y="0"/>
                <wp:positionH relativeFrom="column">
                  <wp:posOffset>-226060</wp:posOffset>
                </wp:positionH>
                <wp:positionV relativeFrom="paragraph">
                  <wp:posOffset>102235</wp:posOffset>
                </wp:positionV>
                <wp:extent cx="2855595" cy="2667635"/>
                <wp:effectExtent l="0" t="0" r="20955" b="18415"/>
                <wp:wrapNone/>
                <wp:docPr id="2" name="テキスト ボックス 2"/>
                <wp:cNvGraphicFramePr/>
                <a:graphic xmlns:a="http://schemas.openxmlformats.org/drawingml/2006/main">
                  <a:graphicData uri="http://schemas.microsoft.com/office/word/2010/wordprocessingShape">
                    <wps:wsp>
                      <wps:cNvSpPr txBox="1"/>
                      <wps:spPr>
                        <a:xfrm>
                          <a:off x="0" y="0"/>
                          <a:ext cx="2855595" cy="2667635"/>
                        </a:xfrm>
                        <a:prstGeom prst="rect">
                          <a:avLst/>
                        </a:prstGeom>
                        <a:solidFill>
                          <a:sysClr val="window" lastClr="FFFFFF"/>
                        </a:solidFill>
                        <a:ln w="19050">
                          <a:solidFill>
                            <a:schemeClr val="accent3">
                              <a:lumMod val="75000"/>
                            </a:schemeClr>
                          </a:solidFill>
                          <a:prstDash val="dash"/>
                        </a:ln>
                        <a:effectLst/>
                      </wps:spPr>
                      <wps:txbx>
                        <w:txbxContent>
                          <w:p w:rsidR="005153F7" w:rsidRPr="000D339B" w:rsidRDefault="005153F7" w:rsidP="005153F7">
                            <w:pPr>
                              <w:rPr>
                                <w:rFonts w:ascii="ＭＳ Ｐゴシック" w:eastAsia="ＭＳ Ｐゴシック" w:hAnsi="ＭＳ Ｐゴシック"/>
                                <w:b/>
                                <w:color w:val="008000"/>
                                <w:sz w:val="22"/>
                              </w:rPr>
                            </w:pPr>
                            <w:r w:rsidRPr="000D339B">
                              <w:rPr>
                                <w:rFonts w:ascii="ＭＳ Ｐゴシック" w:eastAsia="ＭＳ Ｐゴシック" w:hAnsi="ＭＳ Ｐゴシック" w:hint="eastAsia"/>
                                <w:b/>
                                <w:color w:val="008000"/>
                                <w:sz w:val="22"/>
                              </w:rPr>
                              <w:t>こころの反応</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イライラする。機嫌が悪い。</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急に素直になる。</w:t>
                            </w:r>
                          </w:p>
                          <w:p w:rsidR="005153F7" w:rsidRPr="008A4CAA" w:rsidRDefault="005153F7" w:rsidP="00660EF1">
                            <w:pPr>
                              <w:ind w:leftChars="100" w:left="525" w:hangingChars="150" w:hanging="315"/>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一人になること、見知らぬ場所、暗い所や狭い所をこわがる。</w:t>
                            </w:r>
                          </w:p>
                          <w:p w:rsidR="005153F7" w:rsidRPr="008A4CAA" w:rsidRDefault="005153F7" w:rsidP="00660EF1">
                            <w:pPr>
                              <w:ind w:leftChars="100" w:left="525" w:hangingChars="150" w:hanging="315"/>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少しの刺激（小さい物音、呼びかけなど）にもびっくりする。</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突然興奮したり、パニック状態になる。</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現実にないことを言い出す。</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落ち込む。表情が乏しくなる。</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ぼーっとしている。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A0328" id="テキスト ボックス 2" o:spid="_x0000_s1027" type="#_x0000_t202" style="position:absolute;left:0;text-align:left;margin-left:-17.8pt;margin-top:8.05pt;width:224.85pt;height:2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KhhnQIAABoFAAAOAAAAZHJzL2Uyb0RvYy54bWysVEtu2zAQ3RfoHQjuG8lK5CRG5MBN4KJA&#10;mgRIiqxpiooEUByWpC25yxgIeoheoei659FFOqRk59OuimpBzX84b2Z4ctrWkqyEsRWojI72YkqE&#10;4pBX6j6jn2/n744osY6pnElQIqNrYenp9O2bk0ZPRAIlyFwYgkGUnTQ6o6VzehJFlpeiZnYPtFCo&#10;LMDUzCFr7qPcsAaj1zJK4ngcNWBybYALa1F63ivpNMQvCsHdVVFY4YjMKN7NhdOEc+HPaHrCJveG&#10;6bLiwzXYP9yiZpXCpLtQ58wxsjTVH6HqihuwULg9DnUERVFxEWrAakbxq2puSqZFqAXBsXoHk/1/&#10;Yfnl6tqQKs9oQoliNbao2zx2Dz+6h1/d5hvpNt+7zaZ7+Ik8STxcjbYT9LrR6Ofa99Bi27dyi0KP&#10;QluY2v+xPoJ6BH69A1u0jnAUJkdpmh6nlHDUJePx4Xg/9XGiJ3dtrPsgoCaeyKjBbgaQ2erCut50&#10;a+KzWZBVPq+kDMzanklDVgwbj/OSQ0OJZNahMKPz8A3ZXrhJRRos6DhO45DqhTJMpdiFZZwL5faD&#10;nVzWnyDv0x2mcRwmC0vZuYTCXkTzVz9ntuydcqSGC0nlCxBheodCPeg9uJ5y7aINPdsBv4B8jf0w&#10;0A+41XxeYfgLLPiaGZxobAFuqbvCo5CAJcJAUVKC+fo3ubfHQUMtJQ1uSEbtlyUzAnH8qHAEj0cH&#10;B36lAnOQHibImOeaxXONWtZngL0Y4XugeSC9vZNbsjBQ3+Eyz3xWVDHFMXdG3ZY8c/3e4mPAxWwW&#10;jHCJNHMX6kZzH9rj5mG9be+Y0cPYOJy4S9juEpu8mp7e1nsqmC0dFFUYLY9zjyp2zjO4gKGHw2Ph&#10;N/w5H6yenrTpbwAAAP//AwBQSwMEFAAGAAgAAAAhANTTDRneAAAACgEAAA8AAABkcnMvZG93bnJl&#10;di54bWxMj0tPwzAQhO9I/Adrkbi1TvoIKMSpoKLi1AOlElcn3jyEvQ6x24Z/z3Kit1nNp9mZYjM5&#10;K844ht6TgnSegECqvempVXD82M0eQYSoyWjrCRX8YIBNeXtT6Nz4C73j+RBbwSEUcq2gi3HIpQx1&#10;h06HuR+Q2Gv86HTkc2ylGfWFw52ViyTJpNM98YdOD7jtsP46nJyCvaW39OX14fN7t13vjxSbvq4a&#10;pe7vpucnEBGn+A/DX32uDiV3qvyJTBBWwWy5zhhlI0tBMLBKVywqFstsAbIs5PWE8hcAAP//AwBQ&#10;SwECLQAUAAYACAAAACEAtoM4kv4AAADhAQAAEwAAAAAAAAAAAAAAAAAAAAAAW0NvbnRlbnRfVHlw&#10;ZXNdLnhtbFBLAQItABQABgAIAAAAIQA4/SH/1gAAAJQBAAALAAAAAAAAAAAAAAAAAC8BAABfcmVs&#10;cy8ucmVsc1BLAQItABQABgAIAAAAIQA2uKhhnQIAABoFAAAOAAAAAAAAAAAAAAAAAC4CAABkcnMv&#10;ZTJvRG9jLnhtbFBLAQItABQABgAIAAAAIQDU0w0Z3gAAAAoBAAAPAAAAAAAAAAAAAAAAAPcEAABk&#10;cnMvZG93bnJldi54bWxQSwUGAAAAAAQABADzAAAAAgYAAAAA&#10;" fillcolor="window" strokecolor="#76923c [2406]" strokeweight="1.5pt">
                <v:stroke dashstyle="dash"/>
                <v:textbox>
                  <w:txbxContent>
                    <w:p w:rsidR="005153F7" w:rsidRPr="000D339B" w:rsidRDefault="005153F7" w:rsidP="005153F7">
                      <w:pPr>
                        <w:rPr>
                          <w:rFonts w:ascii="ＭＳ Ｐゴシック" w:eastAsia="ＭＳ Ｐゴシック" w:hAnsi="ＭＳ Ｐゴシック"/>
                          <w:b/>
                          <w:color w:val="008000"/>
                          <w:sz w:val="22"/>
                        </w:rPr>
                      </w:pPr>
                      <w:r w:rsidRPr="000D339B">
                        <w:rPr>
                          <w:rFonts w:ascii="ＭＳ Ｐゴシック" w:eastAsia="ＭＳ Ｐゴシック" w:hAnsi="ＭＳ Ｐゴシック" w:hint="eastAsia"/>
                          <w:b/>
                          <w:color w:val="008000"/>
                          <w:sz w:val="22"/>
                        </w:rPr>
                        <w:t>こころの反応</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イライラする。機嫌が悪い。</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急に素直になる。</w:t>
                      </w:r>
                    </w:p>
                    <w:p w:rsidR="005153F7" w:rsidRPr="008A4CAA" w:rsidRDefault="005153F7" w:rsidP="00660EF1">
                      <w:pPr>
                        <w:ind w:leftChars="100" w:left="525" w:hangingChars="150" w:hanging="315"/>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一人になること、見知らぬ場所、暗い所や狭い所をこわがる。</w:t>
                      </w:r>
                    </w:p>
                    <w:p w:rsidR="005153F7" w:rsidRPr="008A4CAA" w:rsidRDefault="005153F7" w:rsidP="00660EF1">
                      <w:pPr>
                        <w:ind w:leftChars="100" w:left="525" w:hangingChars="150" w:hanging="315"/>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少しの刺激（小さい物音、呼びかけなど）にもびっくりする。</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突然興奮したり、パニック状態になる。</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現実にないことを言い出す。</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落ち込む。表情が乏しくなる。</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ぼーっとしている。</w:t>
                      </w:r>
                    </w:p>
                  </w:txbxContent>
                </v:textbox>
              </v:shape>
            </w:pict>
          </mc:Fallback>
        </mc:AlternateContent>
      </w:r>
      <w:r w:rsidRPr="00941270">
        <w:rPr>
          <w:rFonts w:asciiTheme="majorEastAsia" w:eastAsiaTheme="majorEastAsia" w:hAnsiTheme="majorEastAsia" w:hint="eastAsia"/>
          <w:b/>
          <w:noProof/>
          <w:color w:val="7030A0"/>
          <w:sz w:val="24"/>
        </w:rPr>
        <mc:AlternateContent>
          <mc:Choice Requires="wps">
            <w:drawing>
              <wp:anchor distT="0" distB="0" distL="114300" distR="114300" simplePos="0" relativeHeight="251663360" behindDoc="0" locked="0" layoutInCell="1" allowOverlap="1" wp14:anchorId="363B1F90" wp14:editId="1536A1CB">
                <wp:simplePos x="0" y="0"/>
                <wp:positionH relativeFrom="column">
                  <wp:posOffset>2780665</wp:posOffset>
                </wp:positionH>
                <wp:positionV relativeFrom="paragraph">
                  <wp:posOffset>102235</wp:posOffset>
                </wp:positionV>
                <wp:extent cx="2865120" cy="2667635"/>
                <wp:effectExtent l="0" t="0" r="11430" b="18415"/>
                <wp:wrapNone/>
                <wp:docPr id="3" name="テキスト ボックス 3"/>
                <wp:cNvGraphicFramePr/>
                <a:graphic xmlns:a="http://schemas.openxmlformats.org/drawingml/2006/main">
                  <a:graphicData uri="http://schemas.microsoft.com/office/word/2010/wordprocessingShape">
                    <wps:wsp>
                      <wps:cNvSpPr txBox="1"/>
                      <wps:spPr>
                        <a:xfrm>
                          <a:off x="0" y="0"/>
                          <a:ext cx="2865120" cy="2667635"/>
                        </a:xfrm>
                        <a:prstGeom prst="rect">
                          <a:avLst/>
                        </a:prstGeom>
                        <a:solidFill>
                          <a:sysClr val="window" lastClr="FFFFFF"/>
                        </a:solidFill>
                        <a:ln w="19050">
                          <a:solidFill>
                            <a:schemeClr val="accent3">
                              <a:lumMod val="75000"/>
                            </a:schemeClr>
                          </a:solidFill>
                          <a:prstDash val="dash"/>
                        </a:ln>
                        <a:effectLst/>
                      </wps:spPr>
                      <wps:txbx>
                        <w:txbxContent>
                          <w:p w:rsidR="005153F7" w:rsidRPr="000D339B" w:rsidRDefault="005153F7" w:rsidP="005153F7">
                            <w:pPr>
                              <w:rPr>
                                <w:rFonts w:ascii="ＭＳ Ｐゴシック" w:eastAsia="ＭＳ Ｐゴシック" w:hAnsi="ＭＳ Ｐゴシック"/>
                                <w:b/>
                                <w:color w:val="008000"/>
                              </w:rPr>
                            </w:pPr>
                            <w:r w:rsidRPr="000D339B">
                              <w:rPr>
                                <w:rFonts w:ascii="ＭＳ Ｐゴシック" w:eastAsia="ＭＳ Ｐゴシック" w:hAnsi="ＭＳ Ｐゴシック" w:hint="eastAsia"/>
                                <w:b/>
                                <w:color w:val="008000"/>
                                <w:sz w:val="22"/>
                              </w:rPr>
                              <w:t>からだの反応</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食欲がなくなる、あるいは食べ過ぎる。</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寝つきが</w:t>
                            </w:r>
                            <w:r w:rsidR="004D0CB2" w:rsidRPr="008A4CAA">
                              <w:rPr>
                                <w:rFonts w:asciiTheme="majorEastAsia" w:eastAsiaTheme="majorEastAsia" w:hAnsiTheme="majorEastAsia" w:hint="eastAsia"/>
                              </w:rPr>
                              <w:t>悪くなる、何度も目を覚ます。</w:t>
                            </w:r>
                          </w:p>
                          <w:p w:rsidR="004D0CB2" w:rsidRPr="008A4CAA" w:rsidRDefault="004D0CB2"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いやな夢を見る、夜泣きをする。</w:t>
                            </w:r>
                          </w:p>
                          <w:p w:rsidR="004D0CB2" w:rsidRPr="008A4CAA" w:rsidRDefault="004D0CB2"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暗くして寝ることを嫌がる。</w:t>
                            </w:r>
                          </w:p>
                          <w:p w:rsidR="004D0CB2" w:rsidRPr="008A4CAA" w:rsidRDefault="004D0CB2"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何度もトイレに行く、おねしょをする。</w:t>
                            </w:r>
                          </w:p>
                          <w:p w:rsidR="004D0CB2" w:rsidRPr="008A4CAA" w:rsidRDefault="004D0CB2" w:rsidP="00660EF1">
                            <w:pPr>
                              <w:ind w:leftChars="100" w:left="525" w:hangingChars="150" w:hanging="315"/>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吐き気や腹痛、下痢、めまい、頭痛、息苦しさなどの症状を訴える。</w:t>
                            </w:r>
                          </w:p>
                          <w:p w:rsidR="004D0CB2" w:rsidRPr="008A4CAA" w:rsidRDefault="004D0CB2" w:rsidP="00660EF1">
                            <w:pPr>
                              <w:ind w:leftChars="100" w:left="525" w:hangingChars="150" w:hanging="315"/>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喘息やアトピーなどのアレルギー症状が強まる。</w:t>
                            </w:r>
                          </w:p>
                          <w:p w:rsidR="004D0CB2" w:rsidRPr="008A4CAA" w:rsidRDefault="004D0CB2"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風邪を引きやすくなる。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B1F90" id="テキスト ボックス 3" o:spid="_x0000_s1028" type="#_x0000_t202" style="position:absolute;left:0;text-align:left;margin-left:218.95pt;margin-top:8.05pt;width:225.6pt;height:2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08nQIAABoFAAAOAAAAZHJzL2Uyb0RvYy54bWysVEtu2zAQ3RfoHQjuG8l27CRG5MJN4KJA&#10;mgRIiqxpiooEkByWpC25yxgoeoheoei659FFOqRk59OuimpBzX84b2Z4+rZRkqyFdRXojA4OUkqE&#10;5pBX+j6jn24Xb44pcZ7pnEnQIqMb4ejb2etXp7WZiiGUIHNhCQbRblqbjJbem2mSOF4KxdwBGKFR&#10;WYBVzCNr75PcshqjK5kM03SS1GBzY4EL51B63inpLMYvCsH9VVE44YnMKN7Nx9PGcxnOZHbKpveW&#10;mbLi/TXYP9xCsUpj0n2oc+YZWdnqj1Cq4hYcFP6Ag0qgKCouYg1YzSB9Uc1NyYyItSA4zuxhcv8v&#10;LL9cX1tS5RkdUaKZwha126/tw4/24Ve7/Uba7fd2u20ffiJPRgGu2rgpet0Y9PPNO2iw7Tu5Q2FA&#10;oSmsCn+sj6Aegd/swRaNJxyFw+PJeDBEFUfdcDI5mozGIU7y6G6s8+8FKBKIjFrsZgSZrS+c70x3&#10;JiGbA1nli0rKyGzcmbRkzbDxOC851JRI5jwKM7qIX5/tmZvUpMaCTtJxGlM9U8apFPuwjHOh/Sja&#10;yZX6CHmX7micpnGysJS9SyzsWbRw9XPmys4pR6q/kNShABGnty80gN6BGyjfLJvYs+EO+CXkG+yH&#10;hW7AneGLCsNfYMHXzOJEI864pf4Kj0IClgg9RUkJ9svf5MEeBw21lNS4IRl1n1fMCsTxg8YRPBkc&#10;HoaViszh+Cj00j7VLJ9q9EqdAfZigO+B4ZEM9l7uyMKCusNlnoesqGKaY+6M+h155ru9xceAi/k8&#10;GuESGeYv9I3hIXTALcB629wxa/qx8Thxl7DbJTZ9MT2dbfDUMF95KKo4WgHnDlXsXGBwAWMP+8ci&#10;bPhTPlo9Pmmz3wAAAP//AwBQSwMEFAAGAAgAAAAhAJ5LyJLfAAAACgEAAA8AAABkcnMvZG93bnJl&#10;di54bWxMj01PwzAMhu9I/IfISNxY2gFd1zWdYGLitANj0q5p436IxilNtpV/j3eCm63n1evH+Xqy&#10;vTjj6DtHCuJZBAKpcqajRsHhc/uQgvBBk9G9I1Twgx7Wxe1NrjPjLvSB531oBJeQz7SCNoQhk9JX&#10;LVrtZ25AYla70erA69hIM+oLl9tezqMokVZ3xBdaPeCmxeprf7IKdj29x69vi+P3dvO8O1Cou6qs&#10;lbq/m15WIAJO4S8MV31Wh4KdSnci40Wv4OlxseQogyQGwYE0XfJQXkkyB1nk8v8LxS8AAAD//wMA&#10;UEsBAi0AFAAGAAgAAAAhALaDOJL+AAAA4QEAABMAAAAAAAAAAAAAAAAAAAAAAFtDb250ZW50X1R5&#10;cGVzXS54bWxQSwECLQAUAAYACAAAACEAOP0h/9YAAACUAQAACwAAAAAAAAAAAAAAAAAvAQAAX3Jl&#10;bHMvLnJlbHNQSwECLQAUAAYACAAAACEAjiDNPJ0CAAAaBQAADgAAAAAAAAAAAAAAAAAuAgAAZHJz&#10;L2Uyb0RvYy54bWxQSwECLQAUAAYACAAAACEAnkvIkt8AAAAKAQAADwAAAAAAAAAAAAAAAAD3BAAA&#10;ZHJzL2Rvd25yZXYueG1sUEsFBgAAAAAEAAQA8wAAAAMGAAAAAA==&#10;" fillcolor="window" strokecolor="#76923c [2406]" strokeweight="1.5pt">
                <v:stroke dashstyle="dash"/>
                <v:textbox>
                  <w:txbxContent>
                    <w:p w:rsidR="005153F7" w:rsidRPr="000D339B" w:rsidRDefault="005153F7" w:rsidP="005153F7">
                      <w:pPr>
                        <w:rPr>
                          <w:rFonts w:ascii="ＭＳ Ｐゴシック" w:eastAsia="ＭＳ Ｐゴシック" w:hAnsi="ＭＳ Ｐゴシック"/>
                          <w:b/>
                          <w:color w:val="008000"/>
                        </w:rPr>
                      </w:pPr>
                      <w:r w:rsidRPr="000D339B">
                        <w:rPr>
                          <w:rFonts w:ascii="ＭＳ Ｐゴシック" w:eastAsia="ＭＳ Ｐゴシック" w:hAnsi="ＭＳ Ｐゴシック" w:hint="eastAsia"/>
                          <w:b/>
                          <w:color w:val="008000"/>
                          <w:sz w:val="22"/>
                        </w:rPr>
                        <w:t>からだの反応</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食欲がなくなる、あるいは食べ過ぎる。</w:t>
                      </w:r>
                    </w:p>
                    <w:p w:rsidR="005153F7" w:rsidRPr="008A4CAA" w:rsidRDefault="005153F7"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寝つきが</w:t>
                      </w:r>
                      <w:r w:rsidR="004D0CB2" w:rsidRPr="008A4CAA">
                        <w:rPr>
                          <w:rFonts w:asciiTheme="majorEastAsia" w:eastAsiaTheme="majorEastAsia" w:hAnsiTheme="majorEastAsia" w:hint="eastAsia"/>
                        </w:rPr>
                        <w:t>悪くなる、何度も目を覚ます。</w:t>
                      </w:r>
                    </w:p>
                    <w:p w:rsidR="004D0CB2" w:rsidRPr="008A4CAA" w:rsidRDefault="004D0CB2"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いやな夢を見る、夜泣きをする。</w:t>
                      </w:r>
                    </w:p>
                    <w:p w:rsidR="004D0CB2" w:rsidRPr="008A4CAA" w:rsidRDefault="004D0CB2"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暗くして寝ることを嫌がる。</w:t>
                      </w:r>
                    </w:p>
                    <w:p w:rsidR="004D0CB2" w:rsidRPr="008A4CAA" w:rsidRDefault="004D0CB2"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何度もトイレに行く、おねしょをする。</w:t>
                      </w:r>
                    </w:p>
                    <w:p w:rsidR="004D0CB2" w:rsidRPr="008A4CAA" w:rsidRDefault="004D0CB2" w:rsidP="00660EF1">
                      <w:pPr>
                        <w:ind w:leftChars="100" w:left="525" w:hangingChars="150" w:hanging="315"/>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吐き気や腹痛、下痢、めまい、頭痛、息苦しさなどの症状を訴える。</w:t>
                      </w:r>
                    </w:p>
                    <w:p w:rsidR="004D0CB2" w:rsidRPr="008A4CAA" w:rsidRDefault="004D0CB2" w:rsidP="00660EF1">
                      <w:pPr>
                        <w:ind w:leftChars="100" w:left="525" w:hangingChars="150" w:hanging="315"/>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喘息やアトピーなどのアレルギー症状が強まる。</w:t>
                      </w:r>
                    </w:p>
                    <w:p w:rsidR="004D0CB2" w:rsidRPr="008A4CAA" w:rsidRDefault="004D0CB2" w:rsidP="00941270">
                      <w:pPr>
                        <w:ind w:firstLineChars="100" w:firstLine="210"/>
                        <w:rPr>
                          <w:rFonts w:asciiTheme="majorEastAsia" w:eastAsiaTheme="majorEastAsia" w:hAnsiTheme="majorEastAsia"/>
                        </w:rPr>
                      </w:pPr>
                      <w:r w:rsidRPr="008A4CAA">
                        <w:rPr>
                          <w:rFonts w:asciiTheme="majorEastAsia" w:eastAsiaTheme="majorEastAsia" w:hAnsiTheme="majorEastAsia" w:hint="eastAsia"/>
                        </w:rPr>
                        <w:t>○</w:t>
                      </w:r>
                      <w:r w:rsidR="00941270" w:rsidRPr="008A4CAA">
                        <w:rPr>
                          <w:rFonts w:asciiTheme="majorEastAsia" w:eastAsiaTheme="majorEastAsia" w:hAnsiTheme="majorEastAsia" w:hint="eastAsia"/>
                        </w:rPr>
                        <w:t xml:space="preserve"> </w:t>
                      </w:r>
                      <w:r w:rsidRPr="008A4CAA">
                        <w:rPr>
                          <w:rFonts w:asciiTheme="majorEastAsia" w:eastAsiaTheme="majorEastAsia" w:hAnsiTheme="majorEastAsia" w:hint="eastAsia"/>
                        </w:rPr>
                        <w:t>風邪を引きやすくなる。</w:t>
                      </w:r>
                    </w:p>
                  </w:txbxContent>
                </v:textbox>
              </v:shape>
            </w:pict>
          </mc:Fallback>
        </mc:AlternateContent>
      </w: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851CBB" w:rsidRDefault="004D0CB2" w:rsidP="005153F7">
      <w:pPr>
        <w:rPr>
          <w:rFonts w:asciiTheme="majorEastAsia" w:eastAsiaTheme="majorEastAsia" w:hAnsiTheme="majorEastAsia"/>
          <w:sz w:val="22"/>
        </w:rPr>
      </w:pPr>
      <w:r w:rsidRPr="00851CBB">
        <w:rPr>
          <w:rFonts w:asciiTheme="majorEastAsia" w:eastAsiaTheme="majorEastAsia" w:hAnsiTheme="majorEastAsia" w:hint="eastAsia"/>
          <w:sz w:val="22"/>
        </w:rPr>
        <w:t>このような身体やこころの変化は、決して驚くような反応ではありません。</w:t>
      </w:r>
    </w:p>
    <w:p w:rsidR="004D0CB2" w:rsidRPr="00851CBB" w:rsidRDefault="004D0CB2" w:rsidP="005153F7">
      <w:pPr>
        <w:rPr>
          <w:rFonts w:asciiTheme="majorEastAsia" w:eastAsiaTheme="majorEastAsia" w:hAnsiTheme="majorEastAsia"/>
          <w:sz w:val="22"/>
        </w:rPr>
      </w:pPr>
      <w:r w:rsidRPr="00851CBB">
        <w:rPr>
          <w:rFonts w:asciiTheme="majorEastAsia" w:eastAsiaTheme="majorEastAsia" w:hAnsiTheme="majorEastAsia" w:hint="eastAsia"/>
          <w:sz w:val="22"/>
        </w:rPr>
        <w:t>正常な反応であり、ほとんどの変化は時間とともに回復していきます。</w:t>
      </w:r>
    </w:p>
    <w:p w:rsidR="004D0CB2" w:rsidRPr="00941270" w:rsidRDefault="00941270">
      <w:pPr>
        <w:widowControl/>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4624" behindDoc="0" locked="0" layoutInCell="1" allowOverlap="1">
                <wp:simplePos x="0" y="0"/>
                <wp:positionH relativeFrom="column">
                  <wp:posOffset>2482215</wp:posOffset>
                </wp:positionH>
                <wp:positionV relativeFrom="paragraph">
                  <wp:posOffset>407088</wp:posOffset>
                </wp:positionV>
                <wp:extent cx="3280527" cy="273378"/>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280527" cy="2733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1CBB" w:rsidRPr="00851CBB" w:rsidRDefault="00941270">
                            <w:pPr>
                              <w:rPr>
                                <w:sz w:val="18"/>
                              </w:rPr>
                            </w:pPr>
                            <w:r w:rsidRPr="00851CBB">
                              <w:rPr>
                                <w:rFonts w:hint="eastAsia"/>
                                <w:sz w:val="18"/>
                              </w:rPr>
                              <w:t>日本児童青年精神医学会（</w:t>
                            </w:r>
                            <w:r w:rsidRPr="00851CBB">
                              <w:rPr>
                                <w:rFonts w:hint="eastAsia"/>
                                <w:sz w:val="18"/>
                              </w:rPr>
                              <w:t>2011.3.14</w:t>
                            </w:r>
                            <w:r w:rsidRPr="00851CBB">
                              <w:rPr>
                                <w:rFonts w:hint="eastAsia"/>
                                <w:sz w:val="18"/>
                              </w:rPr>
                              <w:t>作成）</w:t>
                            </w:r>
                            <w:r w:rsidR="00851CBB" w:rsidRPr="00851CBB">
                              <w:rPr>
                                <w:rFonts w:hint="eastAsia"/>
                                <w:sz w:val="18"/>
                              </w:rPr>
                              <w:t xml:space="preserve"> </w:t>
                            </w:r>
                            <w:r w:rsidR="00851CBB" w:rsidRPr="00851CBB">
                              <w:rPr>
                                <w:rFonts w:hint="eastAsia"/>
                                <w:sz w:val="18"/>
                              </w:rPr>
                              <w:t>を一部改訂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8" o:spid="_x0000_s1029" type="#_x0000_t202" style="position:absolute;margin-left:195.45pt;margin-top:32.05pt;width:258.3pt;height:21.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cBowIAAHwFAAAOAAAAZHJzL2Uyb0RvYy54bWysVEtu2zAQ3RfoHQjuG/mTxKkROXATpCgQ&#10;JEGTImuaIm2hFIclaUvuMgaCHqJXKLrueXSRDinJMdxuUnQjDTlvhjNvPqdnVaHISliXg05p/6BH&#10;idAcslzPU/rp/vLNCSXOM50xBVqkdC0cPZu8fnVamrEYwAJUJixBJ9qNS5PShfdmnCSOL0TB3AEY&#10;oVEpwRbM49HOk8yyEr0XKhn0esdJCTYzFrhwDm8vGiWdRP9SCu5vpHTCE5VSjM3Hr43fWfgmk1M2&#10;nltmFjlvw2D/EEXBco2Pbl1dMM/I0uZ/uCpybsGB9AccigSkzLmIOWA2/d5eNncLZkTMBclxZkuT&#10;+39u+fXq1pI8w9phpTQrsEb15ql+/FE//qo330i9+V5vNvXjTzwTxCBhpXFjtLszaOmrd1ChcXfv&#10;8DLwUElbhD9mSFCP1K+3dIvKE46Xw8FJ72gwooSjbjAaDkfRffJsbazz7wUUJAgptVjOyDJbXTmP&#10;kSC0g4THNFzmSsWSKk3KlB4Pj3rRYKtBC6UDVsTmaN2EjJrIo+TXSgSM0h+FRHJiAuEitqU4V5as&#10;GDYU41xoH3OPfhEdUBKDeIlhi3+O6iXGTR7dy6D91rjINdiY/V7Y2ecuZNngkcidvIPoq1kVu2LY&#10;FXYG2RrrbaEZIWf4ZY5FuWLO3zKLM4Mlxj3gb/AjFSD50EqULMB+/dt9wGMro5aSEmcwpe7LkllB&#10;ifqgscnf9g8Pw9DGw+HRaIAHu6uZ7Wr0sjgHrEofN47hUQx4rzpRWigecF1Mw6uoYprj2yn1nXju&#10;m82A64aL6TSCcEwN81f6zvDgOhQptNx99cCsafvSY0dfQzetbLzXng02WGqYLj3IPPZu4LlhteUf&#10;Rzy2dLuOwg7ZPUfU89Kc/AYAAP//AwBQSwMEFAAGAAgAAAAhAGtE70viAAAACgEAAA8AAABkcnMv&#10;ZG93bnJldi54bWxMj8tOwzAQRfdI/IM1SOyo3UAfCXGqKlKFhGDR0g27STxNIvwIsduGfj3uCpaj&#10;e3TvmXw1Gs1ONPjOWQnTiQBGtnaqs42E/cfmYQnMB7QKtbMk4Yc8rIrbmxwz5c52S6ddaFgssT5D&#10;CW0Ifca5r1sy6CeuJxuzgxsMhngODVcDnmO50TwRYs4NdjYutNhT2VL9tTsaCa/l5h23VWKWF12+&#10;vB3W/ff+cybl/d24fgYWaAx/MFz1ozoU0alyR6s80xIeU5FGVML8aQosAqlYzIBVkRSLBHiR8/8v&#10;FL8AAAD//wMAUEsBAi0AFAAGAAgAAAAhALaDOJL+AAAA4QEAABMAAAAAAAAAAAAAAAAAAAAAAFtD&#10;b250ZW50X1R5cGVzXS54bWxQSwECLQAUAAYACAAAACEAOP0h/9YAAACUAQAACwAAAAAAAAAAAAAA&#10;AAAvAQAAX3JlbHMvLnJlbHNQSwECLQAUAAYACAAAACEAzXMXAaMCAAB8BQAADgAAAAAAAAAAAAAA&#10;AAAuAgAAZHJzL2Uyb0RvYy54bWxQSwECLQAUAAYACAAAACEAa0TvS+IAAAAKAQAADwAAAAAAAAAA&#10;AAAAAAD9BAAAZHJzL2Rvd25yZXYueG1sUEsFBgAAAAAEAAQA8wAAAAwGAAAAAA==&#10;" filled="f" stroked="f" strokeweight=".5pt">
                <v:textbox>
                  <w:txbxContent>
                    <w:p w:rsidR="00851CBB" w:rsidRPr="00851CBB" w:rsidRDefault="00941270">
                      <w:pPr>
                        <w:rPr>
                          <w:sz w:val="18"/>
                        </w:rPr>
                      </w:pPr>
                      <w:r w:rsidRPr="00851CBB">
                        <w:rPr>
                          <w:rFonts w:hint="eastAsia"/>
                          <w:sz w:val="18"/>
                        </w:rPr>
                        <w:t>日本児童青年精神医学会（</w:t>
                      </w:r>
                      <w:r w:rsidRPr="00851CBB">
                        <w:rPr>
                          <w:rFonts w:hint="eastAsia"/>
                          <w:sz w:val="18"/>
                        </w:rPr>
                        <w:t>2011.3.14</w:t>
                      </w:r>
                      <w:r w:rsidRPr="00851CBB">
                        <w:rPr>
                          <w:rFonts w:hint="eastAsia"/>
                          <w:sz w:val="18"/>
                        </w:rPr>
                        <w:t>作成）</w:t>
                      </w:r>
                      <w:r w:rsidR="00851CBB" w:rsidRPr="00851CBB">
                        <w:rPr>
                          <w:rFonts w:hint="eastAsia"/>
                          <w:sz w:val="18"/>
                        </w:rPr>
                        <w:t xml:space="preserve"> </w:t>
                      </w:r>
                      <w:r w:rsidR="00851CBB" w:rsidRPr="00851CBB">
                        <w:rPr>
                          <w:rFonts w:hint="eastAsia"/>
                          <w:sz w:val="18"/>
                        </w:rPr>
                        <w:t>を一部改訂</w:t>
                      </w:r>
                    </w:p>
                  </w:txbxContent>
                </v:textbox>
              </v:shape>
            </w:pict>
          </mc:Fallback>
        </mc:AlternateContent>
      </w:r>
      <w:r w:rsidR="004D0CB2" w:rsidRPr="00941270">
        <w:rPr>
          <w:rFonts w:ascii="ＭＳ Ｐゴシック" w:eastAsia="ＭＳ Ｐゴシック" w:hAnsi="ＭＳ Ｐゴシック"/>
        </w:rPr>
        <w:br w:type="page"/>
      </w:r>
    </w:p>
    <w:p w:rsidR="004D0CB2" w:rsidRPr="009F15E8" w:rsidRDefault="004D0CB2" w:rsidP="005153F7">
      <w:pPr>
        <w:rPr>
          <w:rFonts w:asciiTheme="majorEastAsia" w:eastAsiaTheme="majorEastAsia" w:hAnsiTheme="majorEastAsia"/>
          <w:b/>
          <w:color w:val="660066"/>
          <w:sz w:val="26"/>
          <w:szCs w:val="26"/>
        </w:rPr>
      </w:pPr>
      <w:r w:rsidRPr="009F15E8">
        <w:rPr>
          <w:rFonts w:asciiTheme="majorEastAsia" w:eastAsiaTheme="majorEastAsia" w:hAnsiTheme="majorEastAsia" w:hint="eastAsia"/>
          <w:b/>
          <w:color w:val="660066"/>
          <w:sz w:val="26"/>
          <w:szCs w:val="26"/>
        </w:rPr>
        <w:lastRenderedPageBreak/>
        <w:t>≪日常生活では、次のことを心がけましょう≫</w:t>
      </w:r>
    </w:p>
    <w:p w:rsidR="004D0CB2" w:rsidRPr="00941270" w:rsidRDefault="00660EF1" w:rsidP="005153F7">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g">
            <w:drawing>
              <wp:anchor distT="0" distB="0" distL="114300" distR="114300" simplePos="0" relativeHeight="251673600" behindDoc="0" locked="0" layoutInCell="1" allowOverlap="1">
                <wp:simplePos x="0" y="0"/>
                <wp:positionH relativeFrom="column">
                  <wp:posOffset>28568</wp:posOffset>
                </wp:positionH>
                <wp:positionV relativeFrom="paragraph">
                  <wp:posOffset>77005</wp:posOffset>
                </wp:positionV>
                <wp:extent cx="5344998" cy="5005633"/>
                <wp:effectExtent l="0" t="0" r="27305" b="24130"/>
                <wp:wrapNone/>
                <wp:docPr id="21" name="グループ化 21"/>
                <wp:cNvGraphicFramePr/>
                <a:graphic xmlns:a="http://schemas.openxmlformats.org/drawingml/2006/main">
                  <a:graphicData uri="http://schemas.microsoft.com/office/word/2010/wordprocessingGroup">
                    <wpg:wgp>
                      <wpg:cNvGrpSpPr/>
                      <wpg:grpSpPr>
                        <a:xfrm>
                          <a:off x="0" y="0"/>
                          <a:ext cx="5344998" cy="5005633"/>
                          <a:chOff x="0" y="0"/>
                          <a:chExt cx="5344998" cy="5005633"/>
                        </a:xfrm>
                      </wpg:grpSpPr>
                      <wps:wsp>
                        <wps:cNvPr id="4" name="角丸四角形 4"/>
                        <wps:cNvSpPr/>
                        <wps:spPr>
                          <a:xfrm>
                            <a:off x="0" y="0"/>
                            <a:ext cx="5344998" cy="5005633"/>
                          </a:xfrm>
                          <a:prstGeom prst="roundRect">
                            <a:avLst>
                              <a:gd name="adj" fmla="val 11857"/>
                            </a:avLst>
                          </a:prstGeom>
                          <a:ln w="1270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60249" y="122535"/>
                            <a:ext cx="5005639" cy="302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0CB2" w:rsidRPr="00941270" w:rsidRDefault="004D0CB2" w:rsidP="00660EF1">
                              <w:pPr>
                                <w:ind w:left="315" w:hangingChars="150" w:hanging="315"/>
                                <w:rPr>
                                  <w:rFonts w:asciiTheme="majorEastAsia" w:eastAsiaTheme="majorEastAsia" w:hAnsiTheme="majorEastAsia"/>
                                </w:rPr>
                              </w:pPr>
                              <w:r w:rsidRPr="00941270">
                                <w:rPr>
                                  <w:rFonts w:asciiTheme="majorEastAsia" w:eastAsiaTheme="majorEastAsia" w:hAnsiTheme="majorEastAsia" w:hint="eastAsia"/>
                                </w:rPr>
                                <w:t>○</w:t>
                              </w:r>
                              <w:r w:rsidR="00941270">
                                <w:rPr>
                                  <w:rFonts w:asciiTheme="majorEastAsia" w:eastAsiaTheme="majorEastAsia" w:hAnsiTheme="majorEastAsia" w:hint="eastAsia"/>
                                </w:rPr>
                                <w:t xml:space="preserve"> </w:t>
                              </w:r>
                              <w:r w:rsidRPr="00941270">
                                <w:rPr>
                                  <w:rFonts w:asciiTheme="majorEastAsia" w:eastAsiaTheme="majorEastAsia" w:hAnsiTheme="majorEastAsia" w:hint="eastAsia"/>
                                </w:rPr>
                                <w:t>できるだけお子さんを一人にせず、家族が一緒にいる時間を増やしましょう</w:t>
                              </w:r>
                            </w:p>
                            <w:p w:rsidR="004D0CB2" w:rsidRPr="00941270" w:rsidRDefault="004D0CB2">
                              <w:pPr>
                                <w:rPr>
                                  <w:rFonts w:asciiTheme="majorEastAsia" w:eastAsiaTheme="majorEastAsia" w:hAnsiTheme="majorEastAsia"/>
                                </w:rPr>
                              </w:pPr>
                              <w:r w:rsidRPr="00941270">
                                <w:rPr>
                                  <w:rFonts w:asciiTheme="majorEastAsia" w:eastAsiaTheme="majorEastAsia" w:hAnsiTheme="majorEastAsia" w:hint="eastAsia"/>
                                </w:rPr>
                                <w:t>○</w:t>
                              </w:r>
                              <w:r w:rsidR="00941270">
                                <w:rPr>
                                  <w:rFonts w:asciiTheme="majorEastAsia" w:eastAsiaTheme="majorEastAsia" w:hAnsiTheme="majorEastAsia" w:hint="eastAsia"/>
                                </w:rPr>
                                <w:t xml:space="preserve"> </w:t>
                              </w:r>
                              <w:r w:rsidRPr="00941270">
                                <w:rPr>
                                  <w:rFonts w:asciiTheme="majorEastAsia" w:eastAsiaTheme="majorEastAsia" w:hAnsiTheme="majorEastAsia" w:hint="eastAsia"/>
                                </w:rPr>
                                <w:t>できるだけ食事や睡眠などの生活リズムを崩さないようにしましょう</w:t>
                              </w:r>
                            </w:p>
                            <w:p w:rsidR="004D0CB2" w:rsidRPr="00941270" w:rsidRDefault="004D0CB2" w:rsidP="00660EF1">
                              <w:pPr>
                                <w:ind w:left="315" w:hangingChars="150" w:hanging="315"/>
                                <w:rPr>
                                  <w:rFonts w:asciiTheme="majorEastAsia" w:eastAsiaTheme="majorEastAsia" w:hAnsiTheme="majorEastAsia"/>
                                </w:rPr>
                              </w:pPr>
                              <w:r w:rsidRPr="00941270">
                                <w:rPr>
                                  <w:rFonts w:asciiTheme="majorEastAsia" w:eastAsiaTheme="majorEastAsia" w:hAnsiTheme="majorEastAsia" w:hint="eastAsia"/>
                                </w:rPr>
                                <w:t>○</w:t>
                              </w:r>
                              <w:r w:rsidR="00941270">
                                <w:rPr>
                                  <w:rFonts w:asciiTheme="majorEastAsia" w:eastAsiaTheme="majorEastAsia" w:hAnsiTheme="majorEastAsia" w:hint="eastAsia"/>
                                </w:rPr>
                                <w:t xml:space="preserve"> </w:t>
                              </w:r>
                              <w:r w:rsidRPr="00941270">
                                <w:rPr>
                                  <w:rFonts w:asciiTheme="majorEastAsia" w:eastAsiaTheme="majorEastAsia" w:hAnsiTheme="majorEastAsia" w:hint="eastAsia"/>
                                </w:rPr>
                                <w:t>子どもが話すことは、ばかばかしいと思っても否定せずに聞いてあげましょう。ただし、話したくない</w:t>
                              </w:r>
                              <w:r w:rsidR="008A4CAA">
                                <w:rPr>
                                  <w:rFonts w:asciiTheme="majorEastAsia" w:eastAsiaTheme="majorEastAsia" w:hAnsiTheme="majorEastAsia" w:hint="eastAsia"/>
                                </w:rPr>
                                <w:t>時</w:t>
                              </w:r>
                              <w:r w:rsidRPr="00941270">
                                <w:rPr>
                                  <w:rFonts w:asciiTheme="majorEastAsia" w:eastAsiaTheme="majorEastAsia" w:hAnsiTheme="majorEastAsia" w:hint="eastAsia"/>
                                </w:rPr>
                                <w:t>には無理に聞きださないようにしましょう。</w:t>
                              </w:r>
                            </w:p>
                            <w:p w:rsidR="004D0CB2" w:rsidRPr="00941270" w:rsidRDefault="004D0CB2" w:rsidP="00660EF1">
                              <w:pPr>
                                <w:ind w:left="315" w:hangingChars="150" w:hanging="315"/>
                                <w:rPr>
                                  <w:rFonts w:asciiTheme="majorEastAsia" w:eastAsiaTheme="majorEastAsia" w:hAnsiTheme="majorEastAsia"/>
                                </w:rPr>
                              </w:pPr>
                              <w:r w:rsidRPr="00941270">
                                <w:rPr>
                                  <w:rFonts w:asciiTheme="majorEastAsia" w:eastAsiaTheme="majorEastAsia" w:hAnsiTheme="majorEastAsia" w:hint="eastAsia"/>
                                </w:rPr>
                                <w:t>○</w:t>
                              </w:r>
                              <w:r w:rsidR="00941270">
                                <w:rPr>
                                  <w:rFonts w:asciiTheme="majorEastAsia" w:eastAsiaTheme="majorEastAsia" w:hAnsiTheme="majorEastAsia" w:hint="eastAsia"/>
                                </w:rPr>
                                <w:t xml:space="preserve"> </w:t>
                              </w:r>
                              <w:r w:rsidRPr="00941270">
                                <w:rPr>
                                  <w:rFonts w:asciiTheme="majorEastAsia" w:eastAsiaTheme="majorEastAsia" w:hAnsiTheme="majorEastAsia" w:hint="eastAsia"/>
                                </w:rPr>
                                <w:t>行動に</w:t>
                              </w:r>
                              <w:r w:rsidR="008A4CAA">
                                <w:rPr>
                                  <w:rFonts w:asciiTheme="majorEastAsia" w:eastAsiaTheme="majorEastAsia" w:hAnsiTheme="majorEastAsia" w:hint="eastAsia"/>
                                </w:rPr>
                                <w:t>変化があっても、むやみに叱ったり、突き放したりせず、受けと</w:t>
                              </w:r>
                              <w:r w:rsidRPr="00941270">
                                <w:rPr>
                                  <w:rFonts w:asciiTheme="majorEastAsia" w:eastAsiaTheme="majorEastAsia" w:hAnsiTheme="majorEastAsia" w:hint="eastAsia"/>
                                </w:rPr>
                                <w:t>めてあげましょう。</w:t>
                              </w:r>
                            </w:p>
                            <w:p w:rsidR="004D0CB2" w:rsidRPr="00941270" w:rsidRDefault="004D0CB2" w:rsidP="00660EF1">
                              <w:pPr>
                                <w:ind w:left="315" w:hangingChars="150" w:hanging="315"/>
                                <w:rPr>
                                  <w:rFonts w:asciiTheme="majorEastAsia" w:eastAsiaTheme="majorEastAsia" w:hAnsiTheme="majorEastAsia"/>
                                </w:rPr>
                              </w:pPr>
                              <w:r w:rsidRPr="00941270">
                                <w:rPr>
                                  <w:rFonts w:asciiTheme="majorEastAsia" w:eastAsiaTheme="majorEastAsia" w:hAnsiTheme="majorEastAsia" w:hint="eastAsia"/>
                                </w:rPr>
                                <w:t>○</w:t>
                              </w:r>
                              <w:r w:rsidR="00941270">
                                <w:rPr>
                                  <w:rFonts w:asciiTheme="majorEastAsia" w:eastAsiaTheme="majorEastAsia" w:hAnsiTheme="majorEastAsia" w:hint="eastAsia"/>
                                </w:rPr>
                                <w:t xml:space="preserve"> </w:t>
                              </w:r>
                              <w:r w:rsidRPr="00941270">
                                <w:rPr>
                                  <w:rFonts w:asciiTheme="majorEastAsia" w:eastAsiaTheme="majorEastAsia" w:hAnsiTheme="majorEastAsia" w:hint="eastAsia"/>
                                </w:rPr>
                                <w:t>気をつかうがんばり屋のお子さんは、負担が大きくなりすぎないよう気をつけてあげてください。</w:t>
                              </w:r>
                            </w:p>
                            <w:p w:rsidR="004D0CB2" w:rsidRPr="00941270" w:rsidRDefault="004D0CB2" w:rsidP="00660EF1">
                              <w:pPr>
                                <w:ind w:left="315" w:hangingChars="150" w:hanging="315"/>
                                <w:rPr>
                                  <w:rFonts w:asciiTheme="majorEastAsia" w:eastAsiaTheme="majorEastAsia" w:hAnsiTheme="majorEastAsia"/>
                                </w:rPr>
                              </w:pPr>
                              <w:r w:rsidRPr="00941270">
                                <w:rPr>
                                  <w:rFonts w:asciiTheme="majorEastAsia" w:eastAsiaTheme="majorEastAsia" w:hAnsiTheme="majorEastAsia" w:hint="eastAsia"/>
                                </w:rPr>
                                <w:t>○</w:t>
                              </w:r>
                              <w:r w:rsidR="00941270">
                                <w:rPr>
                                  <w:rFonts w:asciiTheme="majorEastAsia" w:eastAsiaTheme="majorEastAsia" w:hAnsiTheme="majorEastAsia" w:hint="eastAsia"/>
                                </w:rPr>
                                <w:t xml:space="preserve"> </w:t>
                              </w:r>
                              <w:r w:rsidRPr="00941270">
                                <w:rPr>
                                  <w:rFonts w:asciiTheme="majorEastAsia" w:eastAsiaTheme="majorEastAsia" w:hAnsiTheme="majorEastAsia" w:hint="eastAsia"/>
                                </w:rPr>
                                <w:t>抱っこをしてあげたり、痛いところがあったらさするなどスキンシップを増やしましょう。</w:t>
                              </w:r>
                            </w:p>
                            <w:p w:rsidR="004D0CB2" w:rsidRPr="00941270" w:rsidRDefault="004D0CB2" w:rsidP="00660EF1">
                              <w:pPr>
                                <w:ind w:left="315" w:hangingChars="150" w:hanging="315"/>
                                <w:rPr>
                                  <w:rFonts w:asciiTheme="majorEastAsia" w:eastAsiaTheme="majorEastAsia" w:hAnsiTheme="majorEastAsia"/>
                                </w:rPr>
                              </w:pPr>
                              <w:r w:rsidRPr="00941270">
                                <w:rPr>
                                  <w:rFonts w:asciiTheme="majorEastAsia" w:eastAsiaTheme="majorEastAsia" w:hAnsiTheme="majorEastAsia" w:hint="eastAsia"/>
                                </w:rPr>
                                <w:t>○</w:t>
                              </w:r>
                              <w:r w:rsidR="00941270">
                                <w:rPr>
                                  <w:rFonts w:asciiTheme="majorEastAsia" w:eastAsiaTheme="majorEastAsia" w:hAnsiTheme="majorEastAsia" w:hint="eastAsia"/>
                                </w:rPr>
                                <w:t xml:space="preserve"> </w:t>
                              </w:r>
                              <w:r w:rsidR="008A4CAA">
                                <w:rPr>
                                  <w:rFonts w:asciiTheme="majorEastAsia" w:eastAsiaTheme="majorEastAsia" w:hAnsiTheme="majorEastAsia" w:hint="eastAsia"/>
                                </w:rPr>
                                <w:t>恐かった</w:t>
                              </w:r>
                              <w:r w:rsidRPr="00941270">
                                <w:rPr>
                                  <w:rFonts w:asciiTheme="majorEastAsia" w:eastAsiaTheme="majorEastAsia" w:hAnsiTheme="majorEastAsia" w:hint="eastAsia"/>
                                </w:rPr>
                                <w:t>ことや、悲しかったことをゆっくり聞いてあげて、次のような言葉がけをしてください。これらの言葉は、何度繰り返してもかまいません。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 name="グループ化 8"/>
                        <wpg:cNvGrpSpPr/>
                        <wpg:grpSpPr>
                          <a:xfrm>
                            <a:off x="311084" y="3242821"/>
                            <a:ext cx="2243455" cy="639498"/>
                            <a:chOff x="0" y="0"/>
                            <a:chExt cx="2243455" cy="640080"/>
                          </a:xfrm>
                        </wpg:grpSpPr>
                        <wps:wsp>
                          <wps:cNvPr id="6" name="円形吹き出し 6"/>
                          <wps:cNvSpPr/>
                          <wps:spPr>
                            <a:xfrm>
                              <a:off x="0" y="0"/>
                              <a:ext cx="2243455" cy="640080"/>
                            </a:xfrm>
                            <a:prstGeom prst="wedgeEllipseCallout">
                              <a:avLst>
                                <a:gd name="adj1" fmla="val 29006"/>
                                <a:gd name="adj2" fmla="val 64406"/>
                              </a:avLst>
                            </a:prstGeom>
                            <a:solidFill>
                              <a:srgbClr val="FFCCCC"/>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0CB2" w:rsidRDefault="004D0CB2" w:rsidP="004D0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131975" y="46747"/>
                              <a:ext cx="1913255" cy="57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0CB2" w:rsidRPr="001B6C81" w:rsidRDefault="004D0CB2">
                                <w:pPr>
                                  <w:rPr>
                                    <w:rFonts w:asciiTheme="majorEastAsia" w:eastAsiaTheme="majorEastAsia" w:hAnsiTheme="majorEastAsia"/>
                                  </w:rPr>
                                </w:pPr>
                                <w:r w:rsidRPr="001B6C81">
                                  <w:rPr>
                                    <w:rFonts w:asciiTheme="majorEastAsia" w:eastAsiaTheme="majorEastAsia" w:hAnsiTheme="majorEastAsia" w:hint="eastAsia"/>
                                  </w:rPr>
                                  <w:t>○○ができなくても恥ずかしくないんだよ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 name="グループ化 9"/>
                        <wpg:cNvGrpSpPr/>
                        <wpg:grpSpPr>
                          <a:xfrm>
                            <a:off x="311084" y="4213782"/>
                            <a:ext cx="2243455" cy="639445"/>
                            <a:chOff x="0" y="0"/>
                            <a:chExt cx="2243455" cy="640080"/>
                          </a:xfrm>
                          <a:solidFill>
                            <a:srgbClr val="FFCCCC"/>
                          </a:solidFill>
                        </wpg:grpSpPr>
                        <wps:wsp>
                          <wps:cNvPr id="10" name="円形吹き出し 10"/>
                          <wps:cNvSpPr/>
                          <wps:spPr>
                            <a:xfrm>
                              <a:off x="0" y="0"/>
                              <a:ext cx="2243455" cy="640080"/>
                            </a:xfrm>
                            <a:prstGeom prst="wedgeEllipseCallout">
                              <a:avLst>
                                <a:gd name="adj1" fmla="val 44133"/>
                                <a:gd name="adj2" fmla="val -68272"/>
                              </a:avLst>
                            </a:prstGeom>
                            <a:grpFill/>
                            <a:ln w="6350" cap="flat" cmpd="sng" algn="ctr">
                              <a:solidFill>
                                <a:sysClr val="windowText" lastClr="000000"/>
                              </a:solidFill>
                              <a:prstDash val="solid"/>
                            </a:ln>
                            <a:effectLst/>
                          </wps:spPr>
                          <wps:txbx>
                            <w:txbxContent>
                              <w:p w:rsidR="004D0CB2" w:rsidRDefault="004D0CB2" w:rsidP="004D0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131975" y="130472"/>
                              <a:ext cx="2007910" cy="509554"/>
                            </a:xfrm>
                            <a:prstGeom prst="rect">
                              <a:avLst/>
                            </a:prstGeom>
                            <a:noFill/>
                            <a:ln w="6350">
                              <a:noFill/>
                            </a:ln>
                            <a:effectLst/>
                          </wps:spPr>
                          <wps:txbx>
                            <w:txbxContent>
                              <w:p w:rsidR="004D0CB2" w:rsidRPr="001B6C81" w:rsidRDefault="004D0CB2" w:rsidP="004D0CB2">
                                <w:pPr>
                                  <w:rPr>
                                    <w:rFonts w:asciiTheme="majorEastAsia" w:eastAsiaTheme="majorEastAsia" w:hAnsiTheme="majorEastAsia"/>
                                  </w:rPr>
                                </w:pPr>
                                <w:r w:rsidRPr="001B6C81">
                                  <w:rPr>
                                    <w:rFonts w:asciiTheme="majorEastAsia" w:eastAsiaTheme="majorEastAsia" w:hAnsiTheme="majorEastAsia" w:hint="eastAsia"/>
                                  </w:rPr>
                                  <w:t>あなたはちっとも悪くないよ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 name="グループ化 12"/>
                        <wpg:cNvGrpSpPr/>
                        <wpg:grpSpPr>
                          <a:xfrm>
                            <a:off x="2790334" y="3289955"/>
                            <a:ext cx="2243455" cy="639497"/>
                            <a:chOff x="0" y="0"/>
                            <a:chExt cx="2243455" cy="640080"/>
                          </a:xfrm>
                        </wpg:grpSpPr>
                        <wps:wsp>
                          <wps:cNvPr id="13" name="円形吹き出し 13"/>
                          <wps:cNvSpPr/>
                          <wps:spPr>
                            <a:xfrm>
                              <a:off x="0" y="0"/>
                              <a:ext cx="2243455" cy="640080"/>
                            </a:xfrm>
                            <a:prstGeom prst="wedgeEllipseCallout">
                              <a:avLst>
                                <a:gd name="adj1" fmla="val -47469"/>
                                <a:gd name="adj2" fmla="val 65880"/>
                              </a:avLst>
                            </a:prstGeom>
                            <a:solidFill>
                              <a:srgbClr val="FFCCCC"/>
                            </a:solidFill>
                            <a:ln w="6350" cap="flat" cmpd="sng" algn="ctr">
                              <a:solidFill>
                                <a:sysClr val="windowText" lastClr="000000"/>
                              </a:solidFill>
                              <a:prstDash val="solid"/>
                            </a:ln>
                            <a:effectLst/>
                          </wps:spPr>
                          <wps:txbx>
                            <w:txbxContent>
                              <w:p w:rsidR="004D0CB2" w:rsidRDefault="004D0CB2" w:rsidP="004D0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320397" y="65233"/>
                              <a:ext cx="1649805" cy="574675"/>
                            </a:xfrm>
                            <a:prstGeom prst="rect">
                              <a:avLst/>
                            </a:prstGeom>
                            <a:noFill/>
                            <a:ln w="6350">
                              <a:noFill/>
                            </a:ln>
                            <a:effectLst/>
                          </wps:spPr>
                          <wps:txbx>
                            <w:txbxContent>
                              <w:p w:rsidR="008A4CAA" w:rsidRDefault="004D0CB2" w:rsidP="004D0CB2">
                                <w:pPr>
                                  <w:rPr>
                                    <w:rFonts w:asciiTheme="majorEastAsia" w:eastAsiaTheme="majorEastAsia" w:hAnsiTheme="majorEastAsia"/>
                                  </w:rPr>
                                </w:pPr>
                                <w:r w:rsidRPr="001B6C81">
                                  <w:rPr>
                                    <w:rFonts w:asciiTheme="majorEastAsia" w:eastAsiaTheme="majorEastAsia" w:hAnsiTheme="majorEastAsia" w:hint="eastAsia"/>
                                  </w:rPr>
                                  <w:t>心配なことがあったら</w:t>
                                </w:r>
                              </w:p>
                              <w:p w:rsidR="004D0CB2" w:rsidRPr="001B6C81" w:rsidRDefault="004D0CB2" w:rsidP="004D0CB2">
                                <w:pPr>
                                  <w:rPr>
                                    <w:rFonts w:asciiTheme="majorEastAsia" w:eastAsiaTheme="majorEastAsia" w:hAnsiTheme="majorEastAsia"/>
                                  </w:rPr>
                                </w:pPr>
                                <w:r w:rsidRPr="001B6C81">
                                  <w:rPr>
                                    <w:rFonts w:asciiTheme="majorEastAsia" w:eastAsiaTheme="majorEastAsia" w:hAnsiTheme="majorEastAsia" w:hint="eastAsia"/>
                                  </w:rPr>
                                  <w:t>何でも言ってね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 name="グループ化 15"/>
                        <wpg:cNvGrpSpPr/>
                        <wpg:grpSpPr>
                          <a:xfrm>
                            <a:off x="2790334" y="4279769"/>
                            <a:ext cx="2243455" cy="639497"/>
                            <a:chOff x="0" y="0"/>
                            <a:chExt cx="2243455" cy="640080"/>
                          </a:xfrm>
                        </wpg:grpSpPr>
                        <wps:wsp>
                          <wps:cNvPr id="16" name="円形吹き出し 16"/>
                          <wps:cNvSpPr/>
                          <wps:spPr>
                            <a:xfrm>
                              <a:off x="0" y="0"/>
                              <a:ext cx="2243455" cy="640080"/>
                            </a:xfrm>
                            <a:prstGeom prst="wedgeEllipseCallout">
                              <a:avLst>
                                <a:gd name="adj1" fmla="val -35283"/>
                                <a:gd name="adj2" fmla="val -66788"/>
                              </a:avLst>
                            </a:prstGeom>
                            <a:solidFill>
                              <a:srgbClr val="FFCCCC"/>
                            </a:solidFill>
                            <a:ln w="6350" cap="flat" cmpd="sng" algn="ctr">
                              <a:solidFill>
                                <a:sysClr val="windowText" lastClr="000000"/>
                              </a:solidFill>
                              <a:prstDash val="solid"/>
                            </a:ln>
                            <a:effectLst/>
                          </wps:spPr>
                          <wps:txbx>
                            <w:txbxContent>
                              <w:p w:rsidR="004D0CB2" w:rsidRDefault="004D0CB2" w:rsidP="004D0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320396" y="64415"/>
                              <a:ext cx="1696936" cy="574675"/>
                            </a:xfrm>
                            <a:prstGeom prst="rect">
                              <a:avLst/>
                            </a:prstGeom>
                            <a:noFill/>
                            <a:ln w="6350">
                              <a:noFill/>
                            </a:ln>
                            <a:effectLst/>
                          </wps:spPr>
                          <wps:txbx>
                            <w:txbxContent>
                              <w:p w:rsidR="008A4CAA" w:rsidRDefault="004D0CB2" w:rsidP="004D0CB2">
                                <w:pPr>
                                  <w:rPr>
                                    <w:rFonts w:asciiTheme="majorEastAsia" w:eastAsiaTheme="majorEastAsia" w:hAnsiTheme="majorEastAsia"/>
                                  </w:rPr>
                                </w:pPr>
                                <w:r w:rsidRPr="001B6C81">
                                  <w:rPr>
                                    <w:rFonts w:asciiTheme="majorEastAsia" w:eastAsiaTheme="majorEastAsia" w:hAnsiTheme="majorEastAsia" w:hint="eastAsia"/>
                                  </w:rPr>
                                  <w:t>お父さんやお母さんが</w:t>
                                </w:r>
                              </w:p>
                              <w:p w:rsidR="004D0CB2" w:rsidRPr="001B6C81" w:rsidRDefault="004D0CB2" w:rsidP="004D0CB2">
                                <w:pPr>
                                  <w:rPr>
                                    <w:rFonts w:asciiTheme="majorEastAsia" w:eastAsiaTheme="majorEastAsia" w:hAnsiTheme="majorEastAsia"/>
                                  </w:rPr>
                                </w:pPr>
                                <w:r w:rsidRPr="001B6C81">
                                  <w:rPr>
                                    <w:rFonts w:asciiTheme="majorEastAsia" w:eastAsiaTheme="majorEastAsia" w:hAnsiTheme="majorEastAsia" w:hint="eastAsia"/>
                                  </w:rPr>
                                  <w:t>守ってあげるからね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グループ化 21" o:spid="_x0000_s1030" style="position:absolute;left:0;text-align:left;margin-left:2.25pt;margin-top:6.05pt;width:420.85pt;height:394.15pt;z-index:251673600;mso-width-relative:margin" coordsize="53449,50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3e0zAYAAK4rAAAOAAAAZHJzL2Uyb0RvYy54bWzsWktv20YQvhfofyB4d8Q3RSFy4NpxUCBI&#10;giRFzjQfEluSy+6uLbm3WEDaQwsUPTSH9NRLD0XRHpOi/TWqgf6Mzi53l5JM+SG3ji3XB5nk7s5y&#10;Z2e++WaWd++Ni1w7SDDJUNnXzTuGriVlhOKsHPT1T57vbnR1jdCwjMMclUlfP0yIfm/zww/ujqpe&#10;YqEhyuMEayCkJL1R1deHlFa9TodEw6QIyR1UJSU0pggXIYVbPOjEOByB9CLvWIbhdUYIxxVGUUII&#10;PN2pG/VNLj9Nk4g+TlOSUC3v6/BulP9i/rvHfjubd8PeAIfVMIvEa4QrvEURZiVMqkTthDTU9nF2&#10;QlSRRRgRlNI7ESo6KE2zKOFrgNWYxsJqHmC0X/G1DHqjQaXUBKpd0NPKYqNHB0+wlsV93TJ1rQwL&#10;2KPp0W/Tyc/TyR/Tyevjr7/XoAXUNKoGPej9AFfPqidYPBjUd2zl4xQX7D+sSRtzBR8qBSdjqkXw&#10;0LUdJwjAJCJocw3D9Wy73oJoCPt0Ylw0vH/GyI6cuMPeT73OqAJzIo3GyOU09mwYVgnfCMJ0IDTm&#10;SIX9/dN3f719e/zmDVwc//mj5tT64n2VskiPgN4uqym13rBXYUIfJKjQ2EVfB1sp46dg8NwOw4OH&#10;hHKDjMWuhvGnupYWOZj3QZhrptl1ffaeIFF0hispk43MS20ELm35hsFFEpRn8W6W56yRO2iynWMN&#10;hPV1OuY2AhLmejFxOyEZ1p3IIdlBVMyZlzA126ZaK/yKHuZJPfPTJAWjBIux6qkZHDSzhVGUlNRT&#10;kqA3G5bCu6mBZtvAnMrXFH3ZsITDhBooFnvajGoEnxWVVA0ushLhtpnjz9TMdX+5+nrNbPl7KD4E&#10;y8KoBilSRbsZ6O9hSOiTEMO2AX4B0tLH8JPmCPYGiStdGyL8Rdtz1h9MH1p1bQQo19fJ5/shTnQt&#10;/7gEpwhMx2GwyG8c17fgBs+27M22lPvFNoLdBqSAt+OXrD/N5WWKUfECAHmLzQpNYRnB3H09olje&#10;bNMafQHSo2Rri3cDKKxC+rB8VkVMONMqs5zn4xchroR5U8CQR0g6orDZ2nybvmxkibb2KUozyhob&#10;vYobAAUGZVeADq5Eh+nk1fTol+nRu+nkK206+WE6mUyPfoV7zV3ACY2OP0Jg9AJvpW9IiFPYanqG&#10;5QS6BiBqWpZrczlgyBIrObBCO0NZ27Bc3+c9TsGOOdhotMrgpdYp83t4LlHBs93aT0okWkA4c2np&#10;ToA+Uv+nO/gp7iY9Ji/bHPwcA1dycjnrf+PkdLw35uFWxYg1dnt6vZxe8ANFZUQYBzrSznu6tXte&#10;iPbYpml0gRgwz7Mcq1tzp8Y3LcuxHRewgfmmZwcOsCHuV2cRoPmBjmF0OXlVPv0e+I8nFXf86hXQ&#10;nuNv301ffnP85e/Tl681HpwZzgJdWpECnbXihq2IEDFK4kFyP8+ziiTbYZ6j/VO4EMSwhgxZAaQS&#10;9T4MZviSNdvHg0gpKUc7YZqjPgQP9hQ92t3dhj82wSJDqkmWgtN5EfMcpJVjCdj9n0n1SMOkFMiq&#10;ALvGIHsbuZUvkWc5t+K5zQwAnZtb2WYAdIkBuOP5DhfTwLcZmLYl4dv1ocf/zOrc6dMVMSsVetbY&#10;6a8Vs2qoR02teBVmkWVBOtLOsoLLsSzHMm2/a9XBW2ZA89QBWJYjUqTLsqyF+sa5gnyjHlb+uZLc&#10;04Tcu9Z2CzWDRiAiM9Ao7i5SnppX8Ek2+i9yM8cxZZFwKTfb8LqWz20A+FA7OQOjbMthtYgVRdI8&#10;BI+KiiqGAkk5gLQlH0A5m4VWltLOs7JDongdFKJjNHoOZgcFFajTQAMUNPhfG9lbKIexeprodmbq&#10;rCiNimtrjG63kdKYTfl9ab0I+sx77gqkxrQNp3aVhtXAQYofMMyoy/KB6/LqhMotT3gzvpp6kTJ6&#10;kYmvdY305oV0E/Lj9pgOLdxQL1Q6sfzAsG1H1E66AZghkzJjpidqJ4KdXzaqv48IbUvdtUVofih2&#10;YyL0hgOJEKdxcP65tHzidlXFqj1Cz0fZC5dPblwkF8R3rUHtVkZygDABi8sjuSr/i/roeSO5bRl2&#10;AOUPVj12LUmMZd5jelBPNkR1+RqVJ1Qgb3KPNaavNzCSN4eVC99+mKKEunIkdyCs+zI6SDudTx/Z&#10;KcgNjuSnHYOYqhh1I85BNmzX6oovcpZG8g3P87uckS9Ntm9bKG8SszWGtVsZy89x0mCqkswqsRzQ&#10;g8VyqHItZDumF3iBDc08Kb8+Rw1NLBdJ3loT2Gsby3nOCh+F8iNl8QEr++p09p5/89R8Zrv5DwAA&#10;AP//AwBQSwMEFAAGAAgAAAAhAPFGzfbfAAAACAEAAA8AAABkcnMvZG93bnJldi54bWxMj0FrwkAQ&#10;he+F/odlCr3VTdIoErMRkbYnKVQLxduaHZNgdjZk1yT++05P9TYz7/Hme/l6sq0YsPeNIwXxLAKB&#10;VDrTUKXg+/D+sgThgyajW0eo4IYe1sXjQ64z40b6wmEfKsEh5DOtoA6hy6T0ZY1W+5nrkFg7u97q&#10;wGtfSdPrkcNtK5MoWkirG+IPte5wW2N52V+tgo9Rj5vX+G3YXc7b2/Ew//zZxajU89O0WYEIOIV/&#10;M/zhMzoUzHRyVzJetArSORv5nMQgWF6miwTEiYcoSkEWubwvUPwCAAD//wMAUEsBAi0AFAAGAAgA&#10;AAAhALaDOJL+AAAA4QEAABMAAAAAAAAAAAAAAAAAAAAAAFtDb250ZW50X1R5cGVzXS54bWxQSwEC&#10;LQAUAAYACAAAACEAOP0h/9YAAACUAQAACwAAAAAAAAAAAAAAAAAvAQAAX3JlbHMvLnJlbHNQSwEC&#10;LQAUAAYACAAAACEAtcN3tMwGAACuKwAADgAAAAAAAAAAAAAAAAAuAgAAZHJzL2Uyb0RvYy54bWxQ&#10;SwECLQAUAAYACAAAACEA8UbN9t8AAAAIAQAADwAAAAAAAAAAAAAAAAAmCQAAZHJzL2Rvd25yZXYu&#10;eG1sUEsFBgAAAAAEAAQA8wAAADIKAAAAAA==&#10;">
                <v:roundrect id="角丸四角形 4" o:spid="_x0000_s1031" style="position:absolute;width:53449;height:50056;visibility:visible;mso-wrap-style:square;v-text-anchor:middle" arcsize="77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huVwAAAANoAAAAPAAAAZHJzL2Rvd25yZXYueG1sRI/BisJA&#10;EETvgv8wtLA3nSiLSNZRllVZLyLqgtcm0ybBTE/I9Mb4944geCyq6hU1X3auUi01ofRsYDxKQBFn&#10;3pacG/g7bYYzUEGQLVaeycCdAiwX/d4cU+tvfKD2KLmKEA4pGihE6lTrkBXkMIx8TRy9i28cSpRN&#10;rm2Dtwh3lZ4kyVQ7LDkuFFjTT0HZ9fjvDLSbXKwc9mF/P+MqyO8ad+fEmI9B9/0FSqiTd/jV3loD&#10;n/C8Em+AXjwAAAD//wMAUEsBAi0AFAAGAAgAAAAhANvh9svuAAAAhQEAABMAAAAAAAAAAAAAAAAA&#10;AAAAAFtDb250ZW50X1R5cGVzXS54bWxQSwECLQAUAAYACAAAACEAWvQsW78AAAAVAQAACwAAAAAA&#10;AAAAAAAAAAAfAQAAX3JlbHMvLnJlbHNQSwECLQAUAAYACAAAACEAp9oblcAAAADaAAAADwAAAAAA&#10;AAAAAAAAAAAHAgAAZHJzL2Rvd25yZXYueG1sUEsFBgAAAAADAAMAtwAAAPQCAAAAAA==&#10;" fillcolor="white [3201]" strokecolor="black [3213]" strokeweight="1pt">
                  <v:stroke dashstyle="1 1"/>
                </v:roundrect>
                <v:shape id="テキスト ボックス 5" o:spid="_x0000_s1032" type="#_x0000_t202" style="position:absolute;left:1602;top:1225;width:50056;height:30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4D0CB2" w:rsidRPr="00941270" w:rsidRDefault="004D0CB2" w:rsidP="00660EF1">
                        <w:pPr>
                          <w:ind w:left="315" w:hangingChars="150" w:hanging="315"/>
                          <w:rPr>
                            <w:rFonts w:asciiTheme="majorEastAsia" w:eastAsiaTheme="majorEastAsia" w:hAnsiTheme="majorEastAsia"/>
                          </w:rPr>
                        </w:pPr>
                        <w:r w:rsidRPr="00941270">
                          <w:rPr>
                            <w:rFonts w:asciiTheme="majorEastAsia" w:eastAsiaTheme="majorEastAsia" w:hAnsiTheme="majorEastAsia" w:hint="eastAsia"/>
                          </w:rPr>
                          <w:t>○</w:t>
                        </w:r>
                        <w:r w:rsidR="00941270">
                          <w:rPr>
                            <w:rFonts w:asciiTheme="majorEastAsia" w:eastAsiaTheme="majorEastAsia" w:hAnsiTheme="majorEastAsia" w:hint="eastAsia"/>
                          </w:rPr>
                          <w:t xml:space="preserve"> </w:t>
                        </w:r>
                        <w:r w:rsidRPr="00941270">
                          <w:rPr>
                            <w:rFonts w:asciiTheme="majorEastAsia" w:eastAsiaTheme="majorEastAsia" w:hAnsiTheme="majorEastAsia" w:hint="eastAsia"/>
                          </w:rPr>
                          <w:t>できるだけお子さんを一人にせず、家族が一緒にいる時間を増やしましょう</w:t>
                        </w:r>
                      </w:p>
                      <w:p w:rsidR="004D0CB2" w:rsidRPr="00941270" w:rsidRDefault="004D0CB2">
                        <w:pPr>
                          <w:rPr>
                            <w:rFonts w:asciiTheme="majorEastAsia" w:eastAsiaTheme="majorEastAsia" w:hAnsiTheme="majorEastAsia"/>
                          </w:rPr>
                        </w:pPr>
                        <w:r w:rsidRPr="00941270">
                          <w:rPr>
                            <w:rFonts w:asciiTheme="majorEastAsia" w:eastAsiaTheme="majorEastAsia" w:hAnsiTheme="majorEastAsia" w:hint="eastAsia"/>
                          </w:rPr>
                          <w:t>○</w:t>
                        </w:r>
                        <w:r w:rsidR="00941270">
                          <w:rPr>
                            <w:rFonts w:asciiTheme="majorEastAsia" w:eastAsiaTheme="majorEastAsia" w:hAnsiTheme="majorEastAsia" w:hint="eastAsia"/>
                          </w:rPr>
                          <w:t xml:space="preserve"> </w:t>
                        </w:r>
                        <w:r w:rsidRPr="00941270">
                          <w:rPr>
                            <w:rFonts w:asciiTheme="majorEastAsia" w:eastAsiaTheme="majorEastAsia" w:hAnsiTheme="majorEastAsia" w:hint="eastAsia"/>
                          </w:rPr>
                          <w:t>できるだけ食事や睡眠などの生活リズムを崩さないようにしましょう</w:t>
                        </w:r>
                      </w:p>
                      <w:p w:rsidR="004D0CB2" w:rsidRPr="00941270" w:rsidRDefault="004D0CB2" w:rsidP="00660EF1">
                        <w:pPr>
                          <w:ind w:left="315" w:hangingChars="150" w:hanging="315"/>
                          <w:rPr>
                            <w:rFonts w:asciiTheme="majorEastAsia" w:eastAsiaTheme="majorEastAsia" w:hAnsiTheme="majorEastAsia"/>
                          </w:rPr>
                        </w:pPr>
                        <w:r w:rsidRPr="00941270">
                          <w:rPr>
                            <w:rFonts w:asciiTheme="majorEastAsia" w:eastAsiaTheme="majorEastAsia" w:hAnsiTheme="majorEastAsia" w:hint="eastAsia"/>
                          </w:rPr>
                          <w:t>○</w:t>
                        </w:r>
                        <w:r w:rsidR="00941270">
                          <w:rPr>
                            <w:rFonts w:asciiTheme="majorEastAsia" w:eastAsiaTheme="majorEastAsia" w:hAnsiTheme="majorEastAsia" w:hint="eastAsia"/>
                          </w:rPr>
                          <w:t xml:space="preserve"> </w:t>
                        </w:r>
                        <w:r w:rsidRPr="00941270">
                          <w:rPr>
                            <w:rFonts w:asciiTheme="majorEastAsia" w:eastAsiaTheme="majorEastAsia" w:hAnsiTheme="majorEastAsia" w:hint="eastAsia"/>
                          </w:rPr>
                          <w:t>子どもが話すことは、ばかばかしいと思っても否定せずに聞いてあげましょう。ただし、話したくない</w:t>
                        </w:r>
                        <w:r w:rsidR="008A4CAA">
                          <w:rPr>
                            <w:rFonts w:asciiTheme="majorEastAsia" w:eastAsiaTheme="majorEastAsia" w:hAnsiTheme="majorEastAsia" w:hint="eastAsia"/>
                          </w:rPr>
                          <w:t>時</w:t>
                        </w:r>
                        <w:r w:rsidRPr="00941270">
                          <w:rPr>
                            <w:rFonts w:asciiTheme="majorEastAsia" w:eastAsiaTheme="majorEastAsia" w:hAnsiTheme="majorEastAsia" w:hint="eastAsia"/>
                          </w:rPr>
                          <w:t>には無理に聞きださないようにしましょう。</w:t>
                        </w:r>
                      </w:p>
                      <w:p w:rsidR="004D0CB2" w:rsidRPr="00941270" w:rsidRDefault="004D0CB2" w:rsidP="00660EF1">
                        <w:pPr>
                          <w:ind w:left="315" w:hangingChars="150" w:hanging="315"/>
                          <w:rPr>
                            <w:rFonts w:asciiTheme="majorEastAsia" w:eastAsiaTheme="majorEastAsia" w:hAnsiTheme="majorEastAsia"/>
                          </w:rPr>
                        </w:pPr>
                        <w:r w:rsidRPr="00941270">
                          <w:rPr>
                            <w:rFonts w:asciiTheme="majorEastAsia" w:eastAsiaTheme="majorEastAsia" w:hAnsiTheme="majorEastAsia" w:hint="eastAsia"/>
                          </w:rPr>
                          <w:t>○</w:t>
                        </w:r>
                        <w:r w:rsidR="00941270">
                          <w:rPr>
                            <w:rFonts w:asciiTheme="majorEastAsia" w:eastAsiaTheme="majorEastAsia" w:hAnsiTheme="majorEastAsia" w:hint="eastAsia"/>
                          </w:rPr>
                          <w:t xml:space="preserve"> </w:t>
                        </w:r>
                        <w:r w:rsidRPr="00941270">
                          <w:rPr>
                            <w:rFonts w:asciiTheme="majorEastAsia" w:eastAsiaTheme="majorEastAsia" w:hAnsiTheme="majorEastAsia" w:hint="eastAsia"/>
                          </w:rPr>
                          <w:t>行動に</w:t>
                        </w:r>
                        <w:r w:rsidR="008A4CAA">
                          <w:rPr>
                            <w:rFonts w:asciiTheme="majorEastAsia" w:eastAsiaTheme="majorEastAsia" w:hAnsiTheme="majorEastAsia" w:hint="eastAsia"/>
                          </w:rPr>
                          <w:t>変化があっても、むやみに叱ったり、突き放したりせず、受けと</w:t>
                        </w:r>
                        <w:r w:rsidRPr="00941270">
                          <w:rPr>
                            <w:rFonts w:asciiTheme="majorEastAsia" w:eastAsiaTheme="majorEastAsia" w:hAnsiTheme="majorEastAsia" w:hint="eastAsia"/>
                          </w:rPr>
                          <w:t>めてあげましょう。</w:t>
                        </w:r>
                      </w:p>
                      <w:p w:rsidR="004D0CB2" w:rsidRPr="00941270" w:rsidRDefault="004D0CB2" w:rsidP="00660EF1">
                        <w:pPr>
                          <w:ind w:left="315" w:hangingChars="150" w:hanging="315"/>
                          <w:rPr>
                            <w:rFonts w:asciiTheme="majorEastAsia" w:eastAsiaTheme="majorEastAsia" w:hAnsiTheme="majorEastAsia"/>
                          </w:rPr>
                        </w:pPr>
                        <w:r w:rsidRPr="00941270">
                          <w:rPr>
                            <w:rFonts w:asciiTheme="majorEastAsia" w:eastAsiaTheme="majorEastAsia" w:hAnsiTheme="majorEastAsia" w:hint="eastAsia"/>
                          </w:rPr>
                          <w:t>○</w:t>
                        </w:r>
                        <w:r w:rsidR="00941270">
                          <w:rPr>
                            <w:rFonts w:asciiTheme="majorEastAsia" w:eastAsiaTheme="majorEastAsia" w:hAnsiTheme="majorEastAsia" w:hint="eastAsia"/>
                          </w:rPr>
                          <w:t xml:space="preserve"> </w:t>
                        </w:r>
                        <w:r w:rsidRPr="00941270">
                          <w:rPr>
                            <w:rFonts w:asciiTheme="majorEastAsia" w:eastAsiaTheme="majorEastAsia" w:hAnsiTheme="majorEastAsia" w:hint="eastAsia"/>
                          </w:rPr>
                          <w:t>気をつかうがんばり屋のお子さんは、負担が大きくなりすぎないよう気をつけてあげてください。</w:t>
                        </w:r>
                      </w:p>
                      <w:p w:rsidR="004D0CB2" w:rsidRPr="00941270" w:rsidRDefault="004D0CB2" w:rsidP="00660EF1">
                        <w:pPr>
                          <w:ind w:left="315" w:hangingChars="150" w:hanging="315"/>
                          <w:rPr>
                            <w:rFonts w:asciiTheme="majorEastAsia" w:eastAsiaTheme="majorEastAsia" w:hAnsiTheme="majorEastAsia"/>
                          </w:rPr>
                        </w:pPr>
                        <w:r w:rsidRPr="00941270">
                          <w:rPr>
                            <w:rFonts w:asciiTheme="majorEastAsia" w:eastAsiaTheme="majorEastAsia" w:hAnsiTheme="majorEastAsia" w:hint="eastAsia"/>
                          </w:rPr>
                          <w:t>○</w:t>
                        </w:r>
                        <w:r w:rsidR="00941270">
                          <w:rPr>
                            <w:rFonts w:asciiTheme="majorEastAsia" w:eastAsiaTheme="majorEastAsia" w:hAnsiTheme="majorEastAsia" w:hint="eastAsia"/>
                          </w:rPr>
                          <w:t xml:space="preserve"> </w:t>
                        </w:r>
                        <w:r w:rsidRPr="00941270">
                          <w:rPr>
                            <w:rFonts w:asciiTheme="majorEastAsia" w:eastAsiaTheme="majorEastAsia" w:hAnsiTheme="majorEastAsia" w:hint="eastAsia"/>
                          </w:rPr>
                          <w:t>抱っこをしてあげたり、痛いところがあったらさするなどスキンシップを増やしましょう。</w:t>
                        </w:r>
                      </w:p>
                      <w:p w:rsidR="004D0CB2" w:rsidRPr="00941270" w:rsidRDefault="004D0CB2" w:rsidP="00660EF1">
                        <w:pPr>
                          <w:ind w:left="315" w:hangingChars="150" w:hanging="315"/>
                          <w:rPr>
                            <w:rFonts w:asciiTheme="majorEastAsia" w:eastAsiaTheme="majorEastAsia" w:hAnsiTheme="majorEastAsia"/>
                          </w:rPr>
                        </w:pPr>
                        <w:r w:rsidRPr="00941270">
                          <w:rPr>
                            <w:rFonts w:asciiTheme="majorEastAsia" w:eastAsiaTheme="majorEastAsia" w:hAnsiTheme="majorEastAsia" w:hint="eastAsia"/>
                          </w:rPr>
                          <w:t>○</w:t>
                        </w:r>
                        <w:r w:rsidR="00941270">
                          <w:rPr>
                            <w:rFonts w:asciiTheme="majorEastAsia" w:eastAsiaTheme="majorEastAsia" w:hAnsiTheme="majorEastAsia" w:hint="eastAsia"/>
                          </w:rPr>
                          <w:t xml:space="preserve"> </w:t>
                        </w:r>
                        <w:r w:rsidR="008A4CAA">
                          <w:rPr>
                            <w:rFonts w:asciiTheme="majorEastAsia" w:eastAsiaTheme="majorEastAsia" w:hAnsiTheme="majorEastAsia" w:hint="eastAsia"/>
                          </w:rPr>
                          <w:t>恐かった</w:t>
                        </w:r>
                        <w:r w:rsidRPr="00941270">
                          <w:rPr>
                            <w:rFonts w:asciiTheme="majorEastAsia" w:eastAsiaTheme="majorEastAsia" w:hAnsiTheme="majorEastAsia" w:hint="eastAsia"/>
                          </w:rPr>
                          <w:t>ことや、悲しかったことをゆっくり聞いてあげて、次のような言葉がけをしてください。これらの言葉は、何度繰り返してもかまいません。</w:t>
                        </w:r>
                      </w:p>
                    </w:txbxContent>
                  </v:textbox>
                </v:shape>
                <v:group id="グループ化 8" o:spid="_x0000_s1033" style="position:absolute;left:3110;top:32428;width:22435;height:6395" coordsize="22434,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34" type="#_x0000_t63" style="position:absolute;width:22434;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aTQwgAAANoAAAAPAAAAZHJzL2Rvd25yZXYueG1sRI9Pi8Iw&#10;FMTvgt8hPMGbpnqoS9e07AqC4MF/C3t9NM+2bPNSk6j12xtB2OMwM79hlkVvWnEj5xvLCmbTBARx&#10;aXXDlYKf03ryAcIHZI2tZVLwIA9FPhwsMdP2zge6HUMlIoR9hgrqELpMSl/WZNBPbUccvbN1BkOU&#10;rpLa4T3CTSvnSZJKgw3HhRo7WtVU/h2vRsFl97valvvvc3c52dQ5vzjo2UKp8aj/+gQRqA//4Xd7&#10;oxWk8LoSb4DMnwAAAP//AwBQSwECLQAUAAYACAAAACEA2+H2y+4AAACFAQAAEwAAAAAAAAAAAAAA&#10;AAAAAAAAW0NvbnRlbnRfVHlwZXNdLnhtbFBLAQItABQABgAIAAAAIQBa9CxbvwAAABUBAAALAAAA&#10;AAAAAAAAAAAAAB8BAABfcmVscy8ucmVsc1BLAQItABQABgAIAAAAIQCPfaTQwgAAANoAAAAPAAAA&#10;AAAAAAAAAAAAAAcCAABkcnMvZG93bnJldi54bWxQSwUGAAAAAAMAAwC3AAAA9gIAAAAA&#10;" adj="17065,24712" fillcolor="#fcc" strokecolor="black [3213]" strokeweight=".5pt">
                    <v:textbox>
                      <w:txbxContent>
                        <w:p w:rsidR="004D0CB2" w:rsidRDefault="004D0CB2" w:rsidP="004D0CB2">
                          <w:pPr>
                            <w:jc w:val="center"/>
                          </w:pPr>
                        </w:p>
                      </w:txbxContent>
                    </v:textbox>
                  </v:shape>
                  <v:shape id="テキスト ボックス 7" o:spid="_x0000_s1035" type="#_x0000_t202" style="position:absolute;left:1319;top:467;width:19133;height:5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4D0CB2" w:rsidRPr="001B6C81" w:rsidRDefault="004D0CB2">
                          <w:pPr>
                            <w:rPr>
                              <w:rFonts w:asciiTheme="majorEastAsia" w:eastAsiaTheme="majorEastAsia" w:hAnsiTheme="majorEastAsia"/>
                            </w:rPr>
                          </w:pPr>
                          <w:r w:rsidRPr="001B6C81">
                            <w:rPr>
                              <w:rFonts w:asciiTheme="majorEastAsia" w:eastAsiaTheme="majorEastAsia" w:hAnsiTheme="majorEastAsia" w:hint="eastAsia"/>
                            </w:rPr>
                            <w:t>○○ができなくても恥ずかしくないんだよ</w:t>
                          </w:r>
                        </w:p>
                      </w:txbxContent>
                    </v:textbox>
                  </v:shape>
                </v:group>
                <v:group id="グループ化 9" o:spid="_x0000_s1036" style="position:absolute;left:3110;top:42137;width:22435;height:6395" coordsize="22434,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円形吹き出し 10" o:spid="_x0000_s1037" type="#_x0000_t63" style="position:absolute;width:22434;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25SxwAAANsAAAAPAAAAZHJzL2Rvd25yZXYueG1sRI9BS8NA&#10;EIXvgv9hGaE3u7FQLbHbYiuCQmmxWsTbNDsmIbuzIbs26b/vHARvM7w3730zXw7eqRN1sQ5s4G6c&#10;gSIugq25NPD58XI7AxUTskUXmAycKcJycX01x9yGnt/ptE+lkhCOORqoUmpzrWNRkcc4Di2xaD+h&#10;85hk7UptO+wl3Ds9ybJ77bFmaaiwpXVFRbP/9QYOh/C2c816dWz64/PD13bmpt8bY0Y3w9MjqERD&#10;+jf/Xb9awRd6+UUG0IsLAAAA//8DAFBLAQItABQABgAIAAAAIQDb4fbL7gAAAIUBAAATAAAAAAAA&#10;AAAAAAAAAAAAAABbQ29udGVudF9UeXBlc10ueG1sUEsBAi0AFAAGAAgAAAAhAFr0LFu/AAAAFQEA&#10;AAsAAAAAAAAAAAAAAAAAHwEAAF9yZWxzLy5yZWxzUEsBAi0AFAAGAAgAAAAhAMcLblLHAAAA2wAA&#10;AA8AAAAAAAAAAAAAAAAABwIAAGRycy9kb3ducmV2LnhtbFBLBQYAAAAAAwADALcAAAD7AgAAAAA=&#10;" adj="20333,-3947" filled="f" strokecolor="windowText" strokeweight=".5pt">
                    <v:textbox>
                      <w:txbxContent>
                        <w:p w:rsidR="004D0CB2" w:rsidRDefault="004D0CB2" w:rsidP="004D0CB2">
                          <w:pPr>
                            <w:jc w:val="center"/>
                          </w:pPr>
                        </w:p>
                      </w:txbxContent>
                    </v:textbox>
                  </v:shape>
                  <v:shape id="テキスト ボックス 11" o:spid="_x0000_s1038" type="#_x0000_t202" style="position:absolute;left:1319;top:1304;width:20079;height:5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4D0CB2" w:rsidRPr="001B6C81" w:rsidRDefault="004D0CB2" w:rsidP="004D0CB2">
                          <w:pPr>
                            <w:rPr>
                              <w:rFonts w:asciiTheme="majorEastAsia" w:eastAsiaTheme="majorEastAsia" w:hAnsiTheme="majorEastAsia"/>
                            </w:rPr>
                          </w:pPr>
                          <w:r w:rsidRPr="001B6C81">
                            <w:rPr>
                              <w:rFonts w:asciiTheme="majorEastAsia" w:eastAsiaTheme="majorEastAsia" w:hAnsiTheme="majorEastAsia" w:hint="eastAsia"/>
                            </w:rPr>
                            <w:t>あなたはちっとも悪くないよ</w:t>
                          </w:r>
                        </w:p>
                      </w:txbxContent>
                    </v:textbox>
                  </v:shape>
                </v:group>
                <v:group id="グループ化 12" o:spid="_x0000_s1039" style="position:absolute;left:27903;top:32899;width:22434;height:6395" coordsize="22434,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円形吹き出し 13" o:spid="_x0000_s1040" type="#_x0000_t63" style="position:absolute;width:22434;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Ni5wQAAANsAAAAPAAAAZHJzL2Rvd25yZXYueG1sRE/bisIw&#10;EH0X/Icwwr5pqkKRrlFEUERwwQvu69DMtnWbSWli292vN4Lg2xzOdebLzpSiodoVlhWMRxEI4tTq&#10;gjMFl/NmOAPhPLLG0jIp+CMHy0W/N8dE25aP1Jx8JkIIuwQV5N5XiZQuzcmgG9mKOHA/tjboA6wz&#10;qWtsQ7gp5SSKYmmw4NCQY0XrnNLf090o+P9er+T1djhEe3P9wraJb3YbK/Ux6FafIDx1/i1+uXc6&#10;zJ/C85dwgFw8AAAA//8DAFBLAQItABQABgAIAAAAIQDb4fbL7gAAAIUBAAATAAAAAAAAAAAAAAAA&#10;AAAAAABbQ29udGVudF9UeXBlc10ueG1sUEsBAi0AFAAGAAgAAAAhAFr0LFu/AAAAFQEAAAsAAAAA&#10;AAAAAAAAAAAAHwEAAF9yZWxzLy5yZWxzUEsBAi0AFAAGAAgAAAAhADrA2LnBAAAA2wAAAA8AAAAA&#10;AAAAAAAAAAAABwIAAGRycy9kb3ducmV2LnhtbFBLBQYAAAAAAwADALcAAAD1AgAAAAA=&#10;" adj="547,25030" fillcolor="#fcc" strokecolor="windowText" strokeweight=".5pt">
                    <v:textbox>
                      <w:txbxContent>
                        <w:p w:rsidR="004D0CB2" w:rsidRDefault="004D0CB2" w:rsidP="004D0CB2">
                          <w:pPr>
                            <w:jc w:val="center"/>
                          </w:pPr>
                        </w:p>
                      </w:txbxContent>
                    </v:textbox>
                  </v:shape>
                  <v:shape id="テキスト ボックス 14" o:spid="_x0000_s1041" type="#_x0000_t202" style="position:absolute;left:3203;top:652;width:16499;height:5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8A4CAA" w:rsidRDefault="004D0CB2" w:rsidP="004D0CB2">
                          <w:pPr>
                            <w:rPr>
                              <w:rFonts w:asciiTheme="majorEastAsia" w:eastAsiaTheme="majorEastAsia" w:hAnsiTheme="majorEastAsia"/>
                            </w:rPr>
                          </w:pPr>
                          <w:r w:rsidRPr="001B6C81">
                            <w:rPr>
                              <w:rFonts w:asciiTheme="majorEastAsia" w:eastAsiaTheme="majorEastAsia" w:hAnsiTheme="majorEastAsia" w:hint="eastAsia"/>
                            </w:rPr>
                            <w:t>心配なことがあったら</w:t>
                          </w:r>
                        </w:p>
                        <w:p w:rsidR="004D0CB2" w:rsidRPr="001B6C81" w:rsidRDefault="004D0CB2" w:rsidP="004D0CB2">
                          <w:pPr>
                            <w:rPr>
                              <w:rFonts w:asciiTheme="majorEastAsia" w:eastAsiaTheme="majorEastAsia" w:hAnsiTheme="majorEastAsia"/>
                            </w:rPr>
                          </w:pPr>
                          <w:r w:rsidRPr="001B6C81">
                            <w:rPr>
                              <w:rFonts w:asciiTheme="majorEastAsia" w:eastAsiaTheme="majorEastAsia" w:hAnsiTheme="majorEastAsia" w:hint="eastAsia"/>
                            </w:rPr>
                            <w:t>何でも言ってね</w:t>
                          </w:r>
                        </w:p>
                      </w:txbxContent>
                    </v:textbox>
                  </v:shape>
                </v:group>
                <v:group id="グループ化 15" o:spid="_x0000_s1042" style="position:absolute;left:27903;top:42797;width:22434;height:6395" coordsize="22434,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円形吹き出し 16" o:spid="_x0000_s1043" type="#_x0000_t63" style="position:absolute;width:22434;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A/hwwAAANsAAAAPAAAAZHJzL2Rvd25yZXYueG1sRE/bagIx&#10;EH0v+A9hCr7VbItV2RpFC9KWonjDvk43083iZrJsUo1/3whC3+ZwrjOeRluLE7W+cqzgsZeBIC6c&#10;rrhUsN8tHkYgfEDWWDsmBRfyMJ107saYa3fmDZ22oRQphH2OCkwITS6lLwxZ9D3XECfux7UWQ4Jt&#10;KXWL5xRua/mUZQNpseLUYLChV0PFcftrFTz3h4tIy4v9Hn7Er/n6sDJvnyuluvdx9gIiUAz/4pv7&#10;Xaf5A7j+kg6Qkz8AAAD//wMAUEsBAi0AFAAGAAgAAAAhANvh9svuAAAAhQEAABMAAAAAAAAAAAAA&#10;AAAAAAAAAFtDb250ZW50X1R5cGVzXS54bWxQSwECLQAUAAYACAAAACEAWvQsW78AAAAVAQAACwAA&#10;AAAAAAAAAAAAAAAfAQAAX3JlbHMvLnJlbHNQSwECLQAUAAYACAAAACEA/IgP4cMAAADbAAAADwAA&#10;AAAAAAAAAAAAAAAHAgAAZHJzL2Rvd25yZXYueG1sUEsFBgAAAAADAAMAtwAAAPcCAAAAAA==&#10;" adj="3179,-3626" fillcolor="#fcc" strokecolor="windowText" strokeweight=".5pt">
                    <v:textbox>
                      <w:txbxContent>
                        <w:p w:rsidR="004D0CB2" w:rsidRDefault="004D0CB2" w:rsidP="004D0CB2">
                          <w:pPr>
                            <w:jc w:val="center"/>
                          </w:pPr>
                        </w:p>
                      </w:txbxContent>
                    </v:textbox>
                  </v:shape>
                  <v:shape id="テキスト ボックス 17" o:spid="_x0000_s1044" type="#_x0000_t202" style="position:absolute;left:3203;top:644;width:16970;height:5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8A4CAA" w:rsidRDefault="004D0CB2" w:rsidP="004D0CB2">
                          <w:pPr>
                            <w:rPr>
                              <w:rFonts w:asciiTheme="majorEastAsia" w:eastAsiaTheme="majorEastAsia" w:hAnsiTheme="majorEastAsia"/>
                            </w:rPr>
                          </w:pPr>
                          <w:r w:rsidRPr="001B6C81">
                            <w:rPr>
                              <w:rFonts w:asciiTheme="majorEastAsia" w:eastAsiaTheme="majorEastAsia" w:hAnsiTheme="majorEastAsia" w:hint="eastAsia"/>
                            </w:rPr>
                            <w:t>お父さんやお母さんが</w:t>
                          </w:r>
                        </w:p>
                        <w:p w:rsidR="004D0CB2" w:rsidRPr="001B6C81" w:rsidRDefault="004D0CB2" w:rsidP="004D0CB2">
                          <w:pPr>
                            <w:rPr>
                              <w:rFonts w:asciiTheme="majorEastAsia" w:eastAsiaTheme="majorEastAsia" w:hAnsiTheme="majorEastAsia"/>
                            </w:rPr>
                          </w:pPr>
                          <w:r w:rsidRPr="001B6C81">
                            <w:rPr>
                              <w:rFonts w:asciiTheme="majorEastAsia" w:eastAsiaTheme="majorEastAsia" w:hAnsiTheme="majorEastAsia" w:hint="eastAsia"/>
                            </w:rPr>
                            <w:t>守ってあげるからね</w:t>
                          </w:r>
                        </w:p>
                      </w:txbxContent>
                    </v:textbox>
                  </v:shape>
                </v:group>
              </v:group>
            </w:pict>
          </mc:Fallback>
        </mc:AlternateContent>
      </w: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941270" w:rsidRDefault="004D0CB2" w:rsidP="005153F7">
      <w:pPr>
        <w:rPr>
          <w:rFonts w:ascii="ＭＳ Ｐゴシック" w:eastAsia="ＭＳ Ｐゴシック" w:hAnsi="ＭＳ Ｐゴシック"/>
        </w:rPr>
      </w:pPr>
    </w:p>
    <w:p w:rsidR="004D0CB2" w:rsidRPr="00851CBB" w:rsidRDefault="004D0CB2" w:rsidP="00851CBB">
      <w:pPr>
        <w:ind w:firstLineChars="50" w:firstLine="110"/>
        <w:rPr>
          <w:rFonts w:asciiTheme="majorEastAsia" w:eastAsiaTheme="majorEastAsia" w:hAnsiTheme="majorEastAsia"/>
          <w:sz w:val="22"/>
        </w:rPr>
      </w:pPr>
      <w:r w:rsidRPr="00851CBB">
        <w:rPr>
          <w:rFonts w:asciiTheme="majorEastAsia" w:eastAsiaTheme="majorEastAsia" w:hAnsiTheme="majorEastAsia" w:hint="eastAsia"/>
          <w:sz w:val="22"/>
        </w:rPr>
        <w:t>こういった対応は、少なくとも2、3ヵ月間から半年間、また必要に応じて、それ以降も繰り返し続けて下さい</w:t>
      </w:r>
      <w:r w:rsidR="00941270" w:rsidRPr="00851CBB">
        <w:rPr>
          <w:rFonts w:asciiTheme="majorEastAsia" w:eastAsiaTheme="majorEastAsia" w:hAnsiTheme="majorEastAsia" w:hint="eastAsia"/>
          <w:sz w:val="22"/>
        </w:rPr>
        <w:t>。なお、ふつうの時でもこのような態度は子育てに必要な望ましい態度です。</w:t>
      </w:r>
    </w:p>
    <w:p w:rsidR="00941270" w:rsidRPr="001B6C81" w:rsidRDefault="00EC408F" w:rsidP="00851CBB">
      <w:pPr>
        <w:ind w:firstLineChars="50" w:firstLine="110"/>
        <w:rPr>
          <w:rFonts w:asciiTheme="majorEastAsia" w:eastAsiaTheme="majorEastAsia" w:hAnsiTheme="majorEastAsia"/>
        </w:rPr>
      </w:pPr>
      <w:r w:rsidRPr="00851CBB">
        <w:rPr>
          <w:rFonts w:ascii="ＭＳ Ｐゴシック" w:eastAsia="ＭＳ Ｐゴシック" w:hAnsi="ＭＳ Ｐゴシック"/>
          <w:noProof/>
          <w:sz w:val="22"/>
        </w:rPr>
        <mc:AlternateContent>
          <mc:Choice Requires="wps">
            <w:drawing>
              <wp:anchor distT="0" distB="0" distL="114300" distR="114300" simplePos="0" relativeHeight="251676672" behindDoc="0" locked="0" layoutInCell="1" allowOverlap="1" wp14:anchorId="62F618CC" wp14:editId="16222F91">
                <wp:simplePos x="0" y="0"/>
                <wp:positionH relativeFrom="column">
                  <wp:posOffset>2481580</wp:posOffset>
                </wp:positionH>
                <wp:positionV relativeFrom="paragraph">
                  <wp:posOffset>2679065</wp:posOffset>
                </wp:positionV>
                <wp:extent cx="3260725" cy="2730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260725" cy="273050"/>
                        </a:xfrm>
                        <a:prstGeom prst="rect">
                          <a:avLst/>
                        </a:prstGeom>
                        <a:noFill/>
                        <a:ln w="6350">
                          <a:noFill/>
                        </a:ln>
                        <a:effectLst/>
                      </wps:spPr>
                      <wps:txbx>
                        <w:txbxContent>
                          <w:p w:rsidR="001B6C81" w:rsidRPr="00851CBB" w:rsidRDefault="001B6C81" w:rsidP="001B6C81">
                            <w:pPr>
                              <w:rPr>
                                <w:sz w:val="18"/>
                              </w:rPr>
                            </w:pPr>
                            <w:r w:rsidRPr="00851CBB">
                              <w:rPr>
                                <w:rFonts w:hint="eastAsia"/>
                                <w:sz w:val="18"/>
                              </w:rPr>
                              <w:t>日本児童青年精神医学会（</w:t>
                            </w:r>
                            <w:r w:rsidRPr="00851CBB">
                              <w:rPr>
                                <w:rFonts w:hint="eastAsia"/>
                                <w:sz w:val="18"/>
                              </w:rPr>
                              <w:t>2011.3.14</w:t>
                            </w:r>
                            <w:r w:rsidRPr="00851CBB">
                              <w:rPr>
                                <w:rFonts w:hint="eastAsia"/>
                                <w:sz w:val="18"/>
                              </w:rPr>
                              <w:t>作成）</w:t>
                            </w:r>
                            <w:r w:rsidR="00851CBB" w:rsidRPr="00851CBB">
                              <w:rPr>
                                <w:rFonts w:hint="eastAsia"/>
                                <w:sz w:val="18"/>
                              </w:rPr>
                              <w:t xml:space="preserve">　を一部改訂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F618CC" id="テキスト ボックス 19" o:spid="_x0000_s1045" type="#_x0000_t202" style="position:absolute;left:0;text-align:left;margin-left:195.4pt;margin-top:210.95pt;width:256.75pt;height:2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rHVwIAAHoEAAAOAAAAZHJzL2Uyb0RvYy54bWysVEtu2zAQ3RfoHQjuG/mTxI0ROXATpCgQ&#10;JAGcImuaomIBEocl6Ujp0gaKHqJXKLrueXSRPlK246ZdFd1Q8+Nw5r0ZnZ41VckelXUF6ZT3D3qc&#10;KS0pK/RDyj/eXb55y5nzQmeiJK1S/qQcP5u8fnVam7Ea0ILKTFmGJNqNa5PyhfdmnCROLlQl3AEZ&#10;peHMyVbCQ7UPSWZFjexVmQx6veOkJpsZS1I5B+tF5+STmD/PlfQ3ee6UZ2XKUZuPp43nPJzJ5FSM&#10;H6wwi0JuyhD/UEUlCo1Hd6kuhBdsaYs/UlWFtOQo9weSqoTyvJAq9oBu+r0X3cwWwqjYC8BxZgeT&#10;+39p5fXjrWVFBu5OONOiAkft+ku7+t6ufrbrr6xdf2vX63b1AzpDDACrjRvj3szgpm/eUYPLW7uD&#10;MeDQ5LYKX3TI4Af0Tzu4VeOZhHE4OO6NBkecSfgGo2HvKPKRPN821vn3iioWhJRb0BlRFo9XzqMS&#10;hG5DwmOaLouyjJSWmtUpPx4i5W8e3Ch1sKg4HJs0oaOu8iD5Zt50kAy3bc0pe0K3lroBckZeFijp&#10;Sjh/KywmBg1iC/wNjrwkPE0bibMF2c9/s4d4EAkvZzUmMOXu01JYxVn5QYPik/7hYRjZqBwejQZQ&#10;7L5nvu/Ry+qcMOR97JuRUQzxvtyKuaXqHssyDa/CJbTE2yn3W/Hcd3uBZZNqOo1BGFIj/JWeGRlS&#10;B+AC4HfNvbBmw4oHn9e0nVUxfkFOF9uRMF16yovIXAC6QxU0BgUDHgndLGPYoH09Rj3/Mia/AAAA&#10;//8DAFBLAwQUAAYACAAAACEAUKTf4OMAAAALAQAADwAAAGRycy9kb3ducmV2LnhtbEyPwU7DMBBE&#10;70j8g7VI3KjdNFRNiFNVkSokBIeWXrg5sZtE2OsQu23g61lO5bizo5k3xXpylp3NGHqPEuYzAcxg&#10;43WPrYTD+/ZhBSxEhVpZj0bCtwmwLm9vCpVrf8GdOe9jyygEQ64kdDEOOeeh6YxTYeYHg/Q7+tGp&#10;SOfYcj2qC4U7yxMhltypHqmhU4OpOtN87k9Owku1fVO7OnGrH1s9vx43w9fh41HK+7tp8wQsmile&#10;zfCHT+hQElPtT6gDsxIWmSD0KCFN5hkwcmQiXQCrSVmmGfCy4P83lL8AAAD//wMAUEsBAi0AFAAG&#10;AAgAAAAhALaDOJL+AAAA4QEAABMAAAAAAAAAAAAAAAAAAAAAAFtDb250ZW50X1R5cGVzXS54bWxQ&#10;SwECLQAUAAYACAAAACEAOP0h/9YAAACUAQAACwAAAAAAAAAAAAAAAAAvAQAAX3JlbHMvLnJlbHNQ&#10;SwECLQAUAAYACAAAACEAS4bKx1cCAAB6BAAADgAAAAAAAAAAAAAAAAAuAgAAZHJzL2Uyb0RvYy54&#10;bWxQSwECLQAUAAYACAAAACEAUKTf4OMAAAALAQAADwAAAAAAAAAAAAAAAACxBAAAZHJzL2Rvd25y&#10;ZXYueG1sUEsFBgAAAAAEAAQA8wAAAMEFAAAAAA==&#10;" filled="f" stroked="f" strokeweight=".5pt">
                <v:textbox>
                  <w:txbxContent>
                    <w:p w:rsidR="001B6C81" w:rsidRPr="00851CBB" w:rsidRDefault="001B6C81" w:rsidP="001B6C81">
                      <w:pPr>
                        <w:rPr>
                          <w:sz w:val="18"/>
                        </w:rPr>
                      </w:pPr>
                      <w:r w:rsidRPr="00851CBB">
                        <w:rPr>
                          <w:rFonts w:hint="eastAsia"/>
                          <w:sz w:val="18"/>
                        </w:rPr>
                        <w:t>日本児童青年精神医学会（</w:t>
                      </w:r>
                      <w:r w:rsidRPr="00851CBB">
                        <w:rPr>
                          <w:rFonts w:hint="eastAsia"/>
                          <w:sz w:val="18"/>
                        </w:rPr>
                        <w:t>2011.3.14</w:t>
                      </w:r>
                      <w:r w:rsidRPr="00851CBB">
                        <w:rPr>
                          <w:rFonts w:hint="eastAsia"/>
                          <w:sz w:val="18"/>
                        </w:rPr>
                        <w:t>作成）</w:t>
                      </w:r>
                      <w:r w:rsidR="00851CBB" w:rsidRPr="00851CBB">
                        <w:rPr>
                          <w:rFonts w:hint="eastAsia"/>
                          <w:sz w:val="18"/>
                        </w:rPr>
                        <w:t xml:space="preserve">　を一部改訂</w:t>
                      </w:r>
                    </w:p>
                  </w:txbxContent>
                </v:textbox>
              </v:shape>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80768" behindDoc="0" locked="0" layoutInCell="1" allowOverlap="1" wp14:anchorId="545DFFB9" wp14:editId="352837EC">
                <wp:simplePos x="0" y="0"/>
                <wp:positionH relativeFrom="column">
                  <wp:posOffset>-499332</wp:posOffset>
                </wp:positionH>
                <wp:positionV relativeFrom="paragraph">
                  <wp:posOffset>2372432</wp:posOffset>
                </wp:positionV>
                <wp:extent cx="6513876" cy="31108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513876" cy="311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408F" w:rsidRPr="00EC408F" w:rsidRDefault="00EC408F">
                            <w:pPr>
                              <w:rPr>
                                <w:rFonts w:ascii="ＭＳ Ｐゴシック" w:eastAsia="ＭＳ Ｐゴシック" w:hAnsi="ＭＳ Ｐゴシック"/>
                              </w:rPr>
                            </w:pPr>
                            <w:r>
                              <w:rPr>
                                <w:rFonts w:ascii="ＭＳ Ｐゴシック" w:eastAsia="ＭＳ Ｐゴシック" w:hAnsi="ＭＳ Ｐゴシック" w:hint="eastAsia"/>
                              </w:rPr>
                              <w:t>◆ お子さんの発達面にご心配がある場合</w:t>
                            </w:r>
                            <w:r w:rsidRPr="00EC408F">
                              <w:rPr>
                                <w:rFonts w:ascii="ＭＳ Ｐゴシック" w:eastAsia="ＭＳ Ｐゴシック" w:hAnsi="ＭＳ Ｐゴシック" w:hint="eastAsia"/>
                              </w:rPr>
                              <w:t>の相談先</w:t>
                            </w:r>
                            <w:r>
                              <w:rPr>
                                <w:rFonts w:ascii="ＭＳ Ｐゴシック" w:eastAsia="ＭＳ Ｐゴシック" w:hAnsi="ＭＳ Ｐゴシック" w:hint="eastAsia"/>
                              </w:rPr>
                              <w:t xml:space="preserve">　 </w:t>
                            </w:r>
                            <w:r w:rsidRPr="00EC408F">
                              <w:rPr>
                                <w:rFonts w:ascii="ＭＳ Ｐゴシック" w:eastAsia="ＭＳ Ｐゴシック" w:hAnsi="ＭＳ Ｐゴシック" w:hint="eastAsia"/>
                              </w:rPr>
                              <w:t>熊本市子ども発達支援センター</w:t>
                            </w:r>
                            <w:r>
                              <w:rPr>
                                <w:rFonts w:ascii="ＭＳ Ｐゴシック" w:eastAsia="ＭＳ Ｐゴシック" w:hAnsi="ＭＳ Ｐゴシック" w:hint="eastAsia"/>
                              </w:rPr>
                              <w:t xml:space="preserve">　：　（０９６）３６６－８２４０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DFFB9" id="テキスト ボックス 24" o:spid="_x0000_s1046" type="#_x0000_t202" style="position:absolute;left:0;text-align:left;margin-left:-39.3pt;margin-top:186.8pt;width:512.9pt;height: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2VoQIAAH0FAAAOAAAAZHJzL2Uyb0RvYy54bWysVN1O2zAUvp+0d7B8P9KUFlhFijoQ0yQE&#10;aDBx7To2jeb4eLbbpLukEtpD7BWmXe958iI7dpJSsd0w7SY5Puc7/z/HJ3WpyEpYV4DOaLo3oERo&#10;Dnmh7zP66fb8zRElzjOdMwVaZHQtHD2Zvn51XJmJGMICVC4sQSPaTSqT0YX3ZpIkji9EydweGKFR&#10;KMGWzOPT3ie5ZRVaL1UyHAwOkgpsbixw4Rxyz1ohnUb7Ugrur6R0whOVUYzNx6+N33n4JtNjNrm3&#10;zCwK3oXB/iGKkhUanW5NnTHPyNIWf5gqC27BgfR7HMoEpCy4iDlgNungWTY3C2ZEzAWL48y2TO7/&#10;meWXq2tLijyjwxElmpXYo2bz2Dz8aB5+NZtvpNl8bzab5uEnvglisGCVcRPUuzGo6et3UGPje75D&#10;ZqhDLW0Z/pghQTmWfr0tt6g94cg8GKf7R4cHlHCU7afp4GgczCRP2sY6/15ASQKRUYvtjFVmqwvn&#10;W2gPCc40nBdKxZYqTSr0sD8eRIWtBI0rHbAiDkdnJmTURh4pv1YiYJT+KCQWJyYQGHEsxamyZMVw&#10;oBjnQvuYe7SL6ICSGMRLFDv8U1QvUW7z6D2D9lvlstBgY/bPws4/9yHLFo8138k7kL6e13Eq0m3H&#10;55CvseEW2h1yhp8X2JUL5vw1s7g02GM8BP4KP1IBVh86ipIF2K9/4wc8zjJKKalwCTPqviyZFZSo&#10;Dxqn/G06GoWtjY/R+HCID7srme9K9LI8BWxLiifH8EgGvFc9KS2Ud3gvZsEripjm6DujvidPfXsa&#10;8N5wMZtFEO6pYf5C3xgeTIcuhZm7re+YNd1gehzpS+jXlU2ezWeLDZoaZksPsojDGwrdVrVrAO54&#10;HP/uHoUjsvuOqKerOf0NAAD//wMAUEsDBBQABgAIAAAAIQDn1cFk4wAAAAsBAAAPAAAAZHJzL2Rv&#10;d25yZXYueG1sTI/BTsMwDIbvSLxDZCRuW0o22lKaTlOlCQnBYWMXbmmTtRWNU5psK3t6vBPcbPnT&#10;7+/PV5Pt2cmMvnMo4WEeATNYO91hI2H/sZmlwHxQqFXv0Ej4MR5Wxe1NrjLtzrg1p11oGIWgz5SE&#10;NoQh49zXrbHKz91gkG4HN1oVaB0brkd1pnDbcxFFMbeqQ/rQqsGUram/dkcr4bXcvKttJWx66cuX&#10;t8N6+N5/Pkp5fzetn4EFM4U/GK76pA4FOVXuiNqzXsIsSWNCJSySBQ1EPC0TAaySsBQiBl7k/H+H&#10;4hcAAP//AwBQSwECLQAUAAYACAAAACEAtoM4kv4AAADhAQAAEwAAAAAAAAAAAAAAAAAAAAAAW0Nv&#10;bnRlbnRfVHlwZXNdLnhtbFBLAQItABQABgAIAAAAIQA4/SH/1gAAAJQBAAALAAAAAAAAAAAAAAAA&#10;AC8BAABfcmVscy8ucmVsc1BLAQItABQABgAIAAAAIQCKUp2VoQIAAH0FAAAOAAAAAAAAAAAAAAAA&#10;AC4CAABkcnMvZTJvRG9jLnhtbFBLAQItABQABgAIAAAAIQDn1cFk4wAAAAsBAAAPAAAAAAAAAAAA&#10;AAAAAPsEAABkcnMvZG93bnJldi54bWxQSwUGAAAAAAQABADzAAAACwYAAAAA&#10;" filled="f" stroked="f" strokeweight=".5pt">
                <v:textbox>
                  <w:txbxContent>
                    <w:p w:rsidR="00EC408F" w:rsidRPr="00EC408F" w:rsidRDefault="00EC408F">
                      <w:pPr>
                        <w:rPr>
                          <w:rFonts w:ascii="ＭＳ Ｐゴシック" w:eastAsia="ＭＳ Ｐゴシック" w:hAnsi="ＭＳ Ｐゴシック"/>
                        </w:rPr>
                      </w:pPr>
                      <w:r>
                        <w:rPr>
                          <w:rFonts w:ascii="ＭＳ Ｐゴシック" w:eastAsia="ＭＳ Ｐゴシック" w:hAnsi="ＭＳ Ｐゴシック" w:hint="eastAsia"/>
                        </w:rPr>
                        <w:t>◆ お子さんの発達面にご心配がある場合</w:t>
                      </w:r>
                      <w:r w:rsidRPr="00EC408F">
                        <w:rPr>
                          <w:rFonts w:ascii="ＭＳ Ｐゴシック" w:eastAsia="ＭＳ Ｐゴシック" w:hAnsi="ＭＳ Ｐゴシック" w:hint="eastAsia"/>
                        </w:rPr>
                        <w:t>の相談先</w:t>
                      </w:r>
                      <w:r>
                        <w:rPr>
                          <w:rFonts w:ascii="ＭＳ Ｐゴシック" w:eastAsia="ＭＳ Ｐゴシック" w:hAnsi="ＭＳ Ｐゴシック" w:hint="eastAsia"/>
                        </w:rPr>
                        <w:t xml:space="preserve">　 </w:t>
                      </w:r>
                      <w:r w:rsidRPr="00EC408F">
                        <w:rPr>
                          <w:rFonts w:ascii="ＭＳ Ｐゴシック" w:eastAsia="ＭＳ Ｐゴシック" w:hAnsi="ＭＳ Ｐゴシック" w:hint="eastAsia"/>
                        </w:rPr>
                        <w:t>熊本市子ども発達支援センター</w:t>
                      </w:r>
                      <w:r>
                        <w:rPr>
                          <w:rFonts w:ascii="ＭＳ Ｐゴシック" w:eastAsia="ＭＳ Ｐゴシック" w:hAnsi="ＭＳ Ｐゴシック" w:hint="eastAsia"/>
                        </w:rPr>
                        <w:t xml:space="preserve">　：　（０９６）３６６－８２４０</w:t>
                      </w:r>
                    </w:p>
                  </w:txbxContent>
                </v:textbox>
              </v:shape>
            </w:pict>
          </mc:Fallback>
        </mc:AlternateContent>
      </w:r>
      <w:r w:rsidRPr="00851CBB">
        <w:rPr>
          <w:rFonts w:asciiTheme="majorEastAsia" w:eastAsiaTheme="majorEastAsia" w:hAnsiTheme="majorEastAsia" w:hint="eastAsia"/>
          <w:noProof/>
          <w:sz w:val="22"/>
        </w:rPr>
        <mc:AlternateContent>
          <mc:Choice Requires="wps">
            <w:drawing>
              <wp:anchor distT="0" distB="0" distL="114300" distR="114300" simplePos="0" relativeHeight="251677696" behindDoc="0" locked="0" layoutInCell="1" allowOverlap="1" wp14:anchorId="7DCA14E2" wp14:editId="4C90127E">
                <wp:simplePos x="0" y="0"/>
                <wp:positionH relativeFrom="column">
                  <wp:posOffset>-216535</wp:posOffset>
                </wp:positionH>
                <wp:positionV relativeFrom="paragraph">
                  <wp:posOffset>477081</wp:posOffset>
                </wp:positionV>
                <wp:extent cx="5852795" cy="1894205"/>
                <wp:effectExtent l="0" t="0" r="14605" b="10795"/>
                <wp:wrapNone/>
                <wp:docPr id="20" name="テキスト ボックス 20"/>
                <wp:cNvGraphicFramePr/>
                <a:graphic xmlns:a="http://schemas.openxmlformats.org/drawingml/2006/main">
                  <a:graphicData uri="http://schemas.microsoft.com/office/word/2010/wordprocessingShape">
                    <wps:wsp>
                      <wps:cNvSpPr txBox="1"/>
                      <wps:spPr>
                        <a:xfrm>
                          <a:off x="0" y="0"/>
                          <a:ext cx="5852795" cy="1894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0EF1" w:rsidRDefault="00660EF1">
                            <w:pPr>
                              <w:rPr>
                                <w:rFonts w:ascii="ＭＳ Ｐゴシック" w:eastAsia="ＭＳ Ｐゴシック" w:hAnsi="ＭＳ Ｐゴシック"/>
                              </w:rPr>
                            </w:pPr>
                            <w:r>
                              <w:rPr>
                                <w:rFonts w:ascii="ＭＳ Ｐゴシック" w:eastAsia="ＭＳ Ｐゴシック" w:hAnsi="ＭＳ Ｐゴシック" w:hint="eastAsia"/>
                              </w:rPr>
                              <w:t>【連絡先】</w:t>
                            </w:r>
                          </w:p>
                          <w:p w:rsidR="001B6C81" w:rsidRDefault="00660EF1">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1B6C81" w:rsidRPr="001B6C81">
                              <w:rPr>
                                <w:rFonts w:ascii="ＭＳ Ｐゴシック" w:eastAsia="ＭＳ Ｐゴシック" w:hAnsi="ＭＳ Ｐゴシック" w:hint="eastAsia"/>
                              </w:rPr>
                              <w:t>区役所保健子ども課</w:t>
                            </w:r>
                            <w:r w:rsidR="001B6C81">
                              <w:rPr>
                                <w:rFonts w:ascii="ＭＳ Ｐゴシック" w:eastAsia="ＭＳ Ｐゴシック" w:hAnsi="ＭＳ Ｐゴシック" w:hint="eastAsia"/>
                              </w:rPr>
                              <w:t xml:space="preserve">　</w:t>
                            </w:r>
                          </w:p>
                          <w:p w:rsidR="001B6C81" w:rsidRDefault="001B6C81" w:rsidP="00660EF1">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中央区保健子ども課 ：　</w:t>
                            </w:r>
                            <w:r w:rsidR="00660EF1">
                              <w:rPr>
                                <w:rFonts w:ascii="ＭＳ Ｐゴシック" w:eastAsia="ＭＳ Ｐゴシック" w:hAnsi="ＭＳ Ｐゴシック" w:hint="eastAsia"/>
                              </w:rPr>
                              <w:t>（０９６）</w:t>
                            </w:r>
                            <w:r>
                              <w:rPr>
                                <w:rFonts w:ascii="ＭＳ Ｐゴシック" w:eastAsia="ＭＳ Ｐゴシック" w:hAnsi="ＭＳ Ｐゴシック" w:hint="eastAsia"/>
                              </w:rPr>
                              <w:t xml:space="preserve">３２８－２４１９　</w:t>
                            </w:r>
                            <w:r w:rsidR="00660EF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東区保健子ども課 ： </w:t>
                            </w:r>
                            <w:r w:rsidR="00660EF1">
                              <w:rPr>
                                <w:rFonts w:ascii="ＭＳ Ｐゴシック" w:eastAsia="ＭＳ Ｐゴシック" w:hAnsi="ＭＳ Ｐゴシック" w:hint="eastAsia"/>
                              </w:rPr>
                              <w:t>（０９６）</w:t>
                            </w:r>
                            <w:r>
                              <w:rPr>
                                <w:rFonts w:ascii="ＭＳ Ｐゴシック" w:eastAsia="ＭＳ Ｐゴシック" w:hAnsi="ＭＳ Ｐゴシック" w:hint="eastAsia"/>
                              </w:rPr>
                              <w:t>３６７－９１３４</w:t>
                            </w:r>
                          </w:p>
                          <w:p w:rsidR="001B6C81" w:rsidRDefault="001B6C81" w:rsidP="00660EF1">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西区保健子ども課 ： </w:t>
                            </w:r>
                            <w:r w:rsidR="00660EF1">
                              <w:rPr>
                                <w:rFonts w:ascii="ＭＳ Ｐゴシック" w:eastAsia="ＭＳ Ｐゴシック" w:hAnsi="ＭＳ Ｐゴシック" w:hint="eastAsia"/>
                              </w:rPr>
                              <w:t>（０９６）</w:t>
                            </w:r>
                            <w:r>
                              <w:rPr>
                                <w:rFonts w:ascii="ＭＳ Ｐゴシック" w:eastAsia="ＭＳ Ｐゴシック" w:hAnsi="ＭＳ Ｐゴシック" w:hint="eastAsia"/>
                              </w:rPr>
                              <w:t xml:space="preserve">３２９－１１４７　　　 　南区保健子ども課 ： </w:t>
                            </w:r>
                            <w:r w:rsidR="00660EF1">
                              <w:rPr>
                                <w:rFonts w:ascii="ＭＳ Ｐゴシック" w:eastAsia="ＭＳ Ｐゴシック" w:hAnsi="ＭＳ Ｐゴシック" w:hint="eastAsia"/>
                              </w:rPr>
                              <w:t>（０９６）</w:t>
                            </w:r>
                            <w:r>
                              <w:rPr>
                                <w:rFonts w:ascii="ＭＳ Ｐゴシック" w:eastAsia="ＭＳ Ｐゴシック" w:hAnsi="ＭＳ Ｐゴシック" w:hint="eastAsia"/>
                              </w:rPr>
                              <w:t>３５７－４１３８</w:t>
                            </w:r>
                          </w:p>
                          <w:p w:rsidR="001B6C81" w:rsidRPr="001B6C81" w:rsidRDefault="001B6C81" w:rsidP="00660EF1">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北区保健子ども課 ：　</w:t>
                            </w:r>
                            <w:r w:rsidR="00660EF1">
                              <w:rPr>
                                <w:rFonts w:ascii="ＭＳ Ｐゴシック" w:eastAsia="ＭＳ Ｐゴシック" w:hAnsi="ＭＳ Ｐゴシック" w:hint="eastAsia"/>
                              </w:rPr>
                              <w:t>（０９６）</w:t>
                            </w:r>
                            <w:r>
                              <w:rPr>
                                <w:rFonts w:ascii="ＭＳ Ｐゴシック" w:eastAsia="ＭＳ Ｐゴシック" w:hAnsi="ＭＳ Ｐゴシック" w:hint="eastAsia"/>
                              </w:rPr>
                              <w:t>２７２－１１２８</w:t>
                            </w:r>
                          </w:p>
                          <w:p w:rsidR="001B6C81" w:rsidRPr="001B6C81" w:rsidRDefault="00660EF1">
                            <w:pPr>
                              <w:rPr>
                                <w:rFonts w:ascii="ＭＳ Ｐゴシック" w:eastAsia="ＭＳ Ｐゴシック" w:hAnsi="ＭＳ Ｐゴシック"/>
                              </w:rPr>
                            </w:pPr>
                            <w:r>
                              <w:rPr>
                                <w:rFonts w:ascii="ＭＳ Ｐゴシック" w:eastAsia="ＭＳ Ｐゴシック" w:hAnsi="ＭＳ Ｐゴシック" w:hint="eastAsia"/>
                              </w:rPr>
                              <w:t>◆ 熊本市</w:t>
                            </w:r>
                            <w:r w:rsidR="001B6C81" w:rsidRPr="001B6C81">
                              <w:rPr>
                                <w:rFonts w:ascii="ＭＳ Ｐゴシック" w:eastAsia="ＭＳ Ｐゴシック" w:hAnsi="ＭＳ Ｐゴシック" w:hint="eastAsia"/>
                              </w:rPr>
                              <w:t>子ども</w:t>
                            </w:r>
                            <w:r w:rsidR="008A4CAA">
                              <w:rPr>
                                <w:rFonts w:ascii="ＭＳ Ｐゴシック" w:eastAsia="ＭＳ Ｐゴシック" w:hAnsi="ＭＳ Ｐゴシック" w:hint="eastAsia"/>
                              </w:rPr>
                              <w:t>・</w:t>
                            </w:r>
                            <w:r w:rsidR="001B6C81" w:rsidRPr="001B6C81">
                              <w:rPr>
                                <w:rFonts w:ascii="ＭＳ Ｐゴシック" w:eastAsia="ＭＳ Ｐゴシック" w:hAnsi="ＭＳ Ｐゴシック" w:hint="eastAsia"/>
                              </w:rPr>
                              <w:t>若者総合相談センター</w:t>
                            </w:r>
                            <w:r>
                              <w:rPr>
                                <w:rFonts w:ascii="ＭＳ Ｐゴシック" w:eastAsia="ＭＳ Ｐゴシック" w:hAnsi="ＭＳ Ｐゴシック" w:hint="eastAsia"/>
                              </w:rPr>
                              <w:t xml:space="preserve"> ： （０９６）３６１－２５２５</w:t>
                            </w:r>
                          </w:p>
                          <w:p w:rsidR="001B6C81" w:rsidRPr="001B6C81" w:rsidRDefault="00660EF1">
                            <w:pPr>
                              <w:rPr>
                                <w:rFonts w:ascii="ＭＳ Ｐゴシック" w:eastAsia="ＭＳ Ｐゴシック" w:hAnsi="ＭＳ Ｐゴシック"/>
                              </w:rPr>
                            </w:pPr>
                            <w:r>
                              <w:rPr>
                                <w:rFonts w:ascii="ＭＳ Ｐゴシック" w:eastAsia="ＭＳ Ｐゴシック" w:hAnsi="ＭＳ Ｐゴシック" w:hint="eastAsia"/>
                              </w:rPr>
                              <w:t>◆ 熊本市</w:t>
                            </w:r>
                            <w:r w:rsidR="001B6C81" w:rsidRPr="001B6C81">
                              <w:rPr>
                                <w:rFonts w:ascii="ＭＳ Ｐゴシック" w:eastAsia="ＭＳ Ｐゴシック" w:hAnsi="ＭＳ Ｐゴシック" w:hint="eastAsia"/>
                              </w:rPr>
                              <w:t>児童相談所</w:t>
                            </w:r>
                            <w:r>
                              <w:rPr>
                                <w:rFonts w:ascii="ＭＳ Ｐゴシック" w:eastAsia="ＭＳ Ｐゴシック" w:hAnsi="ＭＳ Ｐゴシック" w:hint="eastAsia"/>
                              </w:rPr>
                              <w:t xml:space="preserve"> ： （０９６）３６６－８１８１</w:t>
                            </w:r>
                          </w:p>
                          <w:p w:rsidR="001B6C81" w:rsidRPr="001B6C81" w:rsidRDefault="00660EF1">
                            <w:pPr>
                              <w:rPr>
                                <w:rFonts w:ascii="ＭＳ Ｐゴシック" w:eastAsia="ＭＳ Ｐゴシック" w:hAnsi="ＭＳ Ｐゴシック"/>
                              </w:rPr>
                            </w:pPr>
                            <w:r>
                              <w:rPr>
                                <w:rFonts w:ascii="ＭＳ Ｐゴシック" w:eastAsia="ＭＳ Ｐゴシック" w:hAnsi="ＭＳ Ｐゴシック" w:hint="eastAsia"/>
                              </w:rPr>
                              <w:t>◆ 熊本市</w:t>
                            </w:r>
                            <w:r w:rsidR="001B6C81" w:rsidRPr="001B6C81">
                              <w:rPr>
                                <w:rFonts w:ascii="ＭＳ Ｐゴシック" w:eastAsia="ＭＳ Ｐゴシック" w:hAnsi="ＭＳ Ｐゴシック" w:hint="eastAsia"/>
                              </w:rPr>
                              <w:t>こころの健康センター</w:t>
                            </w:r>
                            <w:r>
                              <w:rPr>
                                <w:rFonts w:ascii="ＭＳ Ｐゴシック" w:eastAsia="ＭＳ Ｐゴシック" w:hAnsi="ＭＳ Ｐゴシック" w:hint="eastAsia"/>
                              </w:rPr>
                              <w:t xml:space="preserve">　： （０９６）３６２－８１００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A14E2" id="テキスト ボックス 20" o:spid="_x0000_s1047" type="#_x0000_t202" style="position:absolute;left:0;text-align:left;margin-left:-17.05pt;margin-top:37.55pt;width:460.85pt;height:14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d5uQIAAM4FAAAOAAAAZHJzL2Uyb0RvYy54bWysVEtu2zAQ3RfoHQjuG9munY8ROXATpCgQ&#10;JEGTImuaImMhFIclaUvu0gaCHqJXKLrueXSRDin5kzSbFN1IQ86b4cybz/FJVSgyF9bloFPa3etQ&#10;IjSHLNf3Kf1ye/7ukBLnmc6YAi1SuhCOnozevjkuzVD0YAoqE5agE+2GpUnp1HszTBLHp6Jgbg+M&#10;0KiUYAvm8Wjvk8yyEr0XKul1OvtJCTYzFrhwDm/PGiUdRf9SCu6vpHTCE5VSjM3Hr43fSfgmo2M2&#10;vLfMTHPehsH+IYqC5Rof3bg6Y56Rmc3/clXk3IID6fc4FAlImXMRc8Bsup1n2dxMmRExFyTHmQ1N&#10;7v+55Zfza0vyLKU9pEezAmtUrx7r5c96+btefSf16ke9WtXLX3gmiEHCSuOGaHdj0NJXH6DCwq/v&#10;HV4GHippi/DHDAnq0fdiQ7eoPOF4OTgc9A6OBpRw1HUPj/q9ziD4Sbbmxjr/UUBBgpBSi/WMNLP5&#10;hfMNdA0JrzlQeXaeKxUPoYfEqbJkzrD6yscg0fkTlNKkTOn++0EnOn6iC6439hPF+EMb3g4K/Skd&#10;nhOx29qwAkUNFVHyCyUCRunPQiLbkZEXYmScC72JM6IDSmJGrzFs8duoXmPc5IEW8WXQfmNc5Bps&#10;w9JTarOHNbWywWMNd/IOoq8mVWyzbixxuJpAtsAOstAMpTP8PEfCL5jz18ziFGLT4GbxV/iRCrBK&#10;0EqUTMF+e+k+4HE4UEtJiVOdUvd1xqygRH3SODZH3X4/rIF46A8OQtPbXc1kV6NnxSlg63Rxhxke&#10;xYD3ai1KC8UdLqBxeBVVTHN8O6V+LZ76ZtfgAuNiPI4gHHzD/IW+MTy4DjSHRrut7pg1baN7nJFL&#10;WM8/Gz7r9wYbLDWMZx5kHodhy2pbAFwacZzaBRe20u45orZrePQHAAD//wMAUEsDBBQABgAIAAAA&#10;IQAHeTzM3gAAAAoBAAAPAAAAZHJzL2Rvd25yZXYueG1sTI/BTsMwDIbvSLxDZCRuWzo61lCaToAG&#10;F04MxDlrvCSicaom68rbE05wsix/+v39zXb2PZtwjC6QhNWyAIbUBe3ISPh4f14IYDEp0qoPhBK+&#10;McK2vbxoVK3Dmd5w2ifDcgjFWkmwKQ0157Gz6FVchgEp345h9CrldTRcj+qcw33Pb4piw71ylD9Y&#10;NeCTxe5rf/ISdo/mznRCjXYntHPT/Hl8NS9SXl/ND/fAEs7pD4Zf/awObXY6hBPpyHoJi3K9yqiE&#10;6jbPDAhRbYAdJJRVuQbeNvx/hfYHAAD//wMAUEsBAi0AFAAGAAgAAAAhALaDOJL+AAAA4QEAABMA&#10;AAAAAAAAAAAAAAAAAAAAAFtDb250ZW50X1R5cGVzXS54bWxQSwECLQAUAAYACAAAACEAOP0h/9YA&#10;AACUAQAACwAAAAAAAAAAAAAAAAAvAQAAX3JlbHMvLnJlbHNQSwECLQAUAAYACAAAACEAXSnXebkC&#10;AADOBQAADgAAAAAAAAAAAAAAAAAuAgAAZHJzL2Uyb0RvYy54bWxQSwECLQAUAAYACAAAACEAB3k8&#10;zN4AAAAKAQAADwAAAAAAAAAAAAAAAAATBQAAZHJzL2Rvd25yZXYueG1sUEsFBgAAAAAEAAQA8wAA&#10;AB4GAAAAAA==&#10;" fillcolor="white [3201]" strokeweight=".5pt">
                <v:textbox>
                  <w:txbxContent>
                    <w:p w:rsidR="00660EF1" w:rsidRDefault="00660EF1">
                      <w:pPr>
                        <w:rPr>
                          <w:rFonts w:ascii="ＭＳ Ｐゴシック" w:eastAsia="ＭＳ Ｐゴシック" w:hAnsi="ＭＳ Ｐゴシック"/>
                        </w:rPr>
                      </w:pPr>
                      <w:r>
                        <w:rPr>
                          <w:rFonts w:ascii="ＭＳ Ｐゴシック" w:eastAsia="ＭＳ Ｐゴシック" w:hAnsi="ＭＳ Ｐゴシック" w:hint="eastAsia"/>
                        </w:rPr>
                        <w:t>【連絡先】</w:t>
                      </w:r>
                    </w:p>
                    <w:p w:rsidR="001B6C81" w:rsidRDefault="00660EF1">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1B6C81" w:rsidRPr="001B6C81">
                        <w:rPr>
                          <w:rFonts w:ascii="ＭＳ Ｐゴシック" w:eastAsia="ＭＳ Ｐゴシック" w:hAnsi="ＭＳ Ｐゴシック" w:hint="eastAsia"/>
                        </w:rPr>
                        <w:t>区役所保健子ども課</w:t>
                      </w:r>
                      <w:r w:rsidR="001B6C81">
                        <w:rPr>
                          <w:rFonts w:ascii="ＭＳ Ｐゴシック" w:eastAsia="ＭＳ Ｐゴシック" w:hAnsi="ＭＳ Ｐゴシック" w:hint="eastAsia"/>
                        </w:rPr>
                        <w:t xml:space="preserve">　</w:t>
                      </w:r>
                    </w:p>
                    <w:p w:rsidR="001B6C81" w:rsidRDefault="001B6C81" w:rsidP="00660EF1">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中央区保健子ども課 ：　</w:t>
                      </w:r>
                      <w:r w:rsidR="00660EF1">
                        <w:rPr>
                          <w:rFonts w:ascii="ＭＳ Ｐゴシック" w:eastAsia="ＭＳ Ｐゴシック" w:hAnsi="ＭＳ Ｐゴシック" w:hint="eastAsia"/>
                        </w:rPr>
                        <w:t>（０９６）</w:t>
                      </w:r>
                      <w:r>
                        <w:rPr>
                          <w:rFonts w:ascii="ＭＳ Ｐゴシック" w:eastAsia="ＭＳ Ｐゴシック" w:hAnsi="ＭＳ Ｐゴシック" w:hint="eastAsia"/>
                        </w:rPr>
                        <w:t xml:space="preserve">３２８－２４１９　</w:t>
                      </w:r>
                      <w:r w:rsidR="00660EF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東区保健子ども課 ： </w:t>
                      </w:r>
                      <w:r w:rsidR="00660EF1">
                        <w:rPr>
                          <w:rFonts w:ascii="ＭＳ Ｐゴシック" w:eastAsia="ＭＳ Ｐゴシック" w:hAnsi="ＭＳ Ｐゴシック" w:hint="eastAsia"/>
                        </w:rPr>
                        <w:t>（０９６）</w:t>
                      </w:r>
                      <w:r>
                        <w:rPr>
                          <w:rFonts w:ascii="ＭＳ Ｐゴシック" w:eastAsia="ＭＳ Ｐゴシック" w:hAnsi="ＭＳ Ｐゴシック" w:hint="eastAsia"/>
                        </w:rPr>
                        <w:t>３６７－９１３４</w:t>
                      </w:r>
                    </w:p>
                    <w:p w:rsidR="001B6C81" w:rsidRDefault="001B6C81" w:rsidP="00660EF1">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西区保健子ども課 ： </w:t>
                      </w:r>
                      <w:r w:rsidR="00660EF1">
                        <w:rPr>
                          <w:rFonts w:ascii="ＭＳ Ｐゴシック" w:eastAsia="ＭＳ Ｐゴシック" w:hAnsi="ＭＳ Ｐゴシック" w:hint="eastAsia"/>
                        </w:rPr>
                        <w:t>（０９６）</w:t>
                      </w:r>
                      <w:r>
                        <w:rPr>
                          <w:rFonts w:ascii="ＭＳ Ｐゴシック" w:eastAsia="ＭＳ Ｐゴシック" w:hAnsi="ＭＳ Ｐゴシック" w:hint="eastAsia"/>
                        </w:rPr>
                        <w:t xml:space="preserve">３２９－１１４７　　　 　南区保健子ども課 ： </w:t>
                      </w:r>
                      <w:r w:rsidR="00660EF1">
                        <w:rPr>
                          <w:rFonts w:ascii="ＭＳ Ｐゴシック" w:eastAsia="ＭＳ Ｐゴシック" w:hAnsi="ＭＳ Ｐゴシック" w:hint="eastAsia"/>
                        </w:rPr>
                        <w:t>（０９６）</w:t>
                      </w:r>
                      <w:r>
                        <w:rPr>
                          <w:rFonts w:ascii="ＭＳ Ｐゴシック" w:eastAsia="ＭＳ Ｐゴシック" w:hAnsi="ＭＳ Ｐゴシック" w:hint="eastAsia"/>
                        </w:rPr>
                        <w:t>３５７－４１３８</w:t>
                      </w:r>
                    </w:p>
                    <w:p w:rsidR="001B6C81" w:rsidRPr="001B6C81" w:rsidRDefault="001B6C81" w:rsidP="00660EF1">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北区保健子ども課 ：　</w:t>
                      </w:r>
                      <w:r w:rsidR="00660EF1">
                        <w:rPr>
                          <w:rFonts w:ascii="ＭＳ Ｐゴシック" w:eastAsia="ＭＳ Ｐゴシック" w:hAnsi="ＭＳ Ｐゴシック" w:hint="eastAsia"/>
                        </w:rPr>
                        <w:t>（０９６）</w:t>
                      </w:r>
                      <w:r>
                        <w:rPr>
                          <w:rFonts w:ascii="ＭＳ Ｐゴシック" w:eastAsia="ＭＳ Ｐゴシック" w:hAnsi="ＭＳ Ｐゴシック" w:hint="eastAsia"/>
                        </w:rPr>
                        <w:t>２７２－１１２８</w:t>
                      </w:r>
                    </w:p>
                    <w:p w:rsidR="001B6C81" w:rsidRPr="001B6C81" w:rsidRDefault="00660EF1">
                      <w:pPr>
                        <w:rPr>
                          <w:rFonts w:ascii="ＭＳ Ｐゴシック" w:eastAsia="ＭＳ Ｐゴシック" w:hAnsi="ＭＳ Ｐゴシック"/>
                        </w:rPr>
                      </w:pPr>
                      <w:r>
                        <w:rPr>
                          <w:rFonts w:ascii="ＭＳ Ｐゴシック" w:eastAsia="ＭＳ Ｐゴシック" w:hAnsi="ＭＳ Ｐゴシック" w:hint="eastAsia"/>
                        </w:rPr>
                        <w:t>◆ 熊本市</w:t>
                      </w:r>
                      <w:r w:rsidR="001B6C81" w:rsidRPr="001B6C81">
                        <w:rPr>
                          <w:rFonts w:ascii="ＭＳ Ｐゴシック" w:eastAsia="ＭＳ Ｐゴシック" w:hAnsi="ＭＳ Ｐゴシック" w:hint="eastAsia"/>
                        </w:rPr>
                        <w:t>子ども</w:t>
                      </w:r>
                      <w:r w:rsidR="008A4CAA">
                        <w:rPr>
                          <w:rFonts w:ascii="ＭＳ Ｐゴシック" w:eastAsia="ＭＳ Ｐゴシック" w:hAnsi="ＭＳ Ｐゴシック" w:hint="eastAsia"/>
                        </w:rPr>
                        <w:t>・</w:t>
                      </w:r>
                      <w:r w:rsidR="001B6C81" w:rsidRPr="001B6C81">
                        <w:rPr>
                          <w:rFonts w:ascii="ＭＳ Ｐゴシック" w:eastAsia="ＭＳ Ｐゴシック" w:hAnsi="ＭＳ Ｐゴシック" w:hint="eastAsia"/>
                        </w:rPr>
                        <w:t>若者総合相談センター</w:t>
                      </w:r>
                      <w:r>
                        <w:rPr>
                          <w:rFonts w:ascii="ＭＳ Ｐゴシック" w:eastAsia="ＭＳ Ｐゴシック" w:hAnsi="ＭＳ Ｐゴシック" w:hint="eastAsia"/>
                        </w:rPr>
                        <w:t xml:space="preserve"> ： （０９６）３６１－２５２５</w:t>
                      </w:r>
                    </w:p>
                    <w:p w:rsidR="001B6C81" w:rsidRPr="001B6C81" w:rsidRDefault="00660EF1">
                      <w:pPr>
                        <w:rPr>
                          <w:rFonts w:ascii="ＭＳ Ｐゴシック" w:eastAsia="ＭＳ Ｐゴシック" w:hAnsi="ＭＳ Ｐゴシック"/>
                        </w:rPr>
                      </w:pPr>
                      <w:r>
                        <w:rPr>
                          <w:rFonts w:ascii="ＭＳ Ｐゴシック" w:eastAsia="ＭＳ Ｐゴシック" w:hAnsi="ＭＳ Ｐゴシック" w:hint="eastAsia"/>
                        </w:rPr>
                        <w:t>◆ 熊本市</w:t>
                      </w:r>
                      <w:r w:rsidR="001B6C81" w:rsidRPr="001B6C81">
                        <w:rPr>
                          <w:rFonts w:ascii="ＭＳ Ｐゴシック" w:eastAsia="ＭＳ Ｐゴシック" w:hAnsi="ＭＳ Ｐゴシック" w:hint="eastAsia"/>
                        </w:rPr>
                        <w:t>児童相談所</w:t>
                      </w:r>
                      <w:r>
                        <w:rPr>
                          <w:rFonts w:ascii="ＭＳ Ｐゴシック" w:eastAsia="ＭＳ Ｐゴシック" w:hAnsi="ＭＳ Ｐゴシック" w:hint="eastAsia"/>
                        </w:rPr>
                        <w:t xml:space="preserve"> ： （０９６）３６６－８１８１</w:t>
                      </w:r>
                    </w:p>
                    <w:p w:rsidR="001B6C81" w:rsidRPr="001B6C81" w:rsidRDefault="00660EF1">
                      <w:pPr>
                        <w:rPr>
                          <w:rFonts w:ascii="ＭＳ Ｐゴシック" w:eastAsia="ＭＳ Ｐゴシック" w:hAnsi="ＭＳ Ｐゴシック"/>
                        </w:rPr>
                      </w:pPr>
                      <w:r>
                        <w:rPr>
                          <w:rFonts w:ascii="ＭＳ Ｐゴシック" w:eastAsia="ＭＳ Ｐゴシック" w:hAnsi="ＭＳ Ｐゴシック" w:hint="eastAsia"/>
                        </w:rPr>
                        <w:t>◆ 熊本市</w:t>
                      </w:r>
                      <w:r w:rsidR="001B6C81" w:rsidRPr="001B6C81">
                        <w:rPr>
                          <w:rFonts w:ascii="ＭＳ Ｐゴシック" w:eastAsia="ＭＳ Ｐゴシック" w:hAnsi="ＭＳ Ｐゴシック" w:hint="eastAsia"/>
                        </w:rPr>
                        <w:t>こころの健康センター</w:t>
                      </w:r>
                      <w:r>
                        <w:rPr>
                          <w:rFonts w:ascii="ＭＳ Ｐゴシック" w:eastAsia="ＭＳ Ｐゴシック" w:hAnsi="ＭＳ Ｐゴシック" w:hint="eastAsia"/>
                        </w:rPr>
                        <w:t xml:space="preserve">　： （０９６）３６２－８１００</w:t>
                      </w:r>
                    </w:p>
                  </w:txbxContent>
                </v:textbox>
              </v:shape>
            </w:pict>
          </mc:Fallback>
        </mc:AlternateContent>
      </w:r>
      <w:r w:rsidR="00941270" w:rsidRPr="00851CBB">
        <w:rPr>
          <w:rFonts w:asciiTheme="majorEastAsia" w:eastAsiaTheme="majorEastAsia" w:hAnsiTheme="majorEastAsia" w:hint="eastAsia"/>
          <w:sz w:val="22"/>
        </w:rPr>
        <w:t>症状が長引いたり、気になる症状があるようでしたら、まず、ご家族が相談窓口や巡回の人に声をかけ</w:t>
      </w:r>
      <w:r w:rsidR="003E549E">
        <w:rPr>
          <w:rFonts w:asciiTheme="majorEastAsia" w:eastAsiaTheme="majorEastAsia" w:hAnsiTheme="majorEastAsia" w:hint="eastAsia"/>
          <w:sz w:val="22"/>
        </w:rPr>
        <w:t>たり、</w:t>
      </w:r>
      <w:r w:rsidR="00941270" w:rsidRPr="00851CBB">
        <w:rPr>
          <w:rFonts w:asciiTheme="majorEastAsia" w:eastAsiaTheme="majorEastAsia" w:hAnsiTheme="majorEastAsia" w:hint="eastAsia"/>
          <w:sz w:val="22"/>
        </w:rPr>
        <w:t>医療機関、</w:t>
      </w:r>
      <w:r w:rsidR="003E549E">
        <w:rPr>
          <w:rFonts w:asciiTheme="majorEastAsia" w:eastAsiaTheme="majorEastAsia" w:hAnsiTheme="majorEastAsia" w:hint="eastAsia"/>
          <w:sz w:val="22"/>
        </w:rPr>
        <w:t>下記の連絡先</w:t>
      </w:r>
      <w:r w:rsidR="00941270" w:rsidRPr="00851CBB">
        <w:rPr>
          <w:rFonts w:asciiTheme="majorEastAsia" w:eastAsiaTheme="majorEastAsia" w:hAnsiTheme="majorEastAsia" w:hint="eastAsia"/>
          <w:sz w:val="22"/>
        </w:rPr>
        <w:t>などに相談しましょう</w:t>
      </w:r>
      <w:r w:rsidR="00941270" w:rsidRPr="001B6C81">
        <w:rPr>
          <w:rFonts w:asciiTheme="majorEastAsia" w:eastAsiaTheme="majorEastAsia" w:hAnsiTheme="majorEastAsia" w:hint="eastAsia"/>
        </w:rPr>
        <w:t>。</w:t>
      </w:r>
    </w:p>
    <w:sectPr w:rsidR="00941270" w:rsidRPr="001B6C81" w:rsidSect="00851CBB">
      <w:pgSz w:w="11906" w:h="16838" w:code="9"/>
      <w:pgMar w:top="1701" w:right="1588" w:bottom="170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F7"/>
    <w:rsid w:val="000D339B"/>
    <w:rsid w:val="001B6C81"/>
    <w:rsid w:val="00362160"/>
    <w:rsid w:val="003E549E"/>
    <w:rsid w:val="004D0CB2"/>
    <w:rsid w:val="005153F7"/>
    <w:rsid w:val="00660EF1"/>
    <w:rsid w:val="00851CBB"/>
    <w:rsid w:val="008A4CAA"/>
    <w:rsid w:val="00941270"/>
    <w:rsid w:val="009F15E8"/>
    <w:rsid w:val="00AD10BD"/>
    <w:rsid w:val="00C20E39"/>
    <w:rsid w:val="00EC408F"/>
    <w:rsid w:val="00F42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973784A-CE23-4B72-8904-ED168168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E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0E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B5853-89F1-4782-9573-4928A8C7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Words>
  <Characters>396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熊本市職員</dc:creator>
  <cp:lastModifiedBy>馬本　春美</cp:lastModifiedBy>
  <cp:revision>2</cp:revision>
  <cp:lastPrinted>2016-05-09T04:54:00Z</cp:lastPrinted>
  <dcterms:created xsi:type="dcterms:W3CDTF">2021-04-19T04:38:00Z</dcterms:created>
  <dcterms:modified xsi:type="dcterms:W3CDTF">2021-04-19T04:38:00Z</dcterms:modified>
</cp:coreProperties>
</file>