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99DD" w14:textId="7777777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t>（別紙様式例第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60FE6D93"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w:t>
      </w:r>
      <w:r w:rsidR="0031185D">
        <w:rPr>
          <w:rFonts w:ascii="ＭＳ 明朝" w:hAnsi="ＭＳ 明朝" w:cs="ＭＳ ゴシック" w:hint="eastAsia"/>
          <w:color w:val="000000" w:themeColor="text1"/>
          <w:kern w:val="0"/>
          <w:sz w:val="22"/>
          <w:szCs w:val="20"/>
        </w:rPr>
        <w:t>熊本市農業委員会会長</w:t>
      </w:r>
      <w:r w:rsidRPr="00D9091A">
        <w:rPr>
          <w:rFonts w:ascii="ＭＳ 明朝" w:hAnsi="ＭＳ 明朝" w:cs="ＭＳ ゴシック"/>
          <w:color w:val="000000" w:themeColor="text1"/>
          <w:kern w:val="0"/>
          <w:sz w:val="22"/>
          <w:szCs w:val="20"/>
        </w:rPr>
        <w:t xml:space="preserve">　様</w:t>
      </w:r>
    </w:p>
    <w:p w14:paraId="199FB80A" w14:textId="1566C537" w:rsid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p>
    <w:p w14:paraId="22A88202" w14:textId="77777777" w:rsidR="0031185D" w:rsidRPr="00D9091A" w:rsidRDefault="0031185D" w:rsidP="00D9091A">
      <w:pPr>
        <w:overflowPunct w:val="0"/>
        <w:spacing w:line="279" w:lineRule="exact"/>
        <w:textAlignment w:val="baseline"/>
        <w:rPr>
          <w:rFonts w:ascii="Times New Roman" w:hAnsi="Times New Roman" w:cs="ＭＳ ゴシック" w:hint="eastAsia"/>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571EE316"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p>
    <w:sectPr w:rsid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31185D">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27144"/>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85D"/>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