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DC" w:rsidRPr="00EA3C63" w:rsidRDefault="008156DC" w:rsidP="008156D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様式第３号（第２条第２</w:t>
      </w:r>
      <w:r w:rsidRPr="00EA3C63">
        <w:rPr>
          <w:rFonts w:ascii="ＭＳ 明朝" w:eastAsia="ＭＳ 明朝" w:hAnsi="ＭＳ 明朝" w:hint="eastAsia"/>
          <w:szCs w:val="21"/>
        </w:rPr>
        <w:t>項関係）</w:t>
      </w:r>
      <w:r w:rsidRPr="00C17537">
        <w:rPr>
          <w:rFonts w:hint="eastAsia"/>
        </w:rPr>
        <w:t>（日本工業規格Ａ列４番）</w:t>
      </w:r>
    </w:p>
    <w:p w:rsidR="008156DC" w:rsidRPr="00EA3C63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jc w:val="center"/>
        <w:rPr>
          <w:rFonts w:ascii="ＭＳ 明朝" w:eastAsia="ＭＳ 明朝" w:hAnsi="ＭＳ 明朝"/>
          <w:szCs w:val="21"/>
        </w:rPr>
      </w:pPr>
      <w:r w:rsidRPr="00EA3C63">
        <w:rPr>
          <w:rFonts w:ascii="ＭＳ 明朝" w:eastAsia="ＭＳ 明朝" w:hAnsi="ＭＳ 明朝" w:hint="eastAsia"/>
          <w:szCs w:val="21"/>
        </w:rPr>
        <w:t>変更内容説明書Ｂ</w:t>
      </w:r>
    </w:p>
    <w:p w:rsidR="008156DC" w:rsidRPr="00EA3C63" w:rsidRDefault="008156DC" w:rsidP="008156DC">
      <w:pPr>
        <w:jc w:val="center"/>
        <w:rPr>
          <w:rFonts w:ascii="ＭＳ 明朝" w:eastAsia="ＭＳ 明朝" w:hAnsi="ＭＳ 明朝"/>
          <w:szCs w:val="21"/>
        </w:rPr>
      </w:pPr>
    </w:p>
    <w:p w:rsidR="008156DC" w:rsidRPr="00EA3C63" w:rsidRDefault="008156DC" w:rsidP="008156DC">
      <w:pPr>
        <w:ind w:left="34"/>
        <w:rPr>
          <w:rFonts w:ascii="ＭＳ 明朝" w:eastAsia="ＭＳ 明朝" w:hAnsi="ＭＳ 明朝"/>
          <w:sz w:val="16"/>
          <w:szCs w:val="16"/>
        </w:rPr>
      </w:pPr>
      <w:r w:rsidRPr="00EA3C63">
        <w:rPr>
          <w:rFonts w:ascii="ＭＳ 明朝" w:eastAsia="ＭＳ 明朝" w:hAnsi="ＭＳ 明朝" w:hint="eastAsia"/>
          <w:b/>
          <w:sz w:val="16"/>
          <w:szCs w:val="16"/>
        </w:rPr>
        <w:t>[Ｂ　一定以上のエネルギー消費性能を有する建築物について、一定範囲内でエネルギー消費性能を低下させる変更]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・変更前の</w:t>
            </w:r>
            <w:r>
              <w:rPr>
                <w:rFonts w:ascii="ＭＳ 明朝" w:eastAsia="ＭＳ 明朝" w:hAnsi="ＭＳ 明朝" w:hint="eastAsia"/>
                <w:szCs w:val="21"/>
              </w:rPr>
              <w:t>ＢＥＩ</w:t>
            </w:r>
            <w:r w:rsidRPr="00EA3C63">
              <w:rPr>
                <w:rFonts w:ascii="ＭＳ 明朝" w:eastAsia="ＭＳ 明朝" w:hAnsi="ＭＳ 明朝" w:hint="eastAsia"/>
                <w:szCs w:val="21"/>
              </w:rPr>
              <w:t>＝（　　　）≦　（　　　 ）</w:t>
            </w: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・変更となる設備の概要</w:t>
            </w: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 xml:space="preserve">　□　空気調和設備</w:t>
            </w: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変更内容記入欄</w:t>
            </w: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 xml:space="preserve">　□　機械換気設備</w:t>
            </w: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変更内容記入欄</w:t>
            </w: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b/>
                <w:szCs w:val="21"/>
              </w:rPr>
            </w:pP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 xml:space="preserve">　□　照明設備</w:t>
            </w: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変更内容記入欄</w:t>
            </w: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 xml:space="preserve">　□　給湯設備</w:t>
            </w: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変更内容記入欄</w:t>
            </w: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 xml:space="preserve">　□　太陽光発電</w:t>
            </w: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変更内容記入欄</w:t>
            </w: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noProof/>
                <w:szCs w:val="21"/>
              </w:rPr>
              <w:t>・添付図書等</w:t>
            </w:r>
          </w:p>
        </w:tc>
      </w:tr>
      <w:tr w:rsidR="008156DC" w:rsidRPr="00EA3C63" w:rsidTr="00624894">
        <w:trPr>
          <w:cantSplit/>
          <w:trHeight w:val="7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8156DC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8156DC" w:rsidRPr="00EA3C63" w:rsidRDefault="008156DC" w:rsidP="00624894">
            <w:pPr>
              <w:spacing w:line="240" w:lineRule="atLeast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8156DC" w:rsidRPr="00EA3C63" w:rsidTr="00624894">
        <w:trPr>
          <w:cantSplit/>
          <w:trHeight w:val="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DC" w:rsidRPr="00EA3C63" w:rsidRDefault="008156DC" w:rsidP="00624894">
            <w:pPr>
              <w:spacing w:line="240" w:lineRule="exact"/>
              <w:ind w:left="336" w:hangingChars="160" w:hanging="336"/>
              <w:rPr>
                <w:rFonts w:ascii="ＭＳ 明朝" w:eastAsia="ＭＳ 明朝" w:hAnsi="ＭＳ 明朝"/>
                <w:szCs w:val="21"/>
              </w:rPr>
            </w:pPr>
            <w:r w:rsidRPr="00EA3C63">
              <w:rPr>
                <w:rFonts w:ascii="ＭＳ 明朝" w:eastAsia="ＭＳ 明朝" w:hAnsi="ＭＳ 明朝" w:hint="eastAsia"/>
                <w:szCs w:val="21"/>
              </w:rPr>
              <w:t>（注意）変更となる設備は、該当するものすべてにチェックをすることとし、チェックをした設備については、変更内容記入欄に概要を、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変更内容説明書Ｂ　</w:t>
            </w:r>
            <w:r w:rsidRPr="00EA3C63">
              <w:rPr>
                <w:rFonts w:ascii="ＭＳ 明朝" w:eastAsia="ＭＳ 明朝" w:hAnsi="ＭＳ 明朝" w:hint="eastAsia"/>
                <w:szCs w:val="21"/>
              </w:rPr>
              <w:t>別紙に必要事項を記入した上で、変更内容を示す図書を添付してください。</w:t>
            </w:r>
          </w:p>
        </w:tc>
      </w:tr>
    </w:tbl>
    <w:p w:rsidR="008156DC" w:rsidRPr="009B1AF5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Pr="00393287" w:rsidRDefault="008156DC" w:rsidP="008156D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様式第３号（第２条第２</w:t>
      </w:r>
      <w:r w:rsidRPr="00393287">
        <w:rPr>
          <w:rFonts w:ascii="ＭＳ 明朝" w:eastAsia="ＭＳ 明朝" w:hAnsi="ＭＳ 明朝" w:hint="eastAsia"/>
          <w:szCs w:val="21"/>
        </w:rPr>
        <w:t>項関係）</w:t>
      </w:r>
      <w:r w:rsidRPr="00C17537">
        <w:rPr>
          <w:rFonts w:hint="eastAsia"/>
        </w:rPr>
        <w:t>（日本工業規格Ａ列４番）</w:t>
      </w:r>
    </w:p>
    <w:p w:rsidR="008156DC" w:rsidRPr="00393287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Pr="00393287" w:rsidRDefault="008156DC" w:rsidP="008156D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393287">
        <w:rPr>
          <w:rFonts w:ascii="ＭＳ 明朝" w:eastAsia="ＭＳ 明朝" w:hAnsi="ＭＳ 明朝" w:hint="eastAsia"/>
          <w:szCs w:val="21"/>
        </w:rPr>
        <w:t>変更内容説明書Ｂ　別紙</w:t>
      </w:r>
      <w:r>
        <w:rPr>
          <w:rFonts w:ascii="ＭＳ 明朝" w:eastAsia="ＭＳ 明朝" w:hAnsi="ＭＳ 明朝" w:hint="eastAsia"/>
          <w:szCs w:val="21"/>
        </w:rPr>
        <w:t>）</w:t>
      </w:r>
    </w:p>
    <w:p w:rsidR="008156DC" w:rsidRPr="00393287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Pr="00A73B91" w:rsidRDefault="008156DC" w:rsidP="008156DC">
      <w:pPr>
        <w:ind w:left="34"/>
        <w:rPr>
          <w:rFonts w:ascii="ＭＳ 明朝" w:eastAsia="ＭＳ 明朝" w:hAnsi="ＭＳ 明朝"/>
          <w:sz w:val="20"/>
          <w:szCs w:val="20"/>
        </w:rPr>
      </w:pPr>
      <w:r w:rsidRPr="00A73B91">
        <w:rPr>
          <w:rFonts w:ascii="ＭＳ 明朝" w:eastAsia="ＭＳ 明朝" w:hAnsi="ＭＳ 明朝" w:hint="eastAsia"/>
          <w:b/>
          <w:sz w:val="20"/>
          <w:szCs w:val="20"/>
        </w:rPr>
        <w:t>[空気調和設備関係]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156DC" w:rsidRPr="00A73B91" w:rsidTr="00624894">
        <w:trPr>
          <w:cantSplit/>
          <w:trHeight w:val="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C" w:rsidRPr="00A73B91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次に掲げる（１）、（２）のいずれかに該当し、これ以外については「変更なし」か「性能が向上する変更」である変更。</w:t>
            </w:r>
          </w:p>
        </w:tc>
      </w:tr>
      <w:tr w:rsidR="008156DC" w:rsidRPr="00A73B91" w:rsidTr="00624894">
        <w:trPr>
          <w:cantSplit/>
          <w:trHeight w:val="35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6DC" w:rsidRPr="00A73B91" w:rsidRDefault="008156DC" w:rsidP="00624894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（１）外壁の平均熱貫流率について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％を超えない増加かつ窓の平均熱貫流率について５％を超えない増加</w:t>
            </w:r>
          </w:p>
        </w:tc>
      </w:tr>
      <w:tr w:rsidR="008156DC" w:rsidRPr="00A73B91" w:rsidTr="00624894">
        <w:trPr>
          <w:cantSplit/>
          <w:trHeight w:val="2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外壁の平均熱貫流率について５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を超えない増加の確認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□断熱材種類　　□断熱材厚み</w:t>
            </w:r>
          </w:p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変更する方位　□全方位　　　　□一部方位のみ（方位　　　　　　　　）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変更前・変更後の平均熱貫流率</w:t>
            </w:r>
          </w:p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変更前（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変更後（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増加率（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）％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窓の平均熱貫流率について５％を超えない増加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□ガラス種類　　□ブラインドの有無</w:t>
            </w:r>
          </w:p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変更する方位　□全方位　　　　□一部方位のみ（方位　　　　　　　　）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変更前・変更後の平均熱貫流率</w:t>
            </w:r>
          </w:p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変更前（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変更後（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増加率（　　　）％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（２）熱源機器の平均効率について１０％を超えない低下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平均熱源効率（冷房平均ＣＯＰ）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変更内容　　　□機器の仕様変更　　□台数の増減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変更前・変更後の平均熱源効率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変更前（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変更後（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減少率（　　　）％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平均熱源効率（暖房平均ＣＯＰ）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変更内容　　　□機器の仕様変更　　□台数の増減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変更前・変更後の平均熱源効率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変更前（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変更後（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減少率（　</w:t>
            </w:r>
            <w:r w:rsidRPr="00A73B91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 xml:space="preserve">　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）％</w:t>
            </w:r>
          </w:p>
        </w:tc>
      </w:tr>
    </w:tbl>
    <w:p w:rsidR="008156DC" w:rsidRPr="009B1AF5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Pr="00393287" w:rsidRDefault="008156DC" w:rsidP="008156D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様式第３号（第２条第２</w:t>
      </w:r>
      <w:r w:rsidRPr="00393287">
        <w:rPr>
          <w:rFonts w:ascii="ＭＳ 明朝" w:eastAsia="ＭＳ 明朝" w:hAnsi="ＭＳ 明朝" w:hint="eastAsia"/>
          <w:szCs w:val="21"/>
        </w:rPr>
        <w:t>項関係）</w:t>
      </w:r>
      <w:r w:rsidRPr="00C17537">
        <w:rPr>
          <w:rFonts w:hint="eastAsia"/>
        </w:rPr>
        <w:t>（日本工業規格Ａ列４番）</w:t>
      </w:r>
    </w:p>
    <w:p w:rsidR="008156DC" w:rsidRPr="00A73B91" w:rsidRDefault="008156DC" w:rsidP="008156DC">
      <w:pPr>
        <w:rPr>
          <w:sz w:val="16"/>
          <w:szCs w:val="16"/>
        </w:rPr>
      </w:pPr>
    </w:p>
    <w:p w:rsidR="008156DC" w:rsidRPr="00393287" w:rsidRDefault="008156DC" w:rsidP="008156D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393287">
        <w:rPr>
          <w:rFonts w:ascii="ＭＳ 明朝" w:eastAsia="ＭＳ 明朝" w:hAnsi="ＭＳ 明朝" w:hint="eastAsia"/>
          <w:szCs w:val="21"/>
        </w:rPr>
        <w:t>変更内容説明書Ｂ　別紙</w:t>
      </w:r>
      <w:r>
        <w:rPr>
          <w:rFonts w:ascii="ＭＳ 明朝" w:eastAsia="ＭＳ 明朝" w:hAnsi="ＭＳ 明朝" w:hint="eastAsia"/>
          <w:szCs w:val="21"/>
        </w:rPr>
        <w:t>）</w:t>
      </w:r>
    </w:p>
    <w:p w:rsidR="008156DC" w:rsidRPr="00A73B91" w:rsidRDefault="008156DC" w:rsidP="008156DC">
      <w:pPr>
        <w:rPr>
          <w:sz w:val="16"/>
          <w:szCs w:val="16"/>
        </w:rPr>
      </w:pPr>
    </w:p>
    <w:p w:rsidR="008156DC" w:rsidRPr="00A73B91" w:rsidRDefault="008156DC" w:rsidP="008156DC">
      <w:pPr>
        <w:ind w:left="34"/>
        <w:rPr>
          <w:rFonts w:ascii="ＭＳ 明朝" w:eastAsia="ＭＳ 明朝" w:hAnsi="ＭＳ 明朝"/>
          <w:sz w:val="20"/>
          <w:szCs w:val="20"/>
        </w:rPr>
      </w:pPr>
      <w:r w:rsidRPr="00A73B91">
        <w:rPr>
          <w:rFonts w:ascii="ＭＳ 明朝" w:eastAsia="ＭＳ 明朝" w:hAnsi="ＭＳ 明朝" w:hint="eastAsia"/>
          <w:b/>
          <w:sz w:val="20"/>
          <w:szCs w:val="20"/>
        </w:rPr>
        <w:t>[機械換気設備関係]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156DC" w:rsidRPr="00A73B91" w:rsidTr="00624894">
        <w:trPr>
          <w:cantSplit/>
          <w:trHeight w:val="7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C" w:rsidRPr="00A73B91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評価の対象になる室の用途毎につき、次に掲げる（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）、（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）のいずれかに該当し、これ以外については「変更なし」か「性能が向上する変更」である変更。</w:t>
            </w:r>
          </w:p>
        </w:tc>
      </w:tr>
      <w:tr w:rsidR="008156DC" w:rsidRPr="00A73B91" w:rsidTr="00624894">
        <w:trPr>
          <w:cantSplit/>
          <w:trHeight w:val="3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）送風機の電動機出力について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％を超えない増加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室用途（　　　　　）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変更前・変更後の送風機の電動機出力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室用途（　　　　　）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変更前・変更後の送風機の電動機出力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）計算対象床面積について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％を超えない増加（室用途が「駐車場」「厨房」である場合のみ）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室用途（　駐車場　）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変更前・変更後の床面積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8156DC" w:rsidRPr="00A73B91" w:rsidTr="00624894">
        <w:trPr>
          <w:cantSplit/>
          <w:trHeight w:val="285"/>
        </w:trPr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室用途（　厨　房　）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変更前・変更後の床面積</w:t>
            </w:r>
          </w:p>
          <w:p w:rsidR="008156DC" w:rsidRPr="00A73B91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:rsidR="008156DC" w:rsidRPr="009B1AF5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様式第３号（第２</w:t>
      </w:r>
      <w:r w:rsidRPr="00393287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２</w:t>
      </w:r>
      <w:r w:rsidRPr="00393287">
        <w:rPr>
          <w:rFonts w:ascii="ＭＳ 明朝" w:eastAsia="ＭＳ 明朝" w:hAnsi="ＭＳ 明朝" w:hint="eastAsia"/>
          <w:szCs w:val="21"/>
        </w:rPr>
        <w:t>項関係）</w:t>
      </w:r>
      <w:r w:rsidRPr="00C17537">
        <w:rPr>
          <w:rFonts w:hint="eastAsia"/>
        </w:rPr>
        <w:t>（日本工業規格Ａ列４番）</w:t>
      </w:r>
    </w:p>
    <w:p w:rsidR="008156DC" w:rsidRPr="00393287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393287">
        <w:rPr>
          <w:rFonts w:ascii="ＭＳ 明朝" w:eastAsia="ＭＳ 明朝" w:hAnsi="ＭＳ 明朝" w:hint="eastAsia"/>
          <w:szCs w:val="21"/>
        </w:rPr>
        <w:t>変更内容説明書Ｂ　別紙</w:t>
      </w:r>
      <w:r>
        <w:rPr>
          <w:rFonts w:ascii="ＭＳ 明朝" w:eastAsia="ＭＳ 明朝" w:hAnsi="ＭＳ 明朝" w:hint="eastAsia"/>
          <w:szCs w:val="21"/>
        </w:rPr>
        <w:t>）</w:t>
      </w:r>
    </w:p>
    <w:p w:rsidR="008156DC" w:rsidRPr="001309A4" w:rsidRDefault="008156DC" w:rsidP="008156DC">
      <w:pPr>
        <w:rPr>
          <w:sz w:val="16"/>
          <w:szCs w:val="16"/>
        </w:rPr>
      </w:pPr>
    </w:p>
    <w:p w:rsidR="008156DC" w:rsidRPr="001309A4" w:rsidRDefault="008156DC" w:rsidP="008156DC">
      <w:pPr>
        <w:ind w:left="34"/>
        <w:rPr>
          <w:rFonts w:ascii="ＭＳ 明朝" w:eastAsia="ＭＳ 明朝" w:hAnsi="ＭＳ 明朝"/>
          <w:sz w:val="20"/>
          <w:szCs w:val="20"/>
        </w:rPr>
      </w:pPr>
      <w:r w:rsidRPr="001309A4">
        <w:rPr>
          <w:rFonts w:ascii="ＭＳ 明朝" w:eastAsia="ＭＳ 明朝" w:hAnsi="ＭＳ 明朝" w:hint="eastAsia"/>
          <w:b/>
          <w:sz w:val="20"/>
          <w:szCs w:val="20"/>
        </w:rPr>
        <w:t>[照明設備関係]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156DC" w:rsidRPr="001309A4" w:rsidTr="00624894">
        <w:trPr>
          <w:cantSplit/>
          <w:trHeight w:val="7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C" w:rsidRPr="001309A4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評価の対象になる室の用途毎につき、次に掲げる（１</w:t>
            </w: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）に該当し、これ以外については「変更なし」か「性能が向上する変更」である変更。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）単位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面積あたりの照明器具の消費電力について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を超えない増加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室用途（　　　　　）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変更前・変更後の単位面積あたりの消費電力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室用途（　　　　　）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変更前・変更後の単位面積あたりの消費電力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室用途（　　　　　）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変更前・変更後の単位面積あたりの消費電力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室用途（　　　　　）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変更前・変更後の単位面積あたりの消費電力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:rsidR="008156DC" w:rsidRPr="009B1AF5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様式第３号（第２</w:t>
      </w:r>
      <w:r w:rsidRPr="00393287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２</w:t>
      </w:r>
      <w:r w:rsidRPr="00393287">
        <w:rPr>
          <w:rFonts w:ascii="ＭＳ 明朝" w:eastAsia="ＭＳ 明朝" w:hAnsi="ＭＳ 明朝" w:hint="eastAsia"/>
          <w:szCs w:val="21"/>
        </w:rPr>
        <w:t>項関係）</w:t>
      </w:r>
      <w:r w:rsidRPr="00C17537">
        <w:rPr>
          <w:rFonts w:hint="eastAsia"/>
        </w:rPr>
        <w:t>（日本工業規格Ａ列４番）</w:t>
      </w:r>
    </w:p>
    <w:p w:rsidR="008156DC" w:rsidRPr="00393287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393287">
        <w:rPr>
          <w:rFonts w:ascii="ＭＳ 明朝" w:eastAsia="ＭＳ 明朝" w:hAnsi="ＭＳ 明朝" w:hint="eastAsia"/>
          <w:szCs w:val="21"/>
        </w:rPr>
        <w:t>変更内容説明書Ｂ　別紙</w:t>
      </w:r>
      <w:r>
        <w:rPr>
          <w:rFonts w:ascii="ＭＳ 明朝" w:eastAsia="ＭＳ 明朝" w:hAnsi="ＭＳ 明朝" w:hint="eastAsia"/>
          <w:szCs w:val="21"/>
        </w:rPr>
        <w:t>）</w:t>
      </w:r>
    </w:p>
    <w:p w:rsidR="008156DC" w:rsidRPr="001309A4" w:rsidRDefault="008156DC" w:rsidP="008156DC">
      <w:pPr>
        <w:rPr>
          <w:sz w:val="16"/>
          <w:szCs w:val="16"/>
        </w:rPr>
      </w:pPr>
    </w:p>
    <w:p w:rsidR="008156DC" w:rsidRPr="001309A4" w:rsidRDefault="008156DC" w:rsidP="008156DC">
      <w:pPr>
        <w:ind w:left="34"/>
        <w:rPr>
          <w:rFonts w:ascii="ＭＳ 明朝" w:eastAsia="ＭＳ 明朝" w:hAnsi="ＭＳ 明朝"/>
          <w:sz w:val="20"/>
          <w:szCs w:val="20"/>
        </w:rPr>
      </w:pPr>
      <w:r w:rsidRPr="00C961CF">
        <w:rPr>
          <w:rFonts w:hint="eastAsia"/>
          <w:b/>
          <w:sz w:val="16"/>
          <w:szCs w:val="16"/>
        </w:rPr>
        <w:t xml:space="preserve"> </w:t>
      </w:r>
      <w:r w:rsidRPr="001309A4">
        <w:rPr>
          <w:rFonts w:ascii="ＭＳ 明朝" w:eastAsia="ＭＳ 明朝" w:hAnsi="ＭＳ 明朝" w:hint="eastAsia"/>
          <w:b/>
          <w:sz w:val="20"/>
          <w:szCs w:val="20"/>
        </w:rPr>
        <w:t>[給湯設備関係]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156DC" w:rsidRPr="001309A4" w:rsidTr="00624894">
        <w:trPr>
          <w:cantSplit/>
          <w:trHeight w:val="7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DC" w:rsidRPr="001309A4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評価の対象になる湯の使用用途毎につき、次に掲げる（１</w:t>
            </w: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）に該当し、これ以外については「変更なし」か「性能が向上する変更」である変更。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）給湯機器の平均効率について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を超えない低下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湯の使用用途（　　　　　　　　　　　　　　）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変更前・変更後の平均効率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減少率（　　　）％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湯の使用用途（　　　　　　　　　　　　　　）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変更前・変更後の平均効率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減少率（　　　）％</w:t>
            </w:r>
          </w:p>
        </w:tc>
      </w:tr>
      <w:tr w:rsidR="008156DC" w:rsidRPr="001309A4" w:rsidTr="00624894">
        <w:trPr>
          <w:cantSplit/>
          <w:trHeight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DC" w:rsidRPr="001309A4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湯の使用用途（　　　　　　　　　　　　　　）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変更内容　　　□機器の仕様変更　　□台数の増減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変更前・変更後の平均効率</w:t>
            </w:r>
          </w:p>
          <w:p w:rsidR="008156DC" w:rsidRPr="001309A4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309A4">
              <w:rPr>
                <w:rFonts w:ascii="ＭＳ 明朝" w:eastAsia="ＭＳ 明朝" w:hAnsi="ＭＳ 明朝" w:hint="eastAsia"/>
                <w:sz w:val="20"/>
                <w:szCs w:val="20"/>
              </w:rPr>
              <w:t>変更前（　　　　　）　変更後（　　　　　）　減少率（　　　）％</w:t>
            </w:r>
          </w:p>
        </w:tc>
      </w:tr>
    </w:tbl>
    <w:p w:rsidR="008156DC" w:rsidRPr="009B1AF5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様式第３号（第２</w:t>
      </w:r>
      <w:r w:rsidRPr="00393287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２</w:t>
      </w:r>
      <w:r w:rsidRPr="00393287">
        <w:rPr>
          <w:rFonts w:ascii="ＭＳ 明朝" w:eastAsia="ＭＳ 明朝" w:hAnsi="ＭＳ 明朝" w:hint="eastAsia"/>
          <w:szCs w:val="21"/>
        </w:rPr>
        <w:t>項関係）</w:t>
      </w:r>
      <w:r w:rsidRPr="00C17537">
        <w:rPr>
          <w:rFonts w:hint="eastAsia"/>
        </w:rPr>
        <w:t>（日本工業規格Ａ列４番）</w:t>
      </w:r>
    </w:p>
    <w:p w:rsidR="008156DC" w:rsidRPr="00393287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393287">
        <w:rPr>
          <w:rFonts w:ascii="ＭＳ 明朝" w:eastAsia="ＭＳ 明朝" w:hAnsi="ＭＳ 明朝" w:hint="eastAsia"/>
          <w:szCs w:val="21"/>
        </w:rPr>
        <w:t>変更内容説明書Ｂ　別紙</w:t>
      </w:r>
      <w:r>
        <w:rPr>
          <w:rFonts w:ascii="ＭＳ 明朝" w:eastAsia="ＭＳ 明朝" w:hAnsi="ＭＳ 明朝" w:hint="eastAsia"/>
          <w:szCs w:val="21"/>
        </w:rPr>
        <w:t>）</w:t>
      </w:r>
    </w:p>
    <w:p w:rsidR="008156DC" w:rsidRDefault="008156DC" w:rsidP="008156DC">
      <w:pPr>
        <w:jc w:val="center"/>
        <w:rPr>
          <w:rFonts w:ascii="ＭＳ 明朝" w:eastAsia="ＭＳ 明朝" w:hAnsi="ＭＳ 明朝"/>
          <w:szCs w:val="21"/>
        </w:rPr>
      </w:pPr>
    </w:p>
    <w:p w:rsidR="008156DC" w:rsidRPr="00DD059D" w:rsidRDefault="008156DC" w:rsidP="008156DC">
      <w:pPr>
        <w:ind w:left="34"/>
        <w:rPr>
          <w:rFonts w:ascii="ＭＳ 明朝" w:eastAsia="ＭＳ 明朝" w:hAnsi="ＭＳ 明朝"/>
          <w:sz w:val="20"/>
          <w:szCs w:val="20"/>
        </w:rPr>
      </w:pPr>
      <w:r w:rsidRPr="00C961CF">
        <w:rPr>
          <w:rFonts w:hint="eastAsia"/>
          <w:b/>
          <w:sz w:val="16"/>
          <w:szCs w:val="16"/>
        </w:rPr>
        <w:t xml:space="preserve"> </w:t>
      </w:r>
      <w:r w:rsidRPr="00DD059D">
        <w:rPr>
          <w:rFonts w:ascii="ＭＳ 明朝" w:eastAsia="ＭＳ 明朝" w:hAnsi="ＭＳ 明朝" w:hint="eastAsia"/>
          <w:b/>
          <w:sz w:val="20"/>
          <w:szCs w:val="20"/>
        </w:rPr>
        <w:t>[太陽光発電関係]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156DC" w:rsidRPr="00DD059D" w:rsidTr="00624894">
        <w:trPr>
          <w:cantSplit/>
          <w:trHeight w:val="795"/>
        </w:trPr>
        <w:tc>
          <w:tcPr>
            <w:tcW w:w="8505" w:type="dxa"/>
            <w:shd w:val="clear" w:color="auto" w:fill="auto"/>
          </w:tcPr>
          <w:p w:rsidR="008156DC" w:rsidRPr="00DD059D" w:rsidRDefault="008156DC" w:rsidP="0062489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下表掲げる（１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）、（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）のいずれかに該当し、これ以外については「変更なし」か「性能が向上する変更」である変更。</w:t>
            </w:r>
          </w:p>
        </w:tc>
      </w:tr>
      <w:tr w:rsidR="008156DC" w:rsidRPr="00DD059D" w:rsidTr="00624894">
        <w:trPr>
          <w:cantSplit/>
          <w:trHeight w:val="330"/>
        </w:trPr>
        <w:tc>
          <w:tcPr>
            <w:tcW w:w="8505" w:type="dxa"/>
          </w:tcPr>
          <w:p w:rsidR="008156DC" w:rsidRPr="00DD059D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）太陽電池アレイのシステム容量について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A73B91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を超えない減少</w:t>
            </w:r>
          </w:p>
        </w:tc>
      </w:tr>
      <w:tr w:rsidR="008156DC" w:rsidRPr="00DD059D" w:rsidTr="00624894">
        <w:trPr>
          <w:cantSplit/>
          <w:trHeight w:val="285"/>
        </w:trPr>
        <w:tc>
          <w:tcPr>
            <w:tcW w:w="8505" w:type="dxa"/>
          </w:tcPr>
          <w:p w:rsidR="008156DC" w:rsidRPr="00DD059D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変更前・変更後の太陽電池アレイのシステム容量</w:t>
            </w:r>
          </w:p>
          <w:p w:rsidR="008156DC" w:rsidRPr="00DD059D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変更前　システム容量の合計値（　　　　　　）</w:t>
            </w:r>
          </w:p>
          <w:p w:rsidR="008156DC" w:rsidRPr="00DD059D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変更後　システム容量の合計値（　　　　　　）</w:t>
            </w:r>
          </w:p>
          <w:p w:rsidR="008156DC" w:rsidRPr="00DD059D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変更前・変更後のシステム容量減少率（　　　）％</w:t>
            </w:r>
          </w:p>
        </w:tc>
      </w:tr>
      <w:tr w:rsidR="008156DC" w:rsidRPr="00DD059D" w:rsidTr="00624894">
        <w:trPr>
          <w:cantSplit/>
          <w:trHeight w:val="285"/>
        </w:trPr>
        <w:tc>
          <w:tcPr>
            <w:tcW w:w="8505" w:type="dxa"/>
          </w:tcPr>
          <w:p w:rsidR="008156DC" w:rsidRDefault="008156DC" w:rsidP="00624894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）パネル方位角について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度を超えない変更かつ傾斜角について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度を超えない</w:t>
            </w:r>
          </w:p>
          <w:p w:rsidR="008156DC" w:rsidRPr="00DD059D" w:rsidRDefault="008156DC" w:rsidP="00624894">
            <w:pPr>
              <w:ind w:leftChars="100" w:left="41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</w:p>
        </w:tc>
      </w:tr>
      <w:tr w:rsidR="008156DC" w:rsidRPr="00DD059D" w:rsidTr="00624894">
        <w:trPr>
          <w:cantSplit/>
          <w:trHeight w:val="181"/>
        </w:trPr>
        <w:tc>
          <w:tcPr>
            <w:tcW w:w="8505" w:type="dxa"/>
          </w:tcPr>
          <w:p w:rsidR="008156DC" w:rsidRPr="00DD059D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パネル番号（　　　　　）</w:t>
            </w:r>
          </w:p>
          <w:p w:rsidR="008156DC" w:rsidRPr="00DD059D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パネル方位角　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度を超えない変更　（　　　）度変更</w:t>
            </w:r>
          </w:p>
          <w:p w:rsidR="008156DC" w:rsidRPr="00DD059D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パネル傾斜角　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度を超えない変更　（　　　）度変更</w:t>
            </w:r>
          </w:p>
        </w:tc>
      </w:tr>
      <w:tr w:rsidR="008156DC" w:rsidRPr="00DD059D" w:rsidTr="00624894">
        <w:trPr>
          <w:cantSplit/>
          <w:trHeight w:val="181"/>
        </w:trPr>
        <w:tc>
          <w:tcPr>
            <w:tcW w:w="8505" w:type="dxa"/>
          </w:tcPr>
          <w:p w:rsidR="008156DC" w:rsidRPr="00DD059D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パネル番号（　　　　　）</w:t>
            </w:r>
          </w:p>
          <w:p w:rsidR="008156DC" w:rsidRPr="00DD059D" w:rsidRDefault="008156DC" w:rsidP="00624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パネル方位角　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度を超えない変更　（　　　）度変更</w:t>
            </w:r>
          </w:p>
          <w:p w:rsidR="008156DC" w:rsidRPr="00DD059D" w:rsidRDefault="008156DC" w:rsidP="00624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059D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パネル傾斜角　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DD059D">
              <w:rPr>
                <w:rFonts w:ascii="ＭＳ 明朝" w:eastAsia="ＭＳ 明朝" w:hAnsi="ＭＳ 明朝" w:hint="eastAsia"/>
                <w:sz w:val="20"/>
                <w:szCs w:val="20"/>
              </w:rPr>
              <w:t>度を超えない変更　（　　　）度変更</w:t>
            </w:r>
          </w:p>
        </w:tc>
      </w:tr>
    </w:tbl>
    <w:p w:rsidR="008156DC" w:rsidRPr="009B1AF5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8156DC" w:rsidRDefault="008156DC" w:rsidP="008156DC">
      <w:pPr>
        <w:rPr>
          <w:rFonts w:ascii="ＭＳ 明朝" w:eastAsia="ＭＳ 明朝" w:hAnsi="ＭＳ 明朝"/>
          <w:szCs w:val="21"/>
        </w:rPr>
      </w:pPr>
    </w:p>
    <w:p w:rsidR="00CE0147" w:rsidRPr="008156DC" w:rsidRDefault="00CE0147" w:rsidP="008156DC"/>
    <w:sectPr w:rsidR="00CE0147" w:rsidRPr="008156DC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C5" w:rsidRDefault="00B33EC5" w:rsidP="002C0B4C">
      <w:pPr>
        <w:ind w:firstLine="210"/>
      </w:pPr>
      <w:r>
        <w:separator/>
      </w:r>
    </w:p>
  </w:endnote>
  <w:endnote w:type="continuationSeparator" w:id="0">
    <w:p w:rsidR="00B33EC5" w:rsidRDefault="00B33EC5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C5" w:rsidRDefault="00B33EC5" w:rsidP="002C0B4C">
      <w:pPr>
        <w:ind w:firstLine="210"/>
      </w:pPr>
      <w:r>
        <w:separator/>
      </w:r>
    </w:p>
  </w:footnote>
  <w:footnote w:type="continuationSeparator" w:id="0">
    <w:p w:rsidR="00B33EC5" w:rsidRDefault="00B33EC5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4F41"/>
    <w:rsid w:val="00086C80"/>
    <w:rsid w:val="000D3A98"/>
    <w:rsid w:val="000D557B"/>
    <w:rsid w:val="001170C1"/>
    <w:rsid w:val="001309A4"/>
    <w:rsid w:val="00133180"/>
    <w:rsid w:val="00153956"/>
    <w:rsid w:val="00185C29"/>
    <w:rsid w:val="001902A4"/>
    <w:rsid w:val="001B5CB1"/>
    <w:rsid w:val="001D0764"/>
    <w:rsid w:val="001D397A"/>
    <w:rsid w:val="001D4A57"/>
    <w:rsid w:val="001E188E"/>
    <w:rsid w:val="00211091"/>
    <w:rsid w:val="00212701"/>
    <w:rsid w:val="00250BC0"/>
    <w:rsid w:val="00266094"/>
    <w:rsid w:val="00282BA1"/>
    <w:rsid w:val="002872D1"/>
    <w:rsid w:val="00291685"/>
    <w:rsid w:val="002A2D82"/>
    <w:rsid w:val="002A3168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5719A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6536"/>
    <w:rsid w:val="00553650"/>
    <w:rsid w:val="005703C1"/>
    <w:rsid w:val="00575279"/>
    <w:rsid w:val="00575CBF"/>
    <w:rsid w:val="00580A47"/>
    <w:rsid w:val="0058105F"/>
    <w:rsid w:val="005A47A6"/>
    <w:rsid w:val="005B3DA9"/>
    <w:rsid w:val="005D1CA4"/>
    <w:rsid w:val="005E5358"/>
    <w:rsid w:val="00630488"/>
    <w:rsid w:val="00633559"/>
    <w:rsid w:val="006372FD"/>
    <w:rsid w:val="00661064"/>
    <w:rsid w:val="006761AC"/>
    <w:rsid w:val="00676421"/>
    <w:rsid w:val="006D2FD8"/>
    <w:rsid w:val="006F4BC2"/>
    <w:rsid w:val="00706AD7"/>
    <w:rsid w:val="007410F6"/>
    <w:rsid w:val="0077445C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156DC"/>
    <w:rsid w:val="00847A7E"/>
    <w:rsid w:val="00853BDF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32464"/>
    <w:rsid w:val="00A4500F"/>
    <w:rsid w:val="00A65B2A"/>
    <w:rsid w:val="00A73B91"/>
    <w:rsid w:val="00A97C04"/>
    <w:rsid w:val="00AA76C2"/>
    <w:rsid w:val="00AF28CD"/>
    <w:rsid w:val="00AF6635"/>
    <w:rsid w:val="00B3178F"/>
    <w:rsid w:val="00B33EC5"/>
    <w:rsid w:val="00B4273F"/>
    <w:rsid w:val="00BC7706"/>
    <w:rsid w:val="00BE2000"/>
    <w:rsid w:val="00BE5D80"/>
    <w:rsid w:val="00BE76DE"/>
    <w:rsid w:val="00BE7B9C"/>
    <w:rsid w:val="00C0558A"/>
    <w:rsid w:val="00C05F90"/>
    <w:rsid w:val="00C0755C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23437-3BD1-4E98-9B98-25943C6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CF22-D6AF-4B48-A1F1-02BC5A5D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尾辻　亮</cp:lastModifiedBy>
  <cp:revision>2</cp:revision>
  <cp:lastPrinted>2017-03-27T07:14:00Z</cp:lastPrinted>
  <dcterms:created xsi:type="dcterms:W3CDTF">2020-07-20T04:44:00Z</dcterms:created>
  <dcterms:modified xsi:type="dcterms:W3CDTF">2020-07-20T04:44:00Z</dcterms:modified>
</cp:coreProperties>
</file>