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2496437"/>
    <w:p w14:paraId="724A1CE9" w14:textId="118675E4" w:rsidR="004952BD" w:rsidRPr="00D717B0" w:rsidRDefault="00F82A2E" w:rsidP="004952BD">
      <w:pPr>
        <w:autoSpaceDE w:val="0"/>
        <w:autoSpaceDN w:val="0"/>
        <w:spacing w:after="0" w:line="320" w:lineRule="exact"/>
        <w:ind w:left="0" w:firstLine="0"/>
        <w:rPr>
          <w:rFonts w:asciiTheme="minorEastAsia" w:eastAsiaTheme="minorEastAsia" w:hAnsiTheme="minorEastAsia"/>
        </w:rPr>
      </w:pPr>
      <w:r>
        <w:rPr>
          <w:noProof/>
        </w:rPr>
        <mc:AlternateContent>
          <mc:Choice Requires="wps">
            <w:drawing>
              <wp:anchor distT="0" distB="0" distL="114300" distR="114300" simplePos="0" relativeHeight="251662336" behindDoc="0" locked="0" layoutInCell="1" allowOverlap="1" wp14:anchorId="788A2473" wp14:editId="6E655F60">
                <wp:simplePos x="0" y="0"/>
                <wp:positionH relativeFrom="margin">
                  <wp:align>center</wp:align>
                </wp:positionH>
                <wp:positionV relativeFrom="paragraph">
                  <wp:posOffset>-543560</wp:posOffset>
                </wp:positionV>
                <wp:extent cx="735330" cy="735330"/>
                <wp:effectExtent l="0" t="0" r="26670" b="2667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anchor>
            </w:drawing>
          </mc:Choice>
          <mc:Fallback>
            <w:pict>
              <v:oval w14:anchorId="050287FE" id="Oval 57" o:spid="_x0000_s1026" style="position:absolute;left:0;text-align:left;margin-left:0;margin-top:-42.8pt;width:57.9pt;height:57.9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" filled="f" strokeweight=".25pt">
                <v:stroke dashstyle="dash"/>
                <v:textbox inset="5.85pt,.7pt,5.85pt,.7pt"/>
                <w10:wrap anchorx="margin"/>
              </v:oval>
            </w:pict>
          </mc:Fallback>
        </mc:AlternateContent>
      </w:r>
      <w:r w:rsidR="004952BD" w:rsidRPr="00D717B0">
        <w:rPr>
          <w:rFonts w:asciiTheme="minorEastAsia" w:eastAsiaTheme="minorEastAsia" w:hAnsiTheme="minorEastAsia" w:hint="eastAsia"/>
        </w:rPr>
        <w:t>様式第１号（第７条関係）</w:t>
      </w:r>
    </w:p>
    <w:p w14:paraId="2043FC8D" w14:textId="77777777" w:rsidR="004952BD" w:rsidRPr="00D717B0" w:rsidRDefault="004952BD" w:rsidP="004952BD">
      <w:pPr>
        <w:pStyle w:val="af4"/>
        <w:wordWrap/>
        <w:autoSpaceDE w:val="0"/>
        <w:autoSpaceDN w:val="0"/>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　</w:t>
      </w:r>
    </w:p>
    <w:p w14:paraId="6B3C61E5" w14:textId="77777777" w:rsidR="004952BD" w:rsidRPr="00D717B0" w:rsidRDefault="004952BD" w:rsidP="004952BD">
      <w:pPr>
        <w:autoSpaceDE w:val="0"/>
        <w:autoSpaceDN w:val="0"/>
        <w:spacing w:after="0" w:line="32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068482A2" w14:textId="77777777" w:rsidR="004952BD" w:rsidRPr="00D717B0" w:rsidRDefault="004952BD" w:rsidP="004952BD">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Pr>
          <w:rFonts w:asciiTheme="minorEastAsia" w:eastAsiaTheme="minorEastAsia" w:hAnsiTheme="minorEastAsia" w:hint="eastAsia"/>
        </w:rPr>
        <w:t xml:space="preserve">　　　　　　　　　　　　　　　　　　　　　</w:t>
      </w:r>
    </w:p>
    <w:p w14:paraId="24943ED2" w14:textId="77777777" w:rsidR="004952BD" w:rsidRDefault="004952BD" w:rsidP="004952BD">
      <w:pPr>
        <w:pStyle w:val="af4"/>
        <w:spacing w:line="320" w:lineRule="exact"/>
        <w:rPr>
          <w:rFonts w:asciiTheme="minorEastAsia" w:eastAsiaTheme="minorEastAsia" w:hAnsiTheme="minorEastAsia"/>
        </w:rPr>
      </w:pPr>
    </w:p>
    <w:p w14:paraId="663ABA14" w14:textId="77777777" w:rsidR="004952BD" w:rsidRPr="00D717B0" w:rsidRDefault="004952BD" w:rsidP="004952BD">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Pr>
          <w:rFonts w:asciiTheme="minorEastAsia" w:eastAsiaTheme="minorEastAsia" w:hAnsiTheme="minorEastAsia" w:hint="eastAsia"/>
        </w:rPr>
        <w:t xml:space="preserve">　</w:t>
      </w:r>
    </w:p>
    <w:p w14:paraId="76018F84" w14:textId="77777777" w:rsidR="004952BD" w:rsidRDefault="004952BD" w:rsidP="004952BD">
      <w:pPr>
        <w:pStyle w:val="af4"/>
        <w:spacing w:line="320" w:lineRule="exact"/>
        <w:rPr>
          <w:rFonts w:asciiTheme="minorEastAsia" w:eastAsiaTheme="minorEastAsia" w:hAnsiTheme="minorEastAsia"/>
        </w:rPr>
      </w:pPr>
    </w:p>
    <w:p w14:paraId="34EBBDA1" w14:textId="77777777" w:rsidR="004952BD" w:rsidRPr="00D717B0" w:rsidRDefault="004952BD" w:rsidP="004952BD">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52D69AEF" w14:textId="77777777" w:rsidR="004952BD" w:rsidRPr="00D717B0" w:rsidRDefault="004952BD" w:rsidP="004952BD">
      <w:pPr>
        <w:autoSpaceDE w:val="0"/>
        <w:autoSpaceDN w:val="0"/>
        <w:spacing w:after="0" w:line="320" w:lineRule="exact"/>
        <w:ind w:left="0" w:firstLine="0"/>
        <w:rPr>
          <w:rFonts w:asciiTheme="minorEastAsia" w:eastAsiaTheme="minorEastAsia" w:hAnsiTheme="minorEastAsia"/>
        </w:rPr>
      </w:pPr>
    </w:p>
    <w:p w14:paraId="0E02ADAD" w14:textId="77777777" w:rsidR="004952BD" w:rsidRPr="00BB5CE3" w:rsidRDefault="004952BD" w:rsidP="004952BD">
      <w:pPr>
        <w:pStyle w:val="af3"/>
        <w:autoSpaceDE w:val="0"/>
        <w:autoSpaceDN w:val="0"/>
        <w:spacing w:line="320" w:lineRule="exact"/>
        <w:rPr>
          <w:rFonts w:asciiTheme="minorEastAsia" w:eastAsiaTheme="minorEastAsia" w:hAnsiTheme="minorEastAsia"/>
        </w:rPr>
      </w:pPr>
      <w:r w:rsidRPr="00BB5CE3">
        <w:rPr>
          <w:rFonts w:asciiTheme="minorEastAsia" w:eastAsiaTheme="minorEastAsia" w:hAnsiTheme="minorEastAsia" w:hint="eastAsia"/>
        </w:rPr>
        <w:t>補助金交付申請書</w:t>
      </w:r>
    </w:p>
    <w:p w14:paraId="17CD7A13" w14:textId="77777777" w:rsidR="004952BD" w:rsidRPr="00BB5CE3" w:rsidRDefault="004952BD" w:rsidP="004952BD">
      <w:pPr>
        <w:pStyle w:val="af3"/>
        <w:autoSpaceDE w:val="0"/>
        <w:autoSpaceDN w:val="0"/>
        <w:spacing w:line="320" w:lineRule="exact"/>
        <w:rPr>
          <w:rFonts w:asciiTheme="minorEastAsia" w:eastAsiaTheme="minorEastAsia" w:hAnsiTheme="minorEastAsia"/>
        </w:rPr>
      </w:pPr>
    </w:p>
    <w:p w14:paraId="40D0F588" w14:textId="77777777" w:rsidR="004952BD" w:rsidRPr="00BB5CE3" w:rsidRDefault="004952BD" w:rsidP="004952BD">
      <w:pPr>
        <w:pStyle w:val="af5"/>
        <w:autoSpaceDE w:val="0"/>
        <w:autoSpaceDN w:val="0"/>
        <w:spacing w:line="320" w:lineRule="exact"/>
        <w:rPr>
          <w:rFonts w:asciiTheme="minorEastAsia" w:eastAsiaTheme="minorEastAsia" w:hAnsiTheme="minorEastAsia"/>
          <w:szCs w:val="21"/>
          <w:u w:color="000000"/>
        </w:rPr>
      </w:pPr>
      <w:r w:rsidRPr="00BB5CE3">
        <w:rPr>
          <w:rFonts w:asciiTheme="minorEastAsia" w:eastAsiaTheme="minorEastAsia" w:hAnsiTheme="minorEastAsia" w:hint="eastAsia"/>
          <w:szCs w:val="21"/>
          <w:u w:color="000000"/>
        </w:rPr>
        <w:t>熊本市移住者向け中古住宅購入補助金の交付を受けたいので、</w:t>
      </w:r>
      <w:bookmarkStart w:id="1" w:name="_Hlk31121439"/>
      <w:r w:rsidRPr="00BB5CE3">
        <w:rPr>
          <w:rFonts w:asciiTheme="minorEastAsia" w:eastAsiaTheme="minorEastAsia" w:hAnsiTheme="minorEastAsia" w:hint="eastAsia"/>
          <w:szCs w:val="21"/>
          <w:u w:color="000000"/>
        </w:rPr>
        <w:t>同補助金交付要綱</w:t>
      </w:r>
      <w:bookmarkEnd w:id="1"/>
      <w:r w:rsidRPr="00BB5CE3">
        <w:rPr>
          <w:rFonts w:asciiTheme="minorEastAsia" w:eastAsiaTheme="minorEastAsia" w:hAnsiTheme="minorEastAsia" w:hint="eastAsia"/>
          <w:szCs w:val="21"/>
          <w:u w:color="000000"/>
        </w:rPr>
        <w:t>に記載の交付条件等の全てに同意の上、関係書類を添えて下記のとおり申請します。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2829"/>
        <w:gridCol w:w="2682"/>
      </w:tblGrid>
      <w:tr w:rsidR="004952BD" w:rsidRPr="00BB5CE3" w14:paraId="6C65D2E5" w14:textId="77777777" w:rsidTr="00B45F0F">
        <w:trPr>
          <w:trHeight w:val="657"/>
          <w:jc w:val="center"/>
        </w:trPr>
        <w:tc>
          <w:tcPr>
            <w:tcW w:w="4106" w:type="dxa"/>
            <w:tcBorders>
              <w:top w:val="single" w:sz="12" w:space="0" w:color="auto"/>
              <w:left w:val="single" w:sz="12" w:space="0" w:color="auto"/>
            </w:tcBorders>
            <w:shd w:val="clear" w:color="auto" w:fill="auto"/>
            <w:vAlign w:val="center"/>
          </w:tcPr>
          <w:p w14:paraId="2B6838F3"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対象となる中古住宅</w:t>
            </w:r>
          </w:p>
          <w:p w14:paraId="585D943F"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の所在地（地番）</w:t>
            </w:r>
          </w:p>
        </w:tc>
        <w:tc>
          <w:tcPr>
            <w:tcW w:w="5522" w:type="dxa"/>
            <w:gridSpan w:val="2"/>
            <w:tcBorders>
              <w:top w:val="single" w:sz="12" w:space="0" w:color="auto"/>
              <w:right w:val="single" w:sz="12" w:space="0" w:color="auto"/>
            </w:tcBorders>
            <w:shd w:val="clear" w:color="auto" w:fill="auto"/>
            <w:vAlign w:val="center"/>
          </w:tcPr>
          <w:p w14:paraId="190D2A27" w14:textId="77777777" w:rsidR="004952BD" w:rsidRPr="00BB5CE3" w:rsidRDefault="004952BD" w:rsidP="00B45F0F">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熊本市　　　区</w:t>
            </w:r>
          </w:p>
          <w:p w14:paraId="2916D7E9" w14:textId="77777777" w:rsidR="004952BD" w:rsidRPr="00BB5CE3" w:rsidRDefault="004952BD" w:rsidP="00B45F0F">
            <w:pPr>
              <w:spacing w:after="0" w:line="320" w:lineRule="exact"/>
              <w:ind w:left="0" w:firstLine="0"/>
              <w:rPr>
                <w:rFonts w:asciiTheme="minorEastAsia" w:eastAsiaTheme="minorEastAsia" w:hAnsiTheme="minorEastAsia"/>
                <w:color w:val="auto"/>
                <w:szCs w:val="21"/>
                <w:u w:color="000000"/>
              </w:rPr>
            </w:pPr>
          </w:p>
        </w:tc>
      </w:tr>
      <w:tr w:rsidR="004952BD" w:rsidRPr="00BB5CE3" w14:paraId="6CEA24DF" w14:textId="77777777" w:rsidTr="00B45F0F">
        <w:trPr>
          <w:trHeight w:val="530"/>
          <w:jc w:val="center"/>
        </w:trPr>
        <w:tc>
          <w:tcPr>
            <w:tcW w:w="4106" w:type="dxa"/>
            <w:tcBorders>
              <w:left w:val="single" w:sz="12" w:space="0" w:color="auto"/>
            </w:tcBorders>
            <w:shd w:val="clear" w:color="auto" w:fill="auto"/>
            <w:vAlign w:val="center"/>
          </w:tcPr>
          <w:p w14:paraId="19587F73"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居住誘導区域</w:t>
            </w:r>
          </w:p>
        </w:tc>
        <w:tc>
          <w:tcPr>
            <w:tcW w:w="2835" w:type="dxa"/>
            <w:tcBorders>
              <w:right w:val="dotted" w:sz="4" w:space="0" w:color="auto"/>
            </w:tcBorders>
            <w:shd w:val="clear" w:color="auto" w:fill="auto"/>
            <w:vAlign w:val="center"/>
          </w:tcPr>
          <w:p w14:paraId="731E13C0"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区域内</w:t>
            </w:r>
          </w:p>
        </w:tc>
        <w:tc>
          <w:tcPr>
            <w:tcW w:w="2687" w:type="dxa"/>
            <w:tcBorders>
              <w:left w:val="dotted" w:sz="4" w:space="0" w:color="auto"/>
              <w:right w:val="single" w:sz="12" w:space="0" w:color="auto"/>
            </w:tcBorders>
            <w:shd w:val="clear" w:color="auto" w:fill="auto"/>
            <w:vAlign w:val="center"/>
          </w:tcPr>
          <w:p w14:paraId="63E896B2"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区域外</w:t>
            </w:r>
          </w:p>
        </w:tc>
      </w:tr>
      <w:tr w:rsidR="004952BD" w:rsidRPr="00D717B0" w14:paraId="27CD0613" w14:textId="77777777" w:rsidTr="00B45F0F">
        <w:trPr>
          <w:trHeight w:val="524"/>
          <w:jc w:val="center"/>
        </w:trPr>
        <w:tc>
          <w:tcPr>
            <w:tcW w:w="4106" w:type="dxa"/>
            <w:tcBorders>
              <w:left w:val="single" w:sz="12" w:space="0" w:color="auto"/>
              <w:bottom w:val="single" w:sz="12" w:space="0" w:color="auto"/>
            </w:tcBorders>
            <w:shd w:val="clear" w:color="auto" w:fill="auto"/>
            <w:vAlign w:val="center"/>
          </w:tcPr>
          <w:p w14:paraId="6D9562AA"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災害リスクが高い区域</w:t>
            </w:r>
          </w:p>
        </w:tc>
        <w:tc>
          <w:tcPr>
            <w:tcW w:w="2835" w:type="dxa"/>
            <w:tcBorders>
              <w:bottom w:val="single" w:sz="12" w:space="0" w:color="auto"/>
              <w:right w:val="dotted" w:sz="4" w:space="0" w:color="auto"/>
            </w:tcBorders>
            <w:shd w:val="clear" w:color="auto" w:fill="auto"/>
            <w:vAlign w:val="center"/>
          </w:tcPr>
          <w:p w14:paraId="16F70414"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該当あり</w:t>
            </w:r>
          </w:p>
        </w:tc>
        <w:tc>
          <w:tcPr>
            <w:tcW w:w="2687" w:type="dxa"/>
            <w:tcBorders>
              <w:left w:val="dotted" w:sz="4" w:space="0" w:color="auto"/>
              <w:bottom w:val="single" w:sz="12" w:space="0" w:color="auto"/>
              <w:right w:val="single" w:sz="12" w:space="0" w:color="auto"/>
            </w:tcBorders>
            <w:shd w:val="clear" w:color="auto" w:fill="auto"/>
            <w:vAlign w:val="center"/>
          </w:tcPr>
          <w:p w14:paraId="1D643189" w14:textId="77777777" w:rsidR="004952BD" w:rsidRPr="00E4144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E41443">
              <w:rPr>
                <w:rFonts w:asciiTheme="minorEastAsia" w:eastAsiaTheme="minorEastAsia" w:hAnsiTheme="minorEastAsia" w:hint="eastAsia"/>
                <w:color w:val="auto"/>
                <w:szCs w:val="21"/>
                <w:u w:color="000000"/>
              </w:rPr>
              <w:t>該当なし</w:t>
            </w:r>
          </w:p>
        </w:tc>
      </w:tr>
      <w:tr w:rsidR="004952BD" w:rsidRPr="00D717B0" w14:paraId="6C30FD6E" w14:textId="77777777" w:rsidTr="00B45F0F">
        <w:trPr>
          <w:trHeight w:val="459"/>
          <w:jc w:val="center"/>
        </w:trPr>
        <w:tc>
          <w:tcPr>
            <w:tcW w:w="4106" w:type="dxa"/>
            <w:tcBorders>
              <w:top w:val="single" w:sz="12" w:space="0" w:color="auto"/>
              <w:left w:val="single" w:sz="12" w:space="0" w:color="auto"/>
            </w:tcBorders>
            <w:shd w:val="clear" w:color="auto" w:fill="auto"/>
            <w:vAlign w:val="center"/>
          </w:tcPr>
          <w:p w14:paraId="7F6ECE4E"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中古住宅の用途</w:t>
            </w:r>
          </w:p>
        </w:tc>
        <w:tc>
          <w:tcPr>
            <w:tcW w:w="2835" w:type="dxa"/>
            <w:tcBorders>
              <w:top w:val="single" w:sz="12" w:space="0" w:color="auto"/>
              <w:bottom w:val="single" w:sz="4" w:space="0" w:color="auto"/>
              <w:right w:val="dotted" w:sz="4" w:space="0" w:color="auto"/>
            </w:tcBorders>
            <w:shd w:val="clear" w:color="auto" w:fill="auto"/>
            <w:vAlign w:val="center"/>
          </w:tcPr>
          <w:p w14:paraId="58ED8A82"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専用住宅</w:t>
            </w:r>
          </w:p>
        </w:tc>
        <w:tc>
          <w:tcPr>
            <w:tcW w:w="2687" w:type="dxa"/>
            <w:tcBorders>
              <w:top w:val="single" w:sz="12" w:space="0" w:color="auto"/>
              <w:left w:val="dotted" w:sz="4" w:space="0" w:color="auto"/>
              <w:bottom w:val="single" w:sz="4" w:space="0" w:color="auto"/>
              <w:right w:val="single" w:sz="12" w:space="0" w:color="auto"/>
            </w:tcBorders>
            <w:vAlign w:val="center"/>
          </w:tcPr>
          <w:p w14:paraId="2BE786F4"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併用住宅</w:t>
            </w:r>
          </w:p>
        </w:tc>
      </w:tr>
      <w:tr w:rsidR="004952BD" w:rsidRPr="00D717B0" w14:paraId="52C73BDE" w14:textId="77777777" w:rsidTr="00B45F0F">
        <w:trPr>
          <w:trHeight w:val="551"/>
          <w:jc w:val="center"/>
        </w:trPr>
        <w:tc>
          <w:tcPr>
            <w:tcW w:w="4106" w:type="dxa"/>
            <w:tcBorders>
              <w:left w:val="single" w:sz="12" w:space="0" w:color="auto"/>
              <w:bottom w:val="single" w:sz="12" w:space="0" w:color="auto"/>
            </w:tcBorders>
            <w:shd w:val="clear" w:color="auto" w:fill="auto"/>
            <w:vAlign w:val="center"/>
          </w:tcPr>
          <w:p w14:paraId="2E77470B"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中古住宅の延べ床面積</w:t>
            </w:r>
          </w:p>
          <w:p w14:paraId="30ED41FF"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(※併用住宅の場合のみ記入</w:t>
            </w:r>
            <w:r w:rsidRPr="00A52836">
              <w:rPr>
                <w:rFonts w:asciiTheme="minorEastAsia" w:eastAsiaTheme="minorEastAsia" w:hAnsiTheme="minorEastAsia"/>
                <w:color w:val="auto"/>
                <w:szCs w:val="21"/>
                <w:u w:color="000000"/>
              </w:rPr>
              <w:t>)</w:t>
            </w:r>
          </w:p>
        </w:tc>
        <w:tc>
          <w:tcPr>
            <w:tcW w:w="2835" w:type="dxa"/>
            <w:tcBorders>
              <w:bottom w:val="single" w:sz="12" w:space="0" w:color="auto"/>
              <w:right w:val="single" w:sz="4" w:space="0" w:color="auto"/>
              <w:tr2bl w:val="single" w:sz="4" w:space="0" w:color="auto"/>
            </w:tcBorders>
            <w:shd w:val="clear" w:color="auto" w:fill="auto"/>
            <w:vAlign w:val="center"/>
          </w:tcPr>
          <w:p w14:paraId="190994AD"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p>
        </w:tc>
        <w:tc>
          <w:tcPr>
            <w:tcW w:w="2687" w:type="dxa"/>
            <w:tcBorders>
              <w:left w:val="single" w:sz="4" w:space="0" w:color="auto"/>
              <w:bottom w:val="single" w:sz="12" w:space="0" w:color="auto"/>
              <w:right w:val="single" w:sz="12" w:space="0" w:color="auto"/>
            </w:tcBorders>
          </w:tcPr>
          <w:p w14:paraId="1F997DCD" w14:textId="77777777" w:rsidR="004952BD" w:rsidRPr="00A52836" w:rsidRDefault="004952BD" w:rsidP="00B45F0F">
            <w:pPr>
              <w:spacing w:after="0" w:line="320" w:lineRule="exact"/>
              <w:ind w:left="0" w:firstLine="0"/>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 xml:space="preserve">住宅部分　　　　　　　 </w:t>
            </w:r>
            <w:r w:rsidRPr="00A52836">
              <w:rPr>
                <w:rFonts w:asciiTheme="minorEastAsia" w:eastAsiaTheme="minorEastAsia" w:hAnsiTheme="minorEastAsia"/>
                <w:color w:val="auto"/>
                <w:szCs w:val="21"/>
                <w:u w:color="000000"/>
              </w:rPr>
              <w:t xml:space="preserve"> </w:t>
            </w:r>
            <w:r w:rsidRPr="00A52836">
              <w:rPr>
                <w:rFonts w:asciiTheme="minorEastAsia" w:eastAsiaTheme="minorEastAsia" w:hAnsiTheme="minorEastAsia" w:hint="eastAsia"/>
                <w:color w:val="auto"/>
                <w:szCs w:val="21"/>
                <w:u w:color="000000"/>
              </w:rPr>
              <w:t xml:space="preserve">㎡　</w:t>
            </w:r>
          </w:p>
          <w:p w14:paraId="5E7BE9DA" w14:textId="77777777" w:rsidR="004952BD" w:rsidRPr="00A52836" w:rsidRDefault="004952BD" w:rsidP="00B45F0F">
            <w:pPr>
              <w:spacing w:after="0" w:line="320" w:lineRule="exact"/>
              <w:ind w:left="0" w:firstLine="0"/>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 xml:space="preserve">住宅以外の部分　　　　 </w:t>
            </w:r>
            <w:r w:rsidRPr="00A52836">
              <w:rPr>
                <w:rFonts w:asciiTheme="minorEastAsia" w:eastAsiaTheme="minorEastAsia" w:hAnsiTheme="minorEastAsia"/>
                <w:color w:val="auto"/>
                <w:szCs w:val="21"/>
                <w:u w:color="000000"/>
              </w:rPr>
              <w:t xml:space="preserve"> </w:t>
            </w:r>
            <w:r w:rsidRPr="00A52836">
              <w:rPr>
                <w:rFonts w:asciiTheme="minorEastAsia" w:eastAsiaTheme="minorEastAsia" w:hAnsiTheme="minorEastAsia" w:hint="eastAsia"/>
                <w:color w:val="auto"/>
                <w:szCs w:val="21"/>
                <w:u w:color="000000"/>
              </w:rPr>
              <w:t>㎡</w:t>
            </w:r>
          </w:p>
        </w:tc>
      </w:tr>
      <w:tr w:rsidR="004952BD" w:rsidRPr="00D717B0" w14:paraId="2F45A609" w14:textId="77777777" w:rsidTr="00B45F0F">
        <w:trPr>
          <w:trHeight w:val="559"/>
          <w:jc w:val="center"/>
        </w:trPr>
        <w:tc>
          <w:tcPr>
            <w:tcW w:w="4106" w:type="dxa"/>
            <w:tcBorders>
              <w:top w:val="single" w:sz="12" w:space="0" w:color="auto"/>
              <w:left w:val="single" w:sz="12" w:space="0" w:color="auto"/>
            </w:tcBorders>
            <w:shd w:val="clear" w:color="auto" w:fill="auto"/>
            <w:vAlign w:val="center"/>
          </w:tcPr>
          <w:p w14:paraId="40508E2A"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売買契約予定年月日</w:t>
            </w:r>
          </w:p>
        </w:tc>
        <w:tc>
          <w:tcPr>
            <w:tcW w:w="5522" w:type="dxa"/>
            <w:gridSpan w:val="2"/>
            <w:tcBorders>
              <w:top w:val="single" w:sz="12" w:space="0" w:color="auto"/>
              <w:right w:val="single" w:sz="12" w:space="0" w:color="auto"/>
            </w:tcBorders>
            <w:shd w:val="clear" w:color="auto" w:fill="auto"/>
            <w:vAlign w:val="center"/>
          </w:tcPr>
          <w:p w14:paraId="6D6AA4EA" w14:textId="77777777" w:rsidR="004952BD" w:rsidRPr="00A52836"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A52836">
              <w:rPr>
                <w:rFonts w:asciiTheme="minorEastAsia" w:eastAsiaTheme="minorEastAsia" w:hAnsiTheme="minorEastAsia" w:hint="eastAsia"/>
                <w:color w:val="auto"/>
                <w:szCs w:val="21"/>
                <w:u w:color="000000"/>
              </w:rPr>
              <w:t xml:space="preserve">　　　　年　　　月　　　日</w:t>
            </w:r>
          </w:p>
        </w:tc>
      </w:tr>
      <w:tr w:rsidR="004952BD" w:rsidRPr="00BB5CE3" w14:paraId="5FF1EBAA" w14:textId="77777777" w:rsidTr="00B45F0F">
        <w:trPr>
          <w:trHeight w:val="567"/>
          <w:jc w:val="center"/>
        </w:trPr>
        <w:tc>
          <w:tcPr>
            <w:tcW w:w="4106" w:type="dxa"/>
            <w:tcBorders>
              <w:left w:val="single" w:sz="12" w:space="0" w:color="auto"/>
            </w:tcBorders>
            <w:shd w:val="clear" w:color="auto" w:fill="auto"/>
            <w:vAlign w:val="center"/>
          </w:tcPr>
          <w:p w14:paraId="1DFF7905"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完了（転入・転居）予定年月日</w:t>
            </w:r>
          </w:p>
        </w:tc>
        <w:tc>
          <w:tcPr>
            <w:tcW w:w="5522" w:type="dxa"/>
            <w:gridSpan w:val="2"/>
            <w:tcBorders>
              <w:right w:val="single" w:sz="12" w:space="0" w:color="auto"/>
            </w:tcBorders>
            <w:shd w:val="clear" w:color="auto" w:fill="auto"/>
            <w:vAlign w:val="center"/>
          </w:tcPr>
          <w:p w14:paraId="6CD26ECF"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年　　　月　　　日</w:t>
            </w:r>
          </w:p>
        </w:tc>
      </w:tr>
      <w:tr w:rsidR="004952BD" w:rsidRPr="00BB5CE3" w14:paraId="2CC4A394" w14:textId="77777777" w:rsidTr="00B45F0F">
        <w:trPr>
          <w:trHeight w:val="615"/>
          <w:jc w:val="center"/>
        </w:trPr>
        <w:tc>
          <w:tcPr>
            <w:tcW w:w="4106" w:type="dxa"/>
            <w:tcBorders>
              <w:left w:val="single" w:sz="12" w:space="0" w:color="auto"/>
            </w:tcBorders>
            <w:shd w:val="clear" w:color="auto" w:fill="auto"/>
            <w:vAlign w:val="center"/>
          </w:tcPr>
          <w:p w14:paraId="5EEACB52"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中古住宅における建物の購入費</w:t>
            </w:r>
          </w:p>
          <w:p w14:paraId="7086FE93"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（土地の購入費を除く）</w:t>
            </w:r>
          </w:p>
        </w:tc>
        <w:tc>
          <w:tcPr>
            <w:tcW w:w="5522" w:type="dxa"/>
            <w:gridSpan w:val="2"/>
            <w:tcBorders>
              <w:right w:val="single" w:sz="12" w:space="0" w:color="auto"/>
            </w:tcBorders>
            <w:shd w:val="clear" w:color="auto" w:fill="auto"/>
            <w:vAlign w:val="center"/>
          </w:tcPr>
          <w:p w14:paraId="05E13BED" w14:textId="77777777" w:rsidR="004952BD" w:rsidRPr="00BB5CE3" w:rsidRDefault="004952BD" w:rsidP="00B45F0F">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r w:rsidR="004952BD" w:rsidRPr="00BB5CE3" w14:paraId="0363CC5D" w14:textId="77777777" w:rsidTr="00B45F0F">
        <w:trPr>
          <w:trHeight w:val="567"/>
          <w:jc w:val="center"/>
        </w:trPr>
        <w:tc>
          <w:tcPr>
            <w:tcW w:w="4106" w:type="dxa"/>
            <w:tcBorders>
              <w:left w:val="single" w:sz="12" w:space="0" w:color="auto"/>
              <w:bottom w:val="single" w:sz="12" w:space="0" w:color="auto"/>
            </w:tcBorders>
            <w:shd w:val="clear" w:color="auto" w:fill="auto"/>
            <w:vAlign w:val="center"/>
          </w:tcPr>
          <w:p w14:paraId="0EC42C40" w14:textId="77777777" w:rsidR="004952BD" w:rsidRPr="00BB5CE3" w:rsidRDefault="004952BD" w:rsidP="00B45F0F">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補助金申請額</w:t>
            </w:r>
          </w:p>
        </w:tc>
        <w:tc>
          <w:tcPr>
            <w:tcW w:w="5522" w:type="dxa"/>
            <w:gridSpan w:val="2"/>
            <w:tcBorders>
              <w:bottom w:val="single" w:sz="12" w:space="0" w:color="auto"/>
              <w:right w:val="single" w:sz="12" w:space="0" w:color="auto"/>
            </w:tcBorders>
            <w:shd w:val="clear" w:color="auto" w:fill="auto"/>
            <w:vAlign w:val="center"/>
          </w:tcPr>
          <w:p w14:paraId="16E251AB" w14:textId="77777777" w:rsidR="004952BD" w:rsidRPr="00BB5CE3" w:rsidRDefault="004952BD" w:rsidP="00B45F0F">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bl>
    <w:p w14:paraId="26A3CAF4" w14:textId="77777777" w:rsidR="004952BD" w:rsidRPr="00BB5CE3" w:rsidRDefault="004952BD" w:rsidP="004952BD">
      <w:pPr>
        <w:spacing w:after="0" w:line="320" w:lineRule="exact"/>
        <w:ind w:left="1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１　市税の滞納がないことの誓約兼同意</w:t>
      </w:r>
    </w:p>
    <w:p w14:paraId="74ADAAD5" w14:textId="77777777" w:rsidR="004952BD" w:rsidRPr="00BB5CE3" w:rsidRDefault="004952BD" w:rsidP="004952BD">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私は、市税について滞納がないことを誓約します。また、当該事実の確認のため、熊本市納税課へ照会</w:t>
      </w:r>
    </w:p>
    <w:p w14:paraId="457FB66C" w14:textId="77777777" w:rsidR="004952BD" w:rsidRPr="00BB5CE3" w:rsidRDefault="004952BD" w:rsidP="004952BD">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することについて、同意します。</w:t>
      </w:r>
    </w:p>
    <w:p w14:paraId="4F862F9D" w14:textId="77777777" w:rsidR="004952BD" w:rsidRPr="00BB5CE3" w:rsidRDefault="004952BD" w:rsidP="004952BD">
      <w:pPr>
        <w:spacing w:after="0" w:line="280" w:lineRule="exact"/>
        <w:ind w:left="11" w:firstLine="0"/>
        <w:rPr>
          <w:rFonts w:asciiTheme="minorEastAsia" w:eastAsiaTheme="minorEastAsia" w:hAnsiTheme="minorEastAsia"/>
          <w:color w:val="auto"/>
          <w:szCs w:val="21"/>
          <w:u w:color="000000"/>
        </w:rPr>
      </w:pPr>
    </w:p>
    <w:p w14:paraId="69DD86D4" w14:textId="77777777" w:rsidR="004952BD" w:rsidRPr="00BB5CE3" w:rsidRDefault="004952BD" w:rsidP="004952BD">
      <w:pPr>
        <w:spacing w:after="0" w:line="320" w:lineRule="exact"/>
        <w:ind w:left="1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２　暴力団の排除に関する誓約兼同意</w:t>
      </w:r>
    </w:p>
    <w:p w14:paraId="728A6953" w14:textId="77777777" w:rsidR="004952BD" w:rsidRPr="00BB5CE3" w:rsidRDefault="004952BD" w:rsidP="004952BD">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世帯全員が、熊本市暴力団排除条例第２条に定める暴力団、暴力団員及び暴力団密接関係者のいずれに　</w:t>
      </w:r>
    </w:p>
    <w:p w14:paraId="42F78E16" w14:textId="77777777" w:rsidR="004952BD" w:rsidRPr="00BB5CE3" w:rsidRDefault="004952BD" w:rsidP="004952BD">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も該当していないこと、及び今後もこれらに該当しないことを誓約します。また、当該事実の確認のた</w:t>
      </w:r>
    </w:p>
    <w:p w14:paraId="2E12C26D" w14:textId="77777777" w:rsidR="004952BD" w:rsidRPr="00BB5CE3" w:rsidRDefault="004952BD" w:rsidP="004952BD">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め、熊本県警本部へ照会することについて、同意します。</w:t>
      </w:r>
    </w:p>
    <w:p w14:paraId="20B9A0AC" w14:textId="77777777" w:rsidR="004952BD" w:rsidRPr="00BB5CE3" w:rsidRDefault="004952BD" w:rsidP="004952BD">
      <w:pPr>
        <w:spacing w:after="0" w:line="280" w:lineRule="exact"/>
        <w:ind w:left="199" w:firstLine="0"/>
        <w:rPr>
          <w:rFonts w:asciiTheme="minorEastAsia" w:eastAsiaTheme="minorEastAsia" w:hAnsiTheme="minorEastAsia"/>
          <w:color w:val="auto"/>
          <w:szCs w:val="21"/>
          <w:u w:color="000000"/>
        </w:rPr>
      </w:pPr>
    </w:p>
    <w:p w14:paraId="0C55AE7E" w14:textId="77777777" w:rsidR="004952BD" w:rsidRPr="00BB5CE3" w:rsidRDefault="004952BD" w:rsidP="004952BD">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３　購入する中古住宅に関する誓約兼同意</w:t>
      </w:r>
    </w:p>
    <w:p w14:paraId="4E13E09A" w14:textId="77777777" w:rsidR="004952BD" w:rsidRPr="00BB5CE3" w:rsidRDefault="004952BD" w:rsidP="004952BD">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　購入する中古住宅は3親等以内の親族間における売買ではありません。また、建設後2年以上経過して　　</w:t>
      </w:r>
    </w:p>
    <w:p w14:paraId="699144F6" w14:textId="7098DD04" w:rsidR="004952BD" w:rsidRPr="00BB5CE3" w:rsidRDefault="004952BD" w:rsidP="004952BD">
      <w:pPr>
        <w:spacing w:after="0" w:line="320" w:lineRule="exact"/>
        <w:ind w:left="386" w:hangingChars="200" w:hanging="386"/>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おり、過去に人が住んだことがあります。また、中古住宅への転入又は転居後</w:t>
      </w:r>
      <w:r w:rsidRPr="00A52836">
        <w:rPr>
          <w:rFonts w:asciiTheme="minorEastAsia" w:eastAsiaTheme="minorEastAsia" w:hAnsiTheme="minorEastAsia" w:hint="eastAsia"/>
          <w:color w:val="auto"/>
          <w:szCs w:val="21"/>
          <w:u w:color="000000"/>
        </w:rPr>
        <w:t>２年</w:t>
      </w:r>
      <w:r w:rsidRPr="00BB5CE3">
        <w:rPr>
          <w:rFonts w:asciiTheme="minorEastAsia" w:eastAsiaTheme="minorEastAsia" w:hAnsiTheme="minorEastAsia" w:hint="eastAsia"/>
          <w:color w:val="auto"/>
          <w:szCs w:val="21"/>
          <w:u w:color="000000"/>
        </w:rPr>
        <w:t>以上継続して、当該住宅を生活の本拠として居住することに同意します。</w:t>
      </w:r>
    </w:p>
    <w:p w14:paraId="050F7DCB" w14:textId="77777777" w:rsidR="004952BD" w:rsidRPr="00BB5CE3" w:rsidRDefault="004952BD" w:rsidP="004952BD">
      <w:pPr>
        <w:spacing w:after="0" w:line="280" w:lineRule="exact"/>
        <w:ind w:left="0" w:firstLine="0"/>
        <w:rPr>
          <w:rFonts w:asciiTheme="minorEastAsia" w:eastAsiaTheme="minorEastAsia" w:hAnsiTheme="minorEastAsia"/>
          <w:color w:val="auto"/>
          <w:szCs w:val="21"/>
          <w:u w:color="000000"/>
        </w:rPr>
      </w:pPr>
    </w:p>
    <w:p w14:paraId="3E5981DA" w14:textId="77777777" w:rsidR="004952BD" w:rsidRPr="00BB5CE3" w:rsidRDefault="004952BD" w:rsidP="004952BD">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※１～３の項目について、これらに反する事実が判明した場合は本件補助金に係る交付決定の取消し及び返還</w:t>
      </w:r>
    </w:p>
    <w:p w14:paraId="0AD76F60" w14:textId="77777777" w:rsidR="004952BD" w:rsidRDefault="004952BD" w:rsidP="004952BD">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請求を受けても異議を申し立てないことを誓約します。</w:t>
      </w:r>
    </w:p>
    <w:bookmarkEnd w:id="0"/>
    <w:sectPr w:rsidR="004952BD"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229" w14:textId="77777777" w:rsidR="00621ECE" w:rsidRDefault="00621EC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9"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4"/>
  </w:num>
  <w:num w:numId="6">
    <w:abstractNumId w:val="2"/>
  </w:num>
  <w:num w:numId="7">
    <w:abstractNumId w:val="8"/>
  </w:num>
  <w:num w:numId="8">
    <w:abstractNumId w:val="1"/>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030B8"/>
    <w:rsid w:val="00010AF5"/>
    <w:rsid w:val="00013C06"/>
    <w:rsid w:val="00025192"/>
    <w:rsid w:val="00030C2C"/>
    <w:rsid w:val="000406B5"/>
    <w:rsid w:val="000448C8"/>
    <w:rsid w:val="000474C9"/>
    <w:rsid w:val="0006484C"/>
    <w:rsid w:val="00071F21"/>
    <w:rsid w:val="00075655"/>
    <w:rsid w:val="00077603"/>
    <w:rsid w:val="00082F39"/>
    <w:rsid w:val="00093E74"/>
    <w:rsid w:val="00094AD8"/>
    <w:rsid w:val="00094D49"/>
    <w:rsid w:val="000A28DB"/>
    <w:rsid w:val="000A5979"/>
    <w:rsid w:val="000B6DC0"/>
    <w:rsid w:val="000C6D06"/>
    <w:rsid w:val="000D3932"/>
    <w:rsid w:val="000D5B93"/>
    <w:rsid w:val="000D6F1A"/>
    <w:rsid w:val="000F1AA9"/>
    <w:rsid w:val="00100FE0"/>
    <w:rsid w:val="00104A90"/>
    <w:rsid w:val="00105ACF"/>
    <w:rsid w:val="001141F6"/>
    <w:rsid w:val="00122561"/>
    <w:rsid w:val="0012464F"/>
    <w:rsid w:val="00124E58"/>
    <w:rsid w:val="001316C1"/>
    <w:rsid w:val="00132C4A"/>
    <w:rsid w:val="0013456F"/>
    <w:rsid w:val="00135879"/>
    <w:rsid w:val="001417F7"/>
    <w:rsid w:val="0014210C"/>
    <w:rsid w:val="00154331"/>
    <w:rsid w:val="0015479D"/>
    <w:rsid w:val="00167880"/>
    <w:rsid w:val="0017026F"/>
    <w:rsid w:val="0017272F"/>
    <w:rsid w:val="0017361F"/>
    <w:rsid w:val="001874E3"/>
    <w:rsid w:val="0019106B"/>
    <w:rsid w:val="00192599"/>
    <w:rsid w:val="0019366E"/>
    <w:rsid w:val="00194F7A"/>
    <w:rsid w:val="001A1F1D"/>
    <w:rsid w:val="001A4FC9"/>
    <w:rsid w:val="001B066D"/>
    <w:rsid w:val="001D2A8A"/>
    <w:rsid w:val="001E2F16"/>
    <w:rsid w:val="001E4A2B"/>
    <w:rsid w:val="00201673"/>
    <w:rsid w:val="00204AD2"/>
    <w:rsid w:val="0021658C"/>
    <w:rsid w:val="00234C08"/>
    <w:rsid w:val="0024089A"/>
    <w:rsid w:val="0025054E"/>
    <w:rsid w:val="00266BAC"/>
    <w:rsid w:val="00295EA0"/>
    <w:rsid w:val="002B4677"/>
    <w:rsid w:val="002C49A7"/>
    <w:rsid w:val="002C5D97"/>
    <w:rsid w:val="002C61C8"/>
    <w:rsid w:val="002F2A21"/>
    <w:rsid w:val="002F2B9A"/>
    <w:rsid w:val="002F5B67"/>
    <w:rsid w:val="00305B41"/>
    <w:rsid w:val="00307FB2"/>
    <w:rsid w:val="00312662"/>
    <w:rsid w:val="00312A6C"/>
    <w:rsid w:val="00313437"/>
    <w:rsid w:val="00336227"/>
    <w:rsid w:val="00341F59"/>
    <w:rsid w:val="00343B3D"/>
    <w:rsid w:val="00363127"/>
    <w:rsid w:val="00392A34"/>
    <w:rsid w:val="003A68B4"/>
    <w:rsid w:val="003A6FCF"/>
    <w:rsid w:val="003C0E18"/>
    <w:rsid w:val="003C118A"/>
    <w:rsid w:val="003C1F8D"/>
    <w:rsid w:val="003C4E43"/>
    <w:rsid w:val="003C5904"/>
    <w:rsid w:val="003C591F"/>
    <w:rsid w:val="003D033E"/>
    <w:rsid w:val="003E1230"/>
    <w:rsid w:val="003F1BD3"/>
    <w:rsid w:val="003F464B"/>
    <w:rsid w:val="003F79B0"/>
    <w:rsid w:val="00401B46"/>
    <w:rsid w:val="00407F01"/>
    <w:rsid w:val="00433C73"/>
    <w:rsid w:val="00436F28"/>
    <w:rsid w:val="004428F5"/>
    <w:rsid w:val="00442CC3"/>
    <w:rsid w:val="00444CCC"/>
    <w:rsid w:val="004517DB"/>
    <w:rsid w:val="00451BEC"/>
    <w:rsid w:val="00461F29"/>
    <w:rsid w:val="00462C0A"/>
    <w:rsid w:val="00462E79"/>
    <w:rsid w:val="00464DFF"/>
    <w:rsid w:val="004666C9"/>
    <w:rsid w:val="00484F9A"/>
    <w:rsid w:val="00490351"/>
    <w:rsid w:val="00492D0E"/>
    <w:rsid w:val="004952BD"/>
    <w:rsid w:val="004A50F9"/>
    <w:rsid w:val="004A5D62"/>
    <w:rsid w:val="004B1012"/>
    <w:rsid w:val="004B1988"/>
    <w:rsid w:val="004B1C7E"/>
    <w:rsid w:val="004B2853"/>
    <w:rsid w:val="004B7DEA"/>
    <w:rsid w:val="004C0F31"/>
    <w:rsid w:val="004C4590"/>
    <w:rsid w:val="004D7F06"/>
    <w:rsid w:val="004E064B"/>
    <w:rsid w:val="004E28FC"/>
    <w:rsid w:val="004E4D17"/>
    <w:rsid w:val="00500A0F"/>
    <w:rsid w:val="005234BF"/>
    <w:rsid w:val="0054414A"/>
    <w:rsid w:val="00546BBD"/>
    <w:rsid w:val="00550009"/>
    <w:rsid w:val="0056112E"/>
    <w:rsid w:val="005632C1"/>
    <w:rsid w:val="00580755"/>
    <w:rsid w:val="00582C5E"/>
    <w:rsid w:val="00595BBE"/>
    <w:rsid w:val="005A1847"/>
    <w:rsid w:val="005A4943"/>
    <w:rsid w:val="005B1FE1"/>
    <w:rsid w:val="005B7C86"/>
    <w:rsid w:val="005C0786"/>
    <w:rsid w:val="005C0D09"/>
    <w:rsid w:val="005D23E9"/>
    <w:rsid w:val="005D2AF0"/>
    <w:rsid w:val="005D7D65"/>
    <w:rsid w:val="005E165A"/>
    <w:rsid w:val="005E27F8"/>
    <w:rsid w:val="005E2BE6"/>
    <w:rsid w:val="005E52F6"/>
    <w:rsid w:val="005E5E74"/>
    <w:rsid w:val="005E7C6B"/>
    <w:rsid w:val="005F5193"/>
    <w:rsid w:val="006051E4"/>
    <w:rsid w:val="00605BD8"/>
    <w:rsid w:val="006069E7"/>
    <w:rsid w:val="00606A48"/>
    <w:rsid w:val="00621ECE"/>
    <w:rsid w:val="0065227D"/>
    <w:rsid w:val="00663045"/>
    <w:rsid w:val="00664255"/>
    <w:rsid w:val="00664F14"/>
    <w:rsid w:val="006701B6"/>
    <w:rsid w:val="006721C1"/>
    <w:rsid w:val="00672A96"/>
    <w:rsid w:val="00674138"/>
    <w:rsid w:val="00682503"/>
    <w:rsid w:val="0069346D"/>
    <w:rsid w:val="006A1E28"/>
    <w:rsid w:val="006A4D44"/>
    <w:rsid w:val="006B49E6"/>
    <w:rsid w:val="006B52FF"/>
    <w:rsid w:val="006C1F3D"/>
    <w:rsid w:val="006F1E82"/>
    <w:rsid w:val="006F2C07"/>
    <w:rsid w:val="00702380"/>
    <w:rsid w:val="007034BD"/>
    <w:rsid w:val="00712895"/>
    <w:rsid w:val="0071597F"/>
    <w:rsid w:val="00731B2B"/>
    <w:rsid w:val="00741D75"/>
    <w:rsid w:val="00744E39"/>
    <w:rsid w:val="00761136"/>
    <w:rsid w:val="007663E8"/>
    <w:rsid w:val="00766C86"/>
    <w:rsid w:val="00770B90"/>
    <w:rsid w:val="007719C2"/>
    <w:rsid w:val="00773415"/>
    <w:rsid w:val="00777DE3"/>
    <w:rsid w:val="00780DDE"/>
    <w:rsid w:val="00786AF4"/>
    <w:rsid w:val="007B66AB"/>
    <w:rsid w:val="007C76F6"/>
    <w:rsid w:val="007D4CDB"/>
    <w:rsid w:val="007E2C67"/>
    <w:rsid w:val="007E31EB"/>
    <w:rsid w:val="007E3694"/>
    <w:rsid w:val="007F16D5"/>
    <w:rsid w:val="007F2B4A"/>
    <w:rsid w:val="007F676E"/>
    <w:rsid w:val="00805F00"/>
    <w:rsid w:val="00806F25"/>
    <w:rsid w:val="00812379"/>
    <w:rsid w:val="008132D9"/>
    <w:rsid w:val="0081533A"/>
    <w:rsid w:val="00815F4E"/>
    <w:rsid w:val="0082039F"/>
    <w:rsid w:val="00827564"/>
    <w:rsid w:val="00830DF0"/>
    <w:rsid w:val="00851BC4"/>
    <w:rsid w:val="00857B76"/>
    <w:rsid w:val="008868FE"/>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2D2A"/>
    <w:rsid w:val="00940B5C"/>
    <w:rsid w:val="00941644"/>
    <w:rsid w:val="009546AF"/>
    <w:rsid w:val="00955C30"/>
    <w:rsid w:val="00956460"/>
    <w:rsid w:val="00963C24"/>
    <w:rsid w:val="009658BE"/>
    <w:rsid w:val="00970283"/>
    <w:rsid w:val="009726F6"/>
    <w:rsid w:val="00980CD4"/>
    <w:rsid w:val="009847B3"/>
    <w:rsid w:val="009A0D5F"/>
    <w:rsid w:val="009A5742"/>
    <w:rsid w:val="009A60A0"/>
    <w:rsid w:val="009E0726"/>
    <w:rsid w:val="009E0F12"/>
    <w:rsid w:val="009E2DAF"/>
    <w:rsid w:val="009E699F"/>
    <w:rsid w:val="009E7F7A"/>
    <w:rsid w:val="00A01EA1"/>
    <w:rsid w:val="00A06B9F"/>
    <w:rsid w:val="00A13DD9"/>
    <w:rsid w:val="00A3147E"/>
    <w:rsid w:val="00A36CC3"/>
    <w:rsid w:val="00A41786"/>
    <w:rsid w:val="00A50147"/>
    <w:rsid w:val="00A510D3"/>
    <w:rsid w:val="00A52836"/>
    <w:rsid w:val="00A54D69"/>
    <w:rsid w:val="00A5666E"/>
    <w:rsid w:val="00A726CC"/>
    <w:rsid w:val="00A74C47"/>
    <w:rsid w:val="00A823C2"/>
    <w:rsid w:val="00AA4B93"/>
    <w:rsid w:val="00AB23A5"/>
    <w:rsid w:val="00AC246F"/>
    <w:rsid w:val="00AC7D15"/>
    <w:rsid w:val="00AE1EA6"/>
    <w:rsid w:val="00AE62C7"/>
    <w:rsid w:val="00AF467C"/>
    <w:rsid w:val="00AF571E"/>
    <w:rsid w:val="00AF7FD4"/>
    <w:rsid w:val="00B00CE9"/>
    <w:rsid w:val="00B0591D"/>
    <w:rsid w:val="00B16D40"/>
    <w:rsid w:val="00B2081B"/>
    <w:rsid w:val="00B400D4"/>
    <w:rsid w:val="00B4301B"/>
    <w:rsid w:val="00B4745D"/>
    <w:rsid w:val="00B554A7"/>
    <w:rsid w:val="00B64A0B"/>
    <w:rsid w:val="00B83E02"/>
    <w:rsid w:val="00B85BE8"/>
    <w:rsid w:val="00B85DA3"/>
    <w:rsid w:val="00B860DE"/>
    <w:rsid w:val="00B94C23"/>
    <w:rsid w:val="00BB5CE3"/>
    <w:rsid w:val="00BD1F93"/>
    <w:rsid w:val="00BD63A4"/>
    <w:rsid w:val="00BE3518"/>
    <w:rsid w:val="00BE405A"/>
    <w:rsid w:val="00BF3552"/>
    <w:rsid w:val="00C16813"/>
    <w:rsid w:val="00C20378"/>
    <w:rsid w:val="00C21E91"/>
    <w:rsid w:val="00C222A1"/>
    <w:rsid w:val="00C3295F"/>
    <w:rsid w:val="00C62408"/>
    <w:rsid w:val="00C654F6"/>
    <w:rsid w:val="00C7485D"/>
    <w:rsid w:val="00C76FE5"/>
    <w:rsid w:val="00C77BA0"/>
    <w:rsid w:val="00C82CBB"/>
    <w:rsid w:val="00C85418"/>
    <w:rsid w:val="00C87717"/>
    <w:rsid w:val="00C8797F"/>
    <w:rsid w:val="00CA4D93"/>
    <w:rsid w:val="00CB5242"/>
    <w:rsid w:val="00CC029B"/>
    <w:rsid w:val="00CC0943"/>
    <w:rsid w:val="00CD0E8D"/>
    <w:rsid w:val="00CD3C27"/>
    <w:rsid w:val="00CE5B61"/>
    <w:rsid w:val="00CF1FF8"/>
    <w:rsid w:val="00CF5E07"/>
    <w:rsid w:val="00D0420D"/>
    <w:rsid w:val="00D04223"/>
    <w:rsid w:val="00D076D2"/>
    <w:rsid w:val="00D356B6"/>
    <w:rsid w:val="00D35DE4"/>
    <w:rsid w:val="00D455FE"/>
    <w:rsid w:val="00D60711"/>
    <w:rsid w:val="00D6700D"/>
    <w:rsid w:val="00D67D58"/>
    <w:rsid w:val="00D717B0"/>
    <w:rsid w:val="00D7404B"/>
    <w:rsid w:val="00D74ED3"/>
    <w:rsid w:val="00D77DB5"/>
    <w:rsid w:val="00D83C89"/>
    <w:rsid w:val="00D84E9F"/>
    <w:rsid w:val="00DB789E"/>
    <w:rsid w:val="00DC4CC2"/>
    <w:rsid w:val="00DC57BB"/>
    <w:rsid w:val="00DC594C"/>
    <w:rsid w:val="00DE05CD"/>
    <w:rsid w:val="00DF5702"/>
    <w:rsid w:val="00DF744F"/>
    <w:rsid w:val="00E02A65"/>
    <w:rsid w:val="00E03E7A"/>
    <w:rsid w:val="00E110F8"/>
    <w:rsid w:val="00E15DEA"/>
    <w:rsid w:val="00E16EB4"/>
    <w:rsid w:val="00E22885"/>
    <w:rsid w:val="00E25EDB"/>
    <w:rsid w:val="00E273ED"/>
    <w:rsid w:val="00E3470E"/>
    <w:rsid w:val="00E34A34"/>
    <w:rsid w:val="00E56CF6"/>
    <w:rsid w:val="00E61341"/>
    <w:rsid w:val="00E73100"/>
    <w:rsid w:val="00E80628"/>
    <w:rsid w:val="00E82CC7"/>
    <w:rsid w:val="00E84980"/>
    <w:rsid w:val="00E97AEA"/>
    <w:rsid w:val="00EA57DB"/>
    <w:rsid w:val="00EB0339"/>
    <w:rsid w:val="00EB2C6D"/>
    <w:rsid w:val="00EB427D"/>
    <w:rsid w:val="00EB5635"/>
    <w:rsid w:val="00ED15A5"/>
    <w:rsid w:val="00ED1E6C"/>
    <w:rsid w:val="00EE23CD"/>
    <w:rsid w:val="00EE2E2B"/>
    <w:rsid w:val="00EF09F8"/>
    <w:rsid w:val="00EF2247"/>
    <w:rsid w:val="00EF68EC"/>
    <w:rsid w:val="00EF768C"/>
    <w:rsid w:val="00F102A5"/>
    <w:rsid w:val="00F1636A"/>
    <w:rsid w:val="00F2729E"/>
    <w:rsid w:val="00F31EF0"/>
    <w:rsid w:val="00F3708F"/>
    <w:rsid w:val="00F4047F"/>
    <w:rsid w:val="00F412CC"/>
    <w:rsid w:val="00F82A2E"/>
    <w:rsid w:val="00FA1928"/>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uiPriority w:val="99"/>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中丸　直也</cp:lastModifiedBy>
  <cp:revision>63</cp:revision>
  <cp:lastPrinted>2023-04-07T06:06:00Z</cp:lastPrinted>
  <dcterms:created xsi:type="dcterms:W3CDTF">2020-03-24T00:04:00Z</dcterms:created>
  <dcterms:modified xsi:type="dcterms:W3CDTF">2023-05-09T01:48:00Z</dcterms:modified>
</cp:coreProperties>
</file>