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18" w:rsidRPr="00B67E30" w:rsidRDefault="00F36165" w:rsidP="00F42333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36165">
        <w:rPr>
          <w:rFonts w:ascii="HG丸ｺﾞｼｯｸM-PRO" w:eastAsia="HG丸ｺﾞｼｯｸM-PRO" w:hAnsi="HG丸ｺﾞｼｯｸM-PRO" w:hint="eastAsia"/>
          <w:b/>
          <w:spacing w:val="39"/>
          <w:kern w:val="0"/>
          <w:sz w:val="28"/>
          <w:szCs w:val="28"/>
          <w:fitText w:val="6744" w:id="1019475968"/>
        </w:rPr>
        <w:t>補聴器</w:t>
      </w:r>
      <w:r w:rsidR="00E33818" w:rsidRPr="00F36165">
        <w:rPr>
          <w:rFonts w:ascii="HG丸ｺﾞｼｯｸM-PRO" w:eastAsia="HG丸ｺﾞｼｯｸM-PRO" w:hAnsi="HG丸ｺﾞｼｯｸM-PRO" w:hint="eastAsia"/>
          <w:b/>
          <w:spacing w:val="39"/>
          <w:kern w:val="0"/>
          <w:sz w:val="28"/>
          <w:szCs w:val="28"/>
          <w:fitText w:val="6744" w:id="1019475968"/>
        </w:rPr>
        <w:t>差額自己負担による機種変更</w:t>
      </w:r>
      <w:r w:rsidRPr="00F36165">
        <w:rPr>
          <w:rFonts w:ascii="HG丸ｺﾞｼｯｸM-PRO" w:eastAsia="HG丸ｺﾞｼｯｸM-PRO" w:hAnsi="HG丸ｺﾞｼｯｸM-PRO" w:hint="eastAsia"/>
          <w:b/>
          <w:spacing w:val="39"/>
          <w:kern w:val="0"/>
          <w:sz w:val="28"/>
          <w:szCs w:val="28"/>
          <w:fitText w:val="6744" w:id="1019475968"/>
        </w:rPr>
        <w:t>説明</w:t>
      </w:r>
      <w:r w:rsidR="00B67E30" w:rsidRPr="00F36165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fitText w:val="6744" w:id="1019475968"/>
        </w:rPr>
        <w:t>書</w:t>
      </w:r>
    </w:p>
    <w:p w:rsidR="00E33818" w:rsidRPr="00966E06" w:rsidRDefault="00B67E3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97790</wp:posOffset>
                </wp:positionV>
                <wp:extent cx="5743575" cy="6381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63817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0.05pt;margin-top:7.7pt;width:452.25pt;height:5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" filled="f" strokecolor="black [3213]" strokeweight="1.75pt"/>
            </w:pict>
          </mc:Fallback>
        </mc:AlternateContent>
      </w:r>
    </w:p>
    <w:p w:rsidR="00404BDE" w:rsidRDefault="00EC339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66E0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　</w:t>
      </w:r>
      <w:r w:rsidR="00F74B7B" w:rsidRPr="00966E06">
        <w:rPr>
          <w:rFonts w:ascii="HG丸ｺﾞｼｯｸM-PRO" w:eastAsia="HG丸ｺﾞｼｯｸM-PRO" w:hAnsi="HG丸ｺﾞｼｯｸM-PRO" w:hint="eastAsia"/>
          <w:sz w:val="24"/>
          <w:szCs w:val="24"/>
        </w:rPr>
        <w:t>判定を受ける</w:t>
      </w:r>
      <w:r w:rsidRPr="00966E06">
        <w:rPr>
          <w:rFonts w:ascii="HG丸ｺﾞｼｯｸM-PRO" w:eastAsia="HG丸ｺﾞｼｯｸM-PRO" w:hAnsi="HG丸ｺﾞｼｯｸM-PRO" w:hint="eastAsia"/>
          <w:sz w:val="24"/>
          <w:szCs w:val="24"/>
        </w:rPr>
        <w:t>処方機種</w:t>
      </w:r>
      <w:r w:rsidR="00E33818" w:rsidRPr="00966E06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F8297D">
        <w:rPr>
          <w:rFonts w:ascii="HG丸ｺﾞｼｯｸM-PRO" w:eastAsia="HG丸ｺﾞｼｯｸM-PRO" w:hAnsi="HG丸ｺﾞｼｯｸM-PRO" w:hint="eastAsia"/>
          <w:sz w:val="24"/>
          <w:szCs w:val="24"/>
        </w:rPr>
        <w:t>見積額</w:t>
      </w:r>
      <w:r w:rsidRPr="00966E06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</w:p>
    <w:p w:rsidR="00544E94" w:rsidRDefault="00030101" w:rsidP="00464B80">
      <w:pPr>
        <w:spacing w:line="0" w:lineRule="atLeast"/>
        <w:ind w:firstLineChars="315" w:firstLine="567"/>
        <w:rPr>
          <w:rFonts w:ascii="HG丸ｺﾞｼｯｸM-PRO" w:eastAsia="HG丸ｺﾞｼｯｸM-PRO" w:hAnsi="HG丸ｺﾞｼｯｸM-PRO"/>
          <w:sz w:val="24"/>
          <w:szCs w:val="24"/>
        </w:rPr>
      </w:pPr>
      <w:r w:rsidRPr="00030101">
        <w:rPr>
          <w:rFonts w:ascii="HG丸ｺﾞｼｯｸM-PRO" w:eastAsia="HG丸ｺﾞｼｯｸM-PRO" w:hAnsi="HG丸ｺﾞｼｯｸM-PRO" w:hint="eastAsia"/>
          <w:sz w:val="18"/>
          <w:szCs w:val="18"/>
        </w:rPr>
        <w:t>※</w:t>
      </w:r>
      <w:r w:rsidR="00F42333" w:rsidRPr="00726943">
        <w:rPr>
          <w:rFonts w:ascii="HG丸ｺﾞｼｯｸM-PRO" w:eastAsia="HG丸ｺﾞｼｯｸM-PRO" w:hAnsi="HG丸ｺﾞｼｯｸM-PRO" w:hint="eastAsia"/>
          <w:sz w:val="18"/>
          <w:szCs w:val="18"/>
        </w:rPr>
        <w:t>該当するものに○を付けてください。表にない場合はその他欄に御記入ください</w:t>
      </w:r>
      <w:r w:rsidR="00F4233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8A0594" w:rsidRDefault="008A0594" w:rsidP="008A0594">
      <w:pPr>
        <w:spacing w:line="0" w:lineRule="atLeast"/>
        <w:ind w:firstLineChars="315" w:firstLine="567"/>
        <w:rPr>
          <w:rFonts w:ascii="HG丸ｺﾞｼｯｸM-PRO" w:eastAsia="HG丸ｺﾞｼｯｸM-PRO" w:hAnsi="HG丸ｺﾞｼｯｸM-PRO"/>
          <w:sz w:val="24"/>
          <w:szCs w:val="24"/>
        </w:rPr>
      </w:pPr>
      <w:r w:rsidRPr="008A0594">
        <w:rPr>
          <w:rFonts w:ascii="HG丸ｺﾞｼｯｸM-PRO" w:eastAsia="HG丸ｺﾞｼｯｸM-PRO" w:hAnsi="HG丸ｺﾞｼｯｸM-PRO" w:hint="eastAsia"/>
          <w:sz w:val="18"/>
          <w:szCs w:val="18"/>
        </w:rPr>
        <w:t>※</w:t>
      </w:r>
      <w:r w:rsidR="00F8297D">
        <w:rPr>
          <w:rFonts w:ascii="HG丸ｺﾞｼｯｸM-PRO" w:eastAsia="HG丸ｺﾞｼｯｸM-PRO" w:hAnsi="HG丸ｺﾞｼｯｸM-PRO" w:hint="eastAsia"/>
          <w:sz w:val="18"/>
          <w:szCs w:val="18"/>
        </w:rPr>
        <w:t>見積額を御記入ください。</w:t>
      </w:r>
    </w:p>
    <w:tbl>
      <w:tblPr>
        <w:tblStyle w:val="a7"/>
        <w:tblW w:w="7656" w:type="dxa"/>
        <w:tblInd w:w="418" w:type="dxa"/>
        <w:tblLook w:val="04A0" w:firstRow="1" w:lastRow="0" w:firstColumn="1" w:lastColumn="0" w:noHBand="0" w:noVBand="1"/>
      </w:tblPr>
      <w:tblGrid>
        <w:gridCol w:w="1014"/>
        <w:gridCol w:w="4787"/>
        <w:gridCol w:w="1855"/>
      </w:tblGrid>
      <w:tr w:rsidR="00F42333" w:rsidTr="00544E94">
        <w:tc>
          <w:tcPr>
            <w:tcW w:w="1014" w:type="dxa"/>
            <w:tcBorders>
              <w:bottom w:val="double" w:sz="4" w:space="0" w:color="auto"/>
            </w:tcBorders>
          </w:tcPr>
          <w:p w:rsidR="00F42333" w:rsidRPr="00726943" w:rsidRDefault="00726943" w:rsidP="00544E9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2694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該当に○</w:t>
            </w:r>
          </w:p>
        </w:tc>
        <w:tc>
          <w:tcPr>
            <w:tcW w:w="4787" w:type="dxa"/>
            <w:tcBorders>
              <w:bottom w:val="double" w:sz="4" w:space="0" w:color="auto"/>
            </w:tcBorders>
          </w:tcPr>
          <w:p w:rsidR="00F42333" w:rsidRDefault="00726943" w:rsidP="007269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4E94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680" w:id="1019457024"/>
              </w:rPr>
              <w:t>処方機</w:t>
            </w:r>
            <w:r w:rsidRPr="00544E94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1019457024"/>
              </w:rPr>
              <w:t>種</w:t>
            </w:r>
          </w:p>
        </w:tc>
        <w:tc>
          <w:tcPr>
            <w:tcW w:w="1855" w:type="dxa"/>
            <w:tcBorders>
              <w:bottom w:val="double" w:sz="4" w:space="0" w:color="auto"/>
            </w:tcBorders>
          </w:tcPr>
          <w:p w:rsidR="00F42333" w:rsidRPr="00F8297D" w:rsidRDefault="00F8297D" w:rsidP="00F8297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F8297D">
              <w:rPr>
                <w:rFonts w:ascii="HG丸ｺﾞｼｯｸM-PRO" w:eastAsia="HG丸ｺﾞｼｯｸM-PRO" w:hAnsi="HG丸ｺﾞｼｯｸM-PRO" w:hint="eastAsia"/>
                <w:spacing w:val="90"/>
                <w:kern w:val="0"/>
                <w:sz w:val="24"/>
                <w:szCs w:val="24"/>
                <w:fitText w:val="1080" w:id="1110181888"/>
              </w:rPr>
              <w:t>見積</w:t>
            </w:r>
            <w:r w:rsidR="00726943" w:rsidRPr="00F8297D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080" w:id="1110181888"/>
              </w:rPr>
              <w:t>額</w:t>
            </w:r>
          </w:p>
        </w:tc>
      </w:tr>
      <w:tr w:rsidR="00F42333" w:rsidTr="00544E94">
        <w:tc>
          <w:tcPr>
            <w:tcW w:w="1014" w:type="dxa"/>
            <w:tcBorders>
              <w:top w:val="double" w:sz="4" w:space="0" w:color="auto"/>
            </w:tcBorders>
          </w:tcPr>
          <w:p w:rsidR="00F42333" w:rsidRDefault="00F423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double" w:sz="4" w:space="0" w:color="auto"/>
            </w:tcBorders>
          </w:tcPr>
          <w:p w:rsidR="00F42333" w:rsidRDefault="007269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66E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高度難聴用ポケット型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966E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イヤモールドなし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1855" w:type="dxa"/>
            <w:tcBorders>
              <w:top w:val="double" w:sz="4" w:space="0" w:color="auto"/>
            </w:tcBorders>
          </w:tcPr>
          <w:p w:rsidR="00F42333" w:rsidRDefault="00726943" w:rsidP="007269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  <w:tr w:rsidR="00F42333" w:rsidTr="00544E94">
        <w:tc>
          <w:tcPr>
            <w:tcW w:w="1014" w:type="dxa"/>
          </w:tcPr>
          <w:p w:rsidR="00F42333" w:rsidRDefault="00F423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87" w:type="dxa"/>
          </w:tcPr>
          <w:p w:rsidR="00F42333" w:rsidRDefault="007269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高度</w:t>
            </w:r>
            <w:r w:rsidRPr="00966E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難聴用ポケット型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966E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イヤモールドあり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1855" w:type="dxa"/>
          </w:tcPr>
          <w:p w:rsidR="00F42333" w:rsidRDefault="00726943" w:rsidP="00544E9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  <w:tr w:rsidR="00F42333" w:rsidTr="00544E94">
        <w:tc>
          <w:tcPr>
            <w:tcW w:w="1014" w:type="dxa"/>
          </w:tcPr>
          <w:p w:rsidR="00F42333" w:rsidRDefault="00F423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87" w:type="dxa"/>
          </w:tcPr>
          <w:p w:rsidR="00F42333" w:rsidRDefault="007269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重度</w:t>
            </w:r>
            <w:r w:rsidRPr="00966E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難聴用ポケット型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966E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イヤモールドなし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1855" w:type="dxa"/>
          </w:tcPr>
          <w:p w:rsidR="00F42333" w:rsidRDefault="00726943" w:rsidP="007269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  <w:tr w:rsidR="00F42333" w:rsidTr="00544E94">
        <w:tc>
          <w:tcPr>
            <w:tcW w:w="1014" w:type="dxa"/>
          </w:tcPr>
          <w:p w:rsidR="00F42333" w:rsidRDefault="00F423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87" w:type="dxa"/>
          </w:tcPr>
          <w:p w:rsidR="00F42333" w:rsidRDefault="007269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66E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重度難聴用ポケット型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966E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イヤモールドあり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1855" w:type="dxa"/>
          </w:tcPr>
          <w:p w:rsidR="00F42333" w:rsidRDefault="00726943" w:rsidP="00544E94">
            <w:pPr>
              <w:ind w:firstLine="302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  <w:tr w:rsidR="00F42333" w:rsidTr="00544E94">
        <w:tc>
          <w:tcPr>
            <w:tcW w:w="1014" w:type="dxa"/>
          </w:tcPr>
          <w:p w:rsidR="00F42333" w:rsidRDefault="00F423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87" w:type="dxa"/>
          </w:tcPr>
          <w:p w:rsidR="00F42333" w:rsidRDefault="007269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66E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高度難聴用耳かけ型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966E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イヤモールドなし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1855" w:type="dxa"/>
          </w:tcPr>
          <w:p w:rsidR="00F42333" w:rsidRDefault="00726943" w:rsidP="007269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  <w:tr w:rsidR="00F42333" w:rsidTr="00544E94">
        <w:tc>
          <w:tcPr>
            <w:tcW w:w="1014" w:type="dxa"/>
          </w:tcPr>
          <w:p w:rsidR="00F42333" w:rsidRDefault="00F423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87" w:type="dxa"/>
          </w:tcPr>
          <w:p w:rsidR="00F42333" w:rsidRDefault="007269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66E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高度難聴用耳かけ型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966E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イヤモールドあり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1855" w:type="dxa"/>
          </w:tcPr>
          <w:p w:rsidR="00F42333" w:rsidRDefault="00726943" w:rsidP="00544E94">
            <w:pPr>
              <w:ind w:firstLine="302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  <w:tr w:rsidR="00F42333" w:rsidTr="00544E94">
        <w:tc>
          <w:tcPr>
            <w:tcW w:w="1014" w:type="dxa"/>
          </w:tcPr>
          <w:p w:rsidR="00F42333" w:rsidRDefault="00F423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87" w:type="dxa"/>
          </w:tcPr>
          <w:p w:rsidR="00F42333" w:rsidRDefault="007269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66E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重度難聴用耳かけ型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966E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イヤモールドなし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1855" w:type="dxa"/>
          </w:tcPr>
          <w:p w:rsidR="00F42333" w:rsidRDefault="00726943" w:rsidP="007269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  <w:tr w:rsidR="00726943" w:rsidTr="00544E94">
        <w:tc>
          <w:tcPr>
            <w:tcW w:w="1014" w:type="dxa"/>
          </w:tcPr>
          <w:p w:rsidR="00726943" w:rsidRDefault="007269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87" w:type="dxa"/>
          </w:tcPr>
          <w:p w:rsidR="00726943" w:rsidRDefault="007269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66E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重度難聴用耳かけ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型（</w:t>
            </w:r>
            <w:r w:rsidRPr="00966E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イヤモールドあり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1855" w:type="dxa"/>
          </w:tcPr>
          <w:p w:rsidR="00726943" w:rsidRDefault="00726943" w:rsidP="00544E94">
            <w:pPr>
              <w:ind w:firstLine="302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  <w:tr w:rsidR="00726943" w:rsidTr="00544E94">
        <w:tc>
          <w:tcPr>
            <w:tcW w:w="1014" w:type="dxa"/>
          </w:tcPr>
          <w:p w:rsidR="00726943" w:rsidRDefault="007269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87" w:type="dxa"/>
          </w:tcPr>
          <w:p w:rsidR="00726943" w:rsidRDefault="007269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その他[　　　　　　　　　　　　　　</w:t>
            </w:r>
            <w:r w:rsidRPr="00966E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]　</w:t>
            </w:r>
          </w:p>
        </w:tc>
        <w:tc>
          <w:tcPr>
            <w:tcW w:w="1855" w:type="dxa"/>
          </w:tcPr>
          <w:p w:rsidR="00726943" w:rsidRDefault="00726943" w:rsidP="007269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</w:tbl>
    <w:p w:rsidR="00E33818" w:rsidRPr="00966E06" w:rsidRDefault="00F42333" w:rsidP="008A0594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33818" w:rsidRPr="00966E06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</w:p>
    <w:p w:rsidR="00E33818" w:rsidRPr="00966E06" w:rsidRDefault="00E3381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66E0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　</w:t>
      </w:r>
      <w:r w:rsidR="00F74B7B" w:rsidRPr="00966E06">
        <w:rPr>
          <w:rFonts w:ascii="HG丸ｺﾞｼｯｸM-PRO" w:eastAsia="HG丸ｺﾞｼｯｸM-PRO" w:hAnsi="HG丸ｺﾞｼｯｸM-PRO" w:hint="eastAsia"/>
          <w:sz w:val="24"/>
          <w:szCs w:val="24"/>
        </w:rPr>
        <w:t>機種を変更しなかった場合の自己負担額について</w:t>
      </w:r>
    </w:p>
    <w:p w:rsidR="00F74B7B" w:rsidRPr="00966E06" w:rsidRDefault="00F74B7B" w:rsidP="00F74B7B">
      <w:pPr>
        <w:ind w:firstLine="840"/>
        <w:rPr>
          <w:rFonts w:ascii="HG丸ｺﾞｼｯｸM-PRO" w:eastAsia="HG丸ｺﾞｼｯｸM-PRO" w:hAnsi="HG丸ｺﾞｼｯｸM-PRO"/>
          <w:sz w:val="24"/>
          <w:szCs w:val="24"/>
        </w:rPr>
      </w:pPr>
      <w:r w:rsidRPr="00966E06">
        <w:rPr>
          <w:rFonts w:ascii="HG丸ｺﾞｼｯｸM-PRO" w:eastAsia="HG丸ｺﾞｼｯｸM-PRO" w:hAnsi="HG丸ｺﾞｼｯｸM-PRO" w:hint="eastAsia"/>
          <w:sz w:val="24"/>
          <w:szCs w:val="24"/>
        </w:rPr>
        <w:t>原則</w:t>
      </w:r>
      <w:r w:rsidR="00013CDB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4F1790">
        <w:rPr>
          <w:rFonts w:ascii="HG丸ｺﾞｼｯｸM-PRO" w:eastAsia="HG丸ｺﾞｼｯｸM-PRO" w:hAnsi="HG丸ｺﾞｼｯｸM-PRO" w:hint="eastAsia"/>
          <w:sz w:val="24"/>
          <w:szCs w:val="24"/>
        </w:rPr>
        <w:t>補装具費（</w:t>
      </w:r>
      <w:r w:rsidR="00F8297D">
        <w:rPr>
          <w:rFonts w:ascii="HG丸ｺﾞｼｯｸM-PRO" w:eastAsia="HG丸ｺﾞｼｯｸM-PRO" w:hAnsi="HG丸ｺﾞｼｯｸM-PRO" w:hint="eastAsia"/>
          <w:sz w:val="24"/>
          <w:szCs w:val="24"/>
        </w:rPr>
        <w:t>見積額</w:t>
      </w:r>
      <w:r w:rsidR="004F1790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Pr="00966E06">
        <w:rPr>
          <w:rFonts w:ascii="HG丸ｺﾞｼｯｸM-PRO" w:eastAsia="HG丸ｺﾞｼｯｸM-PRO" w:hAnsi="HG丸ｺﾞｼｯｸM-PRO" w:hint="eastAsia"/>
          <w:sz w:val="24"/>
          <w:szCs w:val="24"/>
        </w:rPr>
        <w:t>の一割。</w:t>
      </w:r>
    </w:p>
    <w:p w:rsidR="00F74B7B" w:rsidRPr="00966E06" w:rsidRDefault="00F74B7B" w:rsidP="00F74B7B">
      <w:pPr>
        <w:ind w:firstLine="840"/>
        <w:rPr>
          <w:rFonts w:ascii="HG丸ｺﾞｼｯｸM-PRO" w:eastAsia="HG丸ｺﾞｼｯｸM-PRO" w:hAnsi="HG丸ｺﾞｼｯｸM-PRO"/>
          <w:sz w:val="24"/>
          <w:szCs w:val="24"/>
        </w:rPr>
      </w:pPr>
      <w:r w:rsidRPr="00966E06">
        <w:rPr>
          <w:rFonts w:ascii="HG丸ｺﾞｼｯｸM-PRO" w:eastAsia="HG丸ｺﾞｼｯｸM-PRO" w:hAnsi="HG丸ｺﾞｼｯｸM-PRO" w:hint="eastAsia"/>
          <w:sz w:val="24"/>
          <w:szCs w:val="24"/>
        </w:rPr>
        <w:t>生活保護受給世帯と市町村民税非課税世帯は自己負担なし。</w:t>
      </w:r>
    </w:p>
    <w:p w:rsidR="00F74B7B" w:rsidRPr="00966E06" w:rsidRDefault="00F74B7B" w:rsidP="008A0594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F74B7B" w:rsidRPr="00966E06" w:rsidRDefault="00F74B7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66E06">
        <w:rPr>
          <w:rFonts w:ascii="HG丸ｺﾞｼｯｸM-PRO" w:eastAsia="HG丸ｺﾞｼｯｸM-PRO" w:hAnsi="HG丸ｺﾞｼｯｸM-PRO" w:hint="eastAsia"/>
          <w:sz w:val="24"/>
          <w:szCs w:val="24"/>
        </w:rPr>
        <w:t>３　差額</w:t>
      </w:r>
      <w:r w:rsidR="00013CDB">
        <w:rPr>
          <w:rFonts w:ascii="HG丸ｺﾞｼｯｸM-PRO" w:eastAsia="HG丸ｺﾞｼｯｸM-PRO" w:hAnsi="HG丸ｺﾞｼｯｸM-PRO" w:hint="eastAsia"/>
          <w:sz w:val="24"/>
          <w:szCs w:val="24"/>
        </w:rPr>
        <w:t>自己負担による機種</w:t>
      </w:r>
      <w:r w:rsidRPr="00966E06">
        <w:rPr>
          <w:rFonts w:ascii="HG丸ｺﾞｼｯｸM-PRO" w:eastAsia="HG丸ｺﾞｼｯｸM-PRO" w:hAnsi="HG丸ｺﾞｼｯｸM-PRO" w:hint="eastAsia"/>
          <w:sz w:val="24"/>
          <w:szCs w:val="24"/>
        </w:rPr>
        <w:t>変更</w:t>
      </w:r>
      <w:r w:rsidR="00013CDB">
        <w:rPr>
          <w:rFonts w:ascii="HG丸ｺﾞｼｯｸM-PRO" w:eastAsia="HG丸ｺﾞｼｯｸM-PRO" w:hAnsi="HG丸ｺﾞｼｯｸM-PRO" w:hint="eastAsia"/>
          <w:sz w:val="24"/>
          <w:szCs w:val="24"/>
        </w:rPr>
        <w:t>を行った</w:t>
      </w:r>
      <w:r w:rsidRPr="00966E06">
        <w:rPr>
          <w:rFonts w:ascii="HG丸ｺﾞｼｯｸM-PRO" w:eastAsia="HG丸ｺﾞｼｯｸM-PRO" w:hAnsi="HG丸ｺﾞｼｯｸM-PRO" w:hint="eastAsia"/>
          <w:sz w:val="24"/>
          <w:szCs w:val="24"/>
        </w:rPr>
        <w:t>場合の修理について</w:t>
      </w:r>
    </w:p>
    <w:p w:rsidR="00F42333" w:rsidRDefault="00013CDB" w:rsidP="0096339F">
      <w:pPr>
        <w:ind w:leftChars="337" w:left="708" w:firstLine="14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修理申請の</w:t>
      </w:r>
      <w:r w:rsidR="00F42333">
        <w:rPr>
          <w:rFonts w:ascii="HG丸ｺﾞｼｯｸM-PRO" w:eastAsia="HG丸ｺﾞｼｯｸM-PRO" w:hAnsi="HG丸ｺﾞｼｯｸM-PRO" w:hint="eastAsia"/>
          <w:sz w:val="24"/>
          <w:szCs w:val="24"/>
        </w:rPr>
        <w:t>手続きを</w:t>
      </w:r>
      <w:r w:rsidR="00726943">
        <w:rPr>
          <w:rFonts w:ascii="HG丸ｺﾞｼｯｸM-PRO" w:eastAsia="HG丸ｺﾞｼｯｸM-PRO" w:hAnsi="HG丸ｺﾞｼｯｸM-PRO" w:hint="eastAsia"/>
          <w:sz w:val="24"/>
          <w:szCs w:val="24"/>
        </w:rPr>
        <w:t>す</w:t>
      </w:r>
      <w:r w:rsidR="00F42333">
        <w:rPr>
          <w:rFonts w:ascii="HG丸ｺﾞｼｯｸM-PRO" w:eastAsia="HG丸ｺﾞｼｯｸM-PRO" w:hAnsi="HG丸ｺﾞｼｯｸM-PRO" w:hint="eastAsia"/>
          <w:sz w:val="24"/>
          <w:szCs w:val="24"/>
        </w:rPr>
        <w:t>ることによって、</w:t>
      </w:r>
      <w:r w:rsidR="00966E06" w:rsidRPr="00966E06">
        <w:rPr>
          <w:rFonts w:ascii="HG丸ｺﾞｼｯｸM-PRO" w:eastAsia="HG丸ｺﾞｼｯｸM-PRO" w:hAnsi="HG丸ｺﾞｼｯｸM-PRO" w:hint="eastAsia"/>
          <w:sz w:val="24"/>
          <w:szCs w:val="24"/>
        </w:rPr>
        <w:t>判定を受けた</w:t>
      </w:r>
      <w:r w:rsidR="0096339F">
        <w:rPr>
          <w:rFonts w:ascii="HG丸ｺﾞｼｯｸM-PRO" w:eastAsia="HG丸ｺﾞｼｯｸM-PRO" w:hAnsi="HG丸ｺﾞｼｯｸM-PRO" w:hint="eastAsia"/>
          <w:sz w:val="24"/>
          <w:szCs w:val="24"/>
        </w:rPr>
        <w:t>上記</w:t>
      </w:r>
      <w:r w:rsidR="00966E06" w:rsidRPr="00966E06">
        <w:rPr>
          <w:rFonts w:ascii="HG丸ｺﾞｼｯｸM-PRO" w:eastAsia="HG丸ｺﾞｼｯｸM-PRO" w:hAnsi="HG丸ｺﾞｼｯｸM-PRO" w:hint="eastAsia"/>
          <w:sz w:val="24"/>
          <w:szCs w:val="24"/>
        </w:rPr>
        <w:t>処方機種１</w:t>
      </w:r>
      <w:r w:rsidR="006F4957">
        <w:rPr>
          <w:rFonts w:ascii="HG丸ｺﾞｼｯｸM-PRO" w:eastAsia="HG丸ｺﾞｼｯｸM-PRO" w:hAnsi="HG丸ｺﾞｼｯｸM-PRO" w:hint="eastAsia"/>
          <w:sz w:val="24"/>
          <w:szCs w:val="24"/>
        </w:rPr>
        <w:t>に対応する</w:t>
      </w:r>
      <w:r w:rsidR="00966E06" w:rsidRPr="00966E06">
        <w:rPr>
          <w:rFonts w:ascii="HG丸ｺﾞｼｯｸM-PRO" w:eastAsia="HG丸ｺﾞｼｯｸM-PRO" w:hAnsi="HG丸ｺﾞｼｯｸM-PRO" w:hint="eastAsia"/>
          <w:sz w:val="24"/>
          <w:szCs w:val="24"/>
        </w:rPr>
        <w:t>修理基準</w:t>
      </w:r>
      <w:r w:rsidR="006F4957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464B80">
        <w:rPr>
          <w:rFonts w:ascii="HG丸ｺﾞｼｯｸM-PRO" w:eastAsia="HG丸ｺﾞｼｯｸM-PRO" w:hAnsi="HG丸ｺﾞｼｯｸM-PRO" w:hint="eastAsia"/>
          <w:sz w:val="24"/>
          <w:szCs w:val="24"/>
        </w:rPr>
        <w:t>費用</w:t>
      </w:r>
      <w:r w:rsidR="00F42333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966E06" w:rsidRPr="00966E06">
        <w:rPr>
          <w:rFonts w:ascii="HG丸ｺﾞｼｯｸM-PRO" w:eastAsia="HG丸ｺﾞｼｯｸM-PRO" w:hAnsi="HG丸ｺﾞｼｯｸM-PRO" w:hint="eastAsia"/>
          <w:sz w:val="24"/>
          <w:szCs w:val="24"/>
        </w:rPr>
        <w:t>支給</w:t>
      </w:r>
      <w:r w:rsidR="00F42333">
        <w:rPr>
          <w:rFonts w:ascii="HG丸ｺﾞｼｯｸM-PRO" w:eastAsia="HG丸ｺﾞｼｯｸM-PRO" w:hAnsi="HG丸ｺﾞｼｯｸM-PRO" w:hint="eastAsia"/>
          <w:sz w:val="24"/>
          <w:szCs w:val="24"/>
        </w:rPr>
        <w:t>されます。</w:t>
      </w:r>
    </w:p>
    <w:p w:rsidR="00F74B7B" w:rsidRPr="00966E06" w:rsidRDefault="00966E06" w:rsidP="0096339F">
      <w:pPr>
        <w:ind w:leftChars="337" w:left="708" w:firstLineChars="59" w:firstLine="142"/>
        <w:rPr>
          <w:rFonts w:ascii="HG丸ｺﾞｼｯｸM-PRO" w:eastAsia="HG丸ｺﾞｼｯｸM-PRO" w:hAnsi="HG丸ｺﾞｼｯｸM-PRO"/>
          <w:sz w:val="24"/>
          <w:szCs w:val="24"/>
        </w:rPr>
      </w:pPr>
      <w:r w:rsidRPr="00966E06">
        <w:rPr>
          <w:rFonts w:ascii="HG丸ｺﾞｼｯｸM-PRO" w:eastAsia="HG丸ｺﾞｼｯｸM-PRO" w:hAnsi="HG丸ｺﾞｼｯｸM-PRO" w:hint="eastAsia"/>
          <w:sz w:val="24"/>
          <w:szCs w:val="24"/>
        </w:rPr>
        <w:t>差額変更した場合、修理基準額を超えた分の費</w:t>
      </w:r>
      <w:r w:rsidR="00464B80">
        <w:rPr>
          <w:rFonts w:ascii="HG丸ｺﾞｼｯｸM-PRO" w:eastAsia="HG丸ｺﾞｼｯｸM-PRO" w:hAnsi="HG丸ｺﾞｼｯｸM-PRO" w:hint="eastAsia"/>
          <w:sz w:val="24"/>
          <w:szCs w:val="24"/>
        </w:rPr>
        <w:t>用</w:t>
      </w:r>
      <w:r w:rsidR="00552A2B">
        <w:rPr>
          <w:rFonts w:ascii="HG丸ｺﾞｼｯｸM-PRO" w:eastAsia="HG丸ｺﾞｼｯｸM-PRO" w:hAnsi="HG丸ｺﾞｼｯｸM-PRO" w:hint="eastAsia"/>
          <w:sz w:val="24"/>
          <w:szCs w:val="24"/>
        </w:rPr>
        <w:t>や基準にない箇所</w:t>
      </w:r>
      <w:r w:rsidRPr="00966E06">
        <w:rPr>
          <w:rFonts w:ascii="HG丸ｺﾞｼｯｸM-PRO" w:eastAsia="HG丸ｺﾞｼｯｸM-PRO" w:hAnsi="HG丸ｺﾞｼｯｸM-PRO" w:hint="eastAsia"/>
          <w:sz w:val="24"/>
          <w:szCs w:val="24"/>
        </w:rPr>
        <w:t>の修理については自己負担となります。</w:t>
      </w:r>
    </w:p>
    <w:p w:rsidR="00F42333" w:rsidRDefault="00E3381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66E06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</w:p>
    <w:p w:rsidR="00F42333" w:rsidRDefault="0026668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F4233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p w:rsidR="00F42333" w:rsidRDefault="00F4233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上記内容について説明を行いました。</w:t>
      </w:r>
      <w:bookmarkStart w:id="0" w:name="_GoBack"/>
      <w:bookmarkEnd w:id="0"/>
    </w:p>
    <w:p w:rsidR="004457CE" w:rsidRPr="004457CE" w:rsidRDefault="004457CE" w:rsidP="004457CE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</w:p>
    <w:p w:rsidR="00F42333" w:rsidRPr="00B67E30" w:rsidRDefault="00F8297D" w:rsidP="00F42333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会社名</w:t>
      </w:r>
      <w:r w:rsidR="00F42333" w:rsidRPr="00B67E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　　　　　　</w:t>
      </w:r>
      <w:r w:rsidR="00B67E30" w:rsidRPr="00B67E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42333" w:rsidRPr="00B67E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2333" w:rsidRPr="00B67E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）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担当</w:t>
      </w:r>
      <w:r w:rsidR="0096339F">
        <w:rPr>
          <w:rFonts w:ascii="HG丸ｺﾞｼｯｸM-PRO" w:eastAsia="HG丸ｺﾞｼｯｸM-PRO" w:hAnsi="HG丸ｺﾞｼｯｸM-PRO" w:hint="eastAsia"/>
          <w:sz w:val="24"/>
          <w:szCs w:val="24"/>
        </w:rPr>
        <w:t>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名（　　</w:t>
      </w:r>
      <w:r w:rsidR="00B67E30" w:rsidRPr="00B67E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864F3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2333" w:rsidRPr="00B67E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）</w:t>
      </w:r>
    </w:p>
    <w:p w:rsidR="00B67E30" w:rsidRPr="00B67E30" w:rsidRDefault="00B67E30" w:rsidP="004457CE">
      <w:pPr>
        <w:spacing w:line="0" w:lineRule="atLeas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3175</wp:posOffset>
                </wp:positionV>
                <wp:extent cx="50577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77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pt,.25pt" to="416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" strokecolor="black [3213]" strokeweight="1.75pt"/>
            </w:pict>
          </mc:Fallback>
        </mc:AlternateContent>
      </w:r>
    </w:p>
    <w:p w:rsidR="00F42333" w:rsidRDefault="00F4233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上記内容について説明を受け、差額自己負担による機種変更を希望します。</w:t>
      </w:r>
    </w:p>
    <w:p w:rsidR="004457CE" w:rsidRPr="004457CE" w:rsidRDefault="004457CE" w:rsidP="004457CE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</w:p>
    <w:p w:rsidR="00F42333" w:rsidRPr="00B67E30" w:rsidRDefault="00B67E3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755B10" wp14:editId="64335791">
                <wp:simplePos x="0" y="0"/>
                <wp:positionH relativeFrom="column">
                  <wp:posOffset>205740</wp:posOffset>
                </wp:positionH>
                <wp:positionV relativeFrom="paragraph">
                  <wp:posOffset>299085</wp:posOffset>
                </wp:positionV>
                <wp:extent cx="385762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2pt,23.55pt" to="319.9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" strokecolor="black [3213]" strokeweight="1.75pt"/>
            </w:pict>
          </mc:Fallback>
        </mc:AlternateContent>
      </w:r>
      <w:r w:rsidR="00F4233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42333" w:rsidRPr="00B67E30">
        <w:rPr>
          <w:rFonts w:ascii="HG丸ｺﾞｼｯｸM-PRO" w:eastAsia="HG丸ｺﾞｼｯｸM-PRO" w:hAnsi="HG丸ｺﾞｼｯｸM-PRO" w:hint="eastAsia"/>
          <w:sz w:val="24"/>
          <w:szCs w:val="24"/>
        </w:rPr>
        <w:t>氏名（　　　　　　　　　　　　　　　　　　　印　）</w:t>
      </w:r>
    </w:p>
    <w:sectPr w:rsidR="00F42333" w:rsidRPr="00B67E30" w:rsidSect="004457CE">
      <w:pgSz w:w="11906" w:h="16838" w:code="9"/>
      <w:pgMar w:top="1418" w:right="1701" w:bottom="1134" w:left="1701" w:header="851" w:footer="964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5D7" w:rsidRDefault="002435D7" w:rsidP="00E33818">
      <w:r>
        <w:separator/>
      </w:r>
    </w:p>
  </w:endnote>
  <w:endnote w:type="continuationSeparator" w:id="0">
    <w:p w:rsidR="002435D7" w:rsidRDefault="002435D7" w:rsidP="00E3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5D7" w:rsidRDefault="002435D7" w:rsidP="00E33818">
      <w:r>
        <w:separator/>
      </w:r>
    </w:p>
  </w:footnote>
  <w:footnote w:type="continuationSeparator" w:id="0">
    <w:p w:rsidR="002435D7" w:rsidRDefault="002435D7" w:rsidP="00E33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92"/>
    <w:rsid w:val="00013CDB"/>
    <w:rsid w:val="00030101"/>
    <w:rsid w:val="001C1ED4"/>
    <w:rsid w:val="002435D7"/>
    <w:rsid w:val="00266681"/>
    <w:rsid w:val="00346F4F"/>
    <w:rsid w:val="003E0606"/>
    <w:rsid w:val="00404BDE"/>
    <w:rsid w:val="004457CE"/>
    <w:rsid w:val="00464B80"/>
    <w:rsid w:val="004F1790"/>
    <w:rsid w:val="00544E94"/>
    <w:rsid w:val="00552A2B"/>
    <w:rsid w:val="005A000D"/>
    <w:rsid w:val="0067632B"/>
    <w:rsid w:val="006F4957"/>
    <w:rsid w:val="00726943"/>
    <w:rsid w:val="0082219A"/>
    <w:rsid w:val="00861D46"/>
    <w:rsid w:val="00864F3A"/>
    <w:rsid w:val="008A0594"/>
    <w:rsid w:val="0096339F"/>
    <w:rsid w:val="00966E06"/>
    <w:rsid w:val="00B55363"/>
    <w:rsid w:val="00B67E30"/>
    <w:rsid w:val="00DA4E67"/>
    <w:rsid w:val="00E33818"/>
    <w:rsid w:val="00E450C6"/>
    <w:rsid w:val="00EC3392"/>
    <w:rsid w:val="00F36165"/>
    <w:rsid w:val="00F42333"/>
    <w:rsid w:val="00F74B7B"/>
    <w:rsid w:val="00F8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8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3818"/>
  </w:style>
  <w:style w:type="paragraph" w:styleId="a5">
    <w:name w:val="footer"/>
    <w:basedOn w:val="a"/>
    <w:link w:val="a6"/>
    <w:uiPriority w:val="99"/>
    <w:unhideWhenUsed/>
    <w:rsid w:val="00E338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3818"/>
  </w:style>
  <w:style w:type="table" w:styleId="a7">
    <w:name w:val="Table Grid"/>
    <w:basedOn w:val="a1"/>
    <w:uiPriority w:val="59"/>
    <w:rsid w:val="00F42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8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3818"/>
  </w:style>
  <w:style w:type="paragraph" w:styleId="a5">
    <w:name w:val="footer"/>
    <w:basedOn w:val="a"/>
    <w:link w:val="a6"/>
    <w:uiPriority w:val="99"/>
    <w:unhideWhenUsed/>
    <w:rsid w:val="00E338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3818"/>
  </w:style>
  <w:style w:type="table" w:styleId="a7">
    <w:name w:val="Table Grid"/>
    <w:basedOn w:val="a1"/>
    <w:uiPriority w:val="59"/>
    <w:rsid w:val="00F42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37331-47F2-4443-BE99-40BE6739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2</cp:revision>
  <cp:lastPrinted>2016-02-15T01:14:00Z</cp:lastPrinted>
  <dcterms:created xsi:type="dcterms:W3CDTF">2019-05-28T08:32:00Z</dcterms:created>
  <dcterms:modified xsi:type="dcterms:W3CDTF">2019-05-28T08:32:00Z</dcterms:modified>
</cp:coreProperties>
</file>