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4CFA" w14:textId="77777777" w:rsidR="00891725" w:rsidRPr="00891725" w:rsidRDefault="00A93EBF" w:rsidP="00891725">
      <w:pPr>
        <w:suppressAutoHyphens/>
        <w:wordWrap w:val="0"/>
        <w:spacing w:line="363" w:lineRule="exact"/>
        <w:jc w:val="left"/>
        <w:rPr>
          <w:rFonts w:ascii="ＭＳ 明朝" w:eastAsia="ＭＳ 明朝" w:hAnsi="ＭＳ 明朝" w:cs="ＭＳ 明朝"/>
          <w:color w:val="000000"/>
          <w:szCs w:val="21"/>
        </w:rPr>
      </w:pPr>
      <w:r w:rsidRPr="00891725">
        <w:rPr>
          <w:rFonts w:ascii="ＭＳ 明朝" w:eastAsia="ＭＳ 明朝" w:hAnsi="ＭＳ 明朝" w:cs="ＭＳ 明朝" w:hint="eastAsia"/>
          <w:color w:val="000000"/>
          <w:szCs w:val="21"/>
        </w:rPr>
        <w:t>別添９</w:t>
      </w:r>
    </w:p>
    <w:p w14:paraId="4BBF1139" w14:textId="77777777" w:rsidR="00891725" w:rsidRPr="00891725" w:rsidRDefault="00A93EBF" w:rsidP="00891725">
      <w:pPr>
        <w:suppressAutoHyphens/>
        <w:spacing w:line="363" w:lineRule="exact"/>
        <w:ind w:left="420" w:hanging="420"/>
        <w:jc w:val="center"/>
        <w:rPr>
          <w:rFonts w:ascii="ＭＳ 明朝" w:eastAsia="ＭＳ 明朝" w:hAnsi="ＭＳ 明朝" w:cs="ＭＳ 明朝"/>
          <w:color w:val="000000"/>
          <w:szCs w:val="21"/>
        </w:rPr>
      </w:pPr>
      <w:r w:rsidRPr="00891725">
        <w:rPr>
          <w:rFonts w:ascii="ＭＳ 明朝" w:eastAsia="ＭＳ 明朝" w:hAnsi="ＭＳ 明朝" w:cs="ＭＳ 明朝" w:hint="eastAsia"/>
          <w:color w:val="000000"/>
          <w:szCs w:val="21"/>
        </w:rPr>
        <w:t>「医療法人の附帯業務について」（平成</w:t>
      </w:r>
      <w:r w:rsidRPr="00891725">
        <w:rPr>
          <w:rFonts w:ascii="ＭＳ 明朝" w:eastAsia="ＭＳ 明朝" w:hAnsi="ＭＳ 明朝" w:cs="ＭＳ 明朝" w:hint="eastAsia"/>
          <w:color w:val="000000"/>
          <w:szCs w:val="21"/>
        </w:rPr>
        <w:t>19</w:t>
      </w:r>
      <w:r w:rsidRPr="00891725">
        <w:rPr>
          <w:rFonts w:ascii="ＭＳ 明朝" w:eastAsia="ＭＳ 明朝" w:hAnsi="ＭＳ 明朝" w:cs="ＭＳ 明朝" w:hint="eastAsia"/>
          <w:color w:val="000000"/>
          <w:szCs w:val="21"/>
        </w:rPr>
        <w:t>年３月</w:t>
      </w:r>
      <w:r w:rsidRPr="00891725">
        <w:rPr>
          <w:rFonts w:ascii="ＭＳ 明朝" w:eastAsia="ＭＳ 明朝" w:hAnsi="ＭＳ 明朝" w:cs="ＭＳ 明朝" w:hint="eastAsia"/>
          <w:color w:val="000000"/>
          <w:szCs w:val="21"/>
        </w:rPr>
        <w:t>30</w:t>
      </w:r>
      <w:r w:rsidRPr="00891725">
        <w:rPr>
          <w:rFonts w:ascii="ＭＳ 明朝" w:eastAsia="ＭＳ 明朝" w:hAnsi="ＭＳ 明朝" w:cs="ＭＳ 明朝" w:hint="eastAsia"/>
          <w:color w:val="000000"/>
          <w:szCs w:val="21"/>
        </w:rPr>
        <w:t>日医政発</w:t>
      </w:r>
      <w:r w:rsidRPr="00891725">
        <w:rPr>
          <w:rFonts w:ascii="ＭＳ 明朝" w:eastAsia="ＭＳ 明朝" w:hAnsi="ＭＳ 明朝" w:cs="ＭＳ 明朝" w:hint="eastAsia"/>
          <w:color w:val="000000"/>
          <w:szCs w:val="21"/>
        </w:rPr>
        <w:t>0330</w:t>
      </w:r>
      <w:r w:rsidRPr="00891725">
        <w:rPr>
          <w:rFonts w:ascii="ＭＳ 明朝" w:eastAsia="ＭＳ 明朝" w:hAnsi="ＭＳ 明朝" w:cs="ＭＳ 明朝" w:hint="eastAsia"/>
          <w:color w:val="000000"/>
          <w:szCs w:val="21"/>
        </w:rPr>
        <w:t>第</w:t>
      </w:r>
      <w:r w:rsidRPr="00891725">
        <w:rPr>
          <w:rFonts w:ascii="ＭＳ 明朝" w:eastAsia="ＭＳ 明朝" w:hAnsi="ＭＳ 明朝" w:cs="ＭＳ 明朝" w:hint="eastAsia"/>
          <w:color w:val="000000"/>
          <w:szCs w:val="21"/>
        </w:rPr>
        <w:t>53</w:t>
      </w:r>
      <w:r w:rsidRPr="00891725">
        <w:rPr>
          <w:rFonts w:ascii="ＭＳ 明朝" w:eastAsia="ＭＳ 明朝" w:hAnsi="ＭＳ 明朝" w:cs="ＭＳ 明朝" w:hint="eastAsia"/>
          <w:color w:val="000000"/>
          <w:szCs w:val="21"/>
        </w:rPr>
        <w:t>号）別表（抄）</w:t>
      </w:r>
    </w:p>
    <w:p w14:paraId="7C04A207" w14:textId="77777777" w:rsidR="00891725" w:rsidRPr="00891725" w:rsidRDefault="00A93EBF" w:rsidP="00891725">
      <w:pPr>
        <w:suppressAutoHyphens/>
        <w:spacing w:line="363" w:lineRule="exact"/>
        <w:ind w:left="420" w:hanging="420"/>
        <w:jc w:val="center"/>
        <w:rPr>
          <w:rFonts w:ascii="ＭＳ 明朝" w:eastAsia="ＭＳ 明朝" w:hAnsi="ＭＳ 明朝" w:cs="ＭＳ 明朝"/>
          <w:color w:val="000000"/>
          <w:szCs w:val="21"/>
        </w:rPr>
      </w:pPr>
      <w:r w:rsidRPr="00891725">
        <w:rPr>
          <w:rFonts w:ascii="ＭＳ 明朝" w:eastAsia="ＭＳ 明朝" w:hAnsi="ＭＳ 明朝" w:cs="ＭＳ 明朝" w:hint="eastAsia"/>
          <w:color w:val="000000"/>
          <w:szCs w:val="21"/>
        </w:rPr>
        <w:t>【新旧対照表】</w:t>
      </w:r>
    </w:p>
    <w:p w14:paraId="58C8DD14" w14:textId="77777777" w:rsidR="00891725" w:rsidRPr="00891725" w:rsidRDefault="00A93EBF" w:rsidP="00891725">
      <w:pPr>
        <w:suppressAutoHyphens/>
        <w:wordWrap w:val="0"/>
        <w:jc w:val="right"/>
        <w:rPr>
          <w:rFonts w:ascii="ＭＳ 明朝" w:eastAsia="ＭＳ 明朝" w:hAnsi="ＭＳ 明朝" w:cs="ＭＳ 明朝"/>
          <w:color w:val="000000"/>
          <w:szCs w:val="21"/>
        </w:rPr>
      </w:pPr>
      <w:r w:rsidRPr="00891725">
        <w:rPr>
          <w:rFonts w:ascii="ＭＳ 明朝" w:eastAsia="ＭＳ 明朝" w:hAnsi="ＭＳ 明朝" w:cs="ＭＳ 明朝" w:hint="eastAsia"/>
          <w:color w:val="000000"/>
          <w:szCs w:val="21"/>
        </w:rPr>
        <w:t xml:space="preserve">　　　　　　　　　　　　　　　　　　　　　　　　　　　　　　　　　　　　　　　　　　　　　　　　　　　　　　　　　　　（傍線部分は改正部分）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4700"/>
      </w:tblGrid>
      <w:tr w:rsidR="00000000" w14:paraId="5CE45EF4" w14:textId="77777777" w:rsidTr="007332D8">
        <w:trPr>
          <w:tblHeader/>
        </w:trPr>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2CD62FE5" w14:textId="77777777" w:rsidR="00891725" w:rsidRPr="003732A8" w:rsidRDefault="00A93EBF" w:rsidP="007332D8">
            <w:pPr>
              <w:suppressAutoHyphens/>
              <w:wordWrap w:val="0"/>
              <w:spacing w:line="253" w:lineRule="exact"/>
              <w:jc w:val="center"/>
              <w:rPr>
                <w:rFonts w:ascii="ＭＳ 明朝" w:eastAsia="ＭＳ 明朝" w:hAnsi="ＭＳ 明朝" w:cs="ＭＳ 明朝"/>
                <w:color w:val="000000"/>
              </w:rPr>
            </w:pPr>
            <w:r w:rsidRPr="003732A8">
              <w:rPr>
                <w:rFonts w:ascii="ＭＳ 明朝" w:eastAsia="ＭＳ 明朝" w:hAnsi="ＭＳ 明朝" w:cs="ＭＳ 明朝" w:hint="eastAsia"/>
                <w:color w:val="000000"/>
              </w:rPr>
              <w:t>改　正　後</w:t>
            </w:r>
          </w:p>
        </w:tc>
        <w:tc>
          <w:tcPr>
            <w:tcW w:w="5381" w:type="dxa"/>
            <w:tcBorders>
              <w:top w:val="single" w:sz="4" w:space="0" w:color="auto"/>
              <w:left w:val="single" w:sz="4" w:space="0" w:color="auto"/>
              <w:bottom w:val="single" w:sz="4" w:space="0" w:color="auto"/>
              <w:right w:val="single" w:sz="4" w:space="0" w:color="auto"/>
            </w:tcBorders>
            <w:shd w:val="clear" w:color="auto" w:fill="auto"/>
            <w:hideMark/>
          </w:tcPr>
          <w:p w14:paraId="2FF81FB0" w14:textId="77777777" w:rsidR="00891725" w:rsidRPr="003732A8" w:rsidRDefault="00A93EBF" w:rsidP="007332D8">
            <w:pPr>
              <w:suppressAutoHyphens/>
              <w:wordWrap w:val="0"/>
              <w:spacing w:line="253" w:lineRule="exact"/>
              <w:jc w:val="center"/>
              <w:rPr>
                <w:rFonts w:ascii="ＭＳ 明朝" w:eastAsia="ＭＳ 明朝" w:hAnsi="ＭＳ 明朝" w:cs="ＭＳ 明朝"/>
                <w:color w:val="000000"/>
              </w:rPr>
            </w:pPr>
            <w:r w:rsidRPr="003732A8">
              <w:rPr>
                <w:rFonts w:ascii="ＭＳ 明朝" w:eastAsia="ＭＳ 明朝" w:hAnsi="ＭＳ 明朝" w:cs="ＭＳ 明朝" w:hint="eastAsia"/>
                <w:color w:val="000000"/>
              </w:rPr>
              <w:t>改　正　前</w:t>
            </w:r>
          </w:p>
        </w:tc>
      </w:tr>
      <w:tr w:rsidR="00000000" w14:paraId="7F007E01" w14:textId="77777777" w:rsidTr="007332D8">
        <w:tc>
          <w:tcPr>
            <w:tcW w:w="5381" w:type="dxa"/>
            <w:tcBorders>
              <w:top w:val="single" w:sz="4" w:space="0" w:color="auto"/>
              <w:left w:val="single" w:sz="4" w:space="0" w:color="auto"/>
              <w:bottom w:val="single" w:sz="4" w:space="0" w:color="auto"/>
              <w:right w:val="single" w:sz="4" w:space="0" w:color="auto"/>
            </w:tcBorders>
            <w:shd w:val="clear" w:color="auto" w:fill="auto"/>
          </w:tcPr>
          <w:p w14:paraId="401BA370" w14:textId="77777777" w:rsidR="00891725" w:rsidRPr="003732A8" w:rsidRDefault="00A93EBF" w:rsidP="007332D8">
            <w:pPr>
              <w:suppressAutoHyphens/>
              <w:wordWrap w:val="0"/>
              <w:ind w:left="880" w:hangingChars="400" w:hanging="880"/>
              <w:jc w:val="left"/>
              <w:rPr>
                <w:rFonts w:ascii="ＭＳ 明朝" w:eastAsia="ＭＳ 明朝" w:hAnsi="ＭＳ 明朝" w:cs="ＭＳ 明朝"/>
              </w:rPr>
            </w:pPr>
            <w:r w:rsidRPr="003732A8">
              <w:rPr>
                <w:rFonts w:ascii="ＭＳ 明朝" w:eastAsia="ＭＳ 明朝" w:hAnsi="ＭＳ 明朝" w:cs="ＭＳ 明朝" w:hint="eastAsia"/>
                <w:bdr w:val="single" w:sz="4" w:space="0" w:color="auto"/>
              </w:rPr>
              <w:t>第６号</w:t>
            </w:r>
            <w:r w:rsidRPr="003732A8">
              <w:rPr>
                <w:rFonts w:ascii="ＭＳ 明朝" w:eastAsia="ＭＳ 明朝" w:hAnsi="ＭＳ 明朝" w:cs="ＭＳ 明朝" w:hint="eastAsia"/>
              </w:rPr>
              <w:t xml:space="preserve">　保健衛生に関する業務</w:t>
            </w:r>
          </w:p>
          <w:p w14:paraId="7F59CFA2"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　保健衛生上の観点から行政庁が行う規制の対象となる業務の全てをいうのではなく、直接国民の保健衛生の向上を主たる目的として行われる以下の業務であること。</w:t>
            </w:r>
          </w:p>
          <w:p w14:paraId="337F72C9"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Ⅰ　直接国民の保健衛生の向上を主たる目標として行</w:t>
            </w:r>
            <w:r w:rsidRPr="003732A8">
              <w:rPr>
                <w:rFonts w:ascii="ＭＳ 明朝" w:eastAsia="ＭＳ 明朝" w:hAnsi="ＭＳ 明朝" w:cs="ＭＳ 明朝" w:hint="eastAsia"/>
              </w:rPr>
              <w:t>われる以下の業務であること。</w:t>
            </w:r>
          </w:p>
          <w:p w14:paraId="3B636974"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 xml:space="preserve">　①～⑫　（略）</w:t>
            </w:r>
          </w:p>
          <w:p w14:paraId="6FD15836" w14:textId="77777777" w:rsidR="00891725" w:rsidRPr="003732A8" w:rsidRDefault="00A93EBF" w:rsidP="007332D8">
            <w:pPr>
              <w:suppressAutoHyphens/>
              <w:wordWrap w:val="0"/>
              <w:ind w:leftChars="100" w:left="660" w:hangingChars="200" w:hanging="440"/>
              <w:jc w:val="left"/>
              <w:rPr>
                <w:rFonts w:ascii="ＭＳ 明朝" w:eastAsia="ＭＳ 明朝" w:hAnsi="ＭＳ 明朝" w:cs="ＭＳ 明朝"/>
              </w:rPr>
            </w:pPr>
            <w:r w:rsidRPr="003732A8">
              <w:rPr>
                <w:rFonts w:ascii="ＭＳ 明朝" w:eastAsia="ＭＳ 明朝" w:hAnsi="ＭＳ 明朝" w:cs="ＭＳ 明朝" w:hint="eastAsia"/>
              </w:rPr>
              <w:t xml:space="preserve">　⑬　労働者派遣事業の適正な運営の確保及び派遣労働者の保護等に関する法律</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60</w:t>
            </w:r>
            <w:r w:rsidRPr="003732A8">
              <w:rPr>
                <w:rFonts w:ascii="ＭＳ 明朝" w:eastAsia="ＭＳ 明朝" w:hAnsi="ＭＳ 明朝" w:cs="ＭＳ 明朝" w:hint="eastAsia"/>
              </w:rPr>
              <w:t>年法律第</w:t>
            </w:r>
            <w:r w:rsidRPr="003732A8">
              <w:rPr>
                <w:rFonts w:ascii="ＭＳ 明朝" w:eastAsia="ＭＳ 明朝" w:hAnsi="ＭＳ 明朝" w:cs="ＭＳ 明朝" w:hint="eastAsia"/>
              </w:rPr>
              <w:t>88</w:t>
            </w:r>
            <w:r w:rsidRPr="003732A8">
              <w:rPr>
                <w:rFonts w:ascii="ＭＳ 明朝" w:eastAsia="ＭＳ 明朝" w:hAnsi="ＭＳ 明朝" w:cs="ＭＳ 明朝" w:hint="eastAsia"/>
              </w:rPr>
              <w:t>号。以下「労働者派遣法」という。</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第４条第１項第３号及び労働者派遣事業の適正な運営の確保及び派遣労働者の保護等に関する法律施行令</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61</w:t>
            </w:r>
            <w:r w:rsidRPr="003732A8">
              <w:rPr>
                <w:rFonts w:ascii="ＭＳ 明朝" w:eastAsia="ＭＳ 明朝" w:hAnsi="ＭＳ 明朝" w:cs="ＭＳ 明朝" w:hint="eastAsia"/>
              </w:rPr>
              <w:t>年政令第</w:t>
            </w:r>
            <w:r w:rsidRPr="003732A8">
              <w:rPr>
                <w:rFonts w:ascii="ＭＳ 明朝" w:eastAsia="ＭＳ 明朝" w:hAnsi="ＭＳ 明朝" w:cs="ＭＳ 明朝" w:hint="eastAsia"/>
              </w:rPr>
              <w:t>95</w:t>
            </w:r>
            <w:r w:rsidRPr="003732A8">
              <w:rPr>
                <w:rFonts w:ascii="ＭＳ 明朝" w:eastAsia="ＭＳ 明朝" w:hAnsi="ＭＳ 明朝" w:cs="ＭＳ 明朝" w:hint="eastAsia"/>
              </w:rPr>
              <w:t>号。以下「労働者派遣法施行令」という。</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第２条第１項の規定により派遣労働者に従事させることが適当でないと認められる業務から除外されている労働者派遣で次に掲げるもの。</w:t>
            </w:r>
          </w:p>
          <w:p w14:paraId="4D31FDFC" w14:textId="77777777" w:rsidR="00891725" w:rsidRPr="003732A8" w:rsidRDefault="00A93EBF" w:rsidP="009075C6">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w:t>
            </w:r>
            <w:r w:rsidRPr="003732A8">
              <w:rPr>
                <w:rFonts w:ascii="ＭＳ 明朝" w:eastAsia="ＭＳ 明朝" w:hAnsi="ＭＳ 明朝" w:cs="ＭＳ 明朝" w:hint="eastAsia"/>
              </w:rPr>
              <w:t>(1)</w:t>
            </w:r>
            <w:r w:rsidRPr="003732A8">
              <w:rPr>
                <w:rFonts w:ascii="ＭＳ 明朝" w:eastAsia="ＭＳ 明朝" w:hAnsi="ＭＳ 明朝" w:cs="ＭＳ 明朝" w:hint="eastAsia"/>
              </w:rPr>
              <w:t xml:space="preserve">　（略）</w:t>
            </w:r>
          </w:p>
          <w:p w14:paraId="11E99BD2"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w:t>
            </w:r>
            <w:r w:rsidRPr="003732A8">
              <w:rPr>
                <w:rFonts w:ascii="ＭＳ 明朝" w:eastAsia="ＭＳ 明朝" w:hAnsi="ＭＳ 明朝" w:cs="ＭＳ 明朝" w:hint="eastAsia"/>
              </w:rPr>
              <w:t>(</w:t>
            </w:r>
            <w:r w:rsidRPr="003732A8">
              <w:rPr>
                <w:rFonts w:ascii="ＭＳ 明朝" w:eastAsia="ＭＳ 明朝" w:hAnsi="ＭＳ 明朝" w:cs="ＭＳ 明朝"/>
              </w:rPr>
              <w:t>2</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 xml:space="preserve">　労働者派遣法施行令第２</w:t>
            </w:r>
            <w:r w:rsidRPr="003732A8">
              <w:rPr>
                <w:rFonts w:ascii="ＭＳ 明朝" w:eastAsia="ＭＳ 明朝" w:hAnsi="ＭＳ 明朝" w:cs="ＭＳ 明朝" w:hint="eastAsia"/>
              </w:rPr>
              <w:t>条第１項第</w:t>
            </w:r>
            <w:r w:rsidRPr="003732A8">
              <w:rPr>
                <w:rFonts w:ascii="ＭＳ 明朝" w:eastAsia="ＭＳ 明朝" w:hAnsi="ＭＳ 明朝" w:cs="ＭＳ 明朝" w:hint="eastAsia"/>
              </w:rPr>
              <w:t>1</w:t>
            </w:r>
            <w:r w:rsidRPr="003732A8">
              <w:rPr>
                <w:rFonts w:ascii="ＭＳ 明朝" w:eastAsia="ＭＳ 明朝" w:hAnsi="ＭＳ 明朝" w:cs="ＭＳ 明朝" w:hint="eastAsia"/>
              </w:rPr>
              <w:t>号に掲げる業務</w:t>
            </w:r>
          </w:p>
          <w:p w14:paraId="4A0B70A6"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エ　（略）</w:t>
            </w:r>
          </w:p>
          <w:p w14:paraId="33ED7456"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オ　派遣労働者の就業の場所が地域における医療の確保のためには労働者派遣法施行令第２条第１項第１号に掲げる業務に業として行う労働者派遣により派遣労働者を従事させる必要があると認められるものとして労働者派遣事業の適正な運営の確保</w:t>
            </w:r>
            <w:r w:rsidRPr="003732A8">
              <w:rPr>
                <w:rFonts w:ascii="ＭＳ 明朝" w:eastAsia="ＭＳ 明朝" w:hAnsi="ＭＳ 明朝" w:cs="ＭＳ 明朝" w:hint="eastAsia"/>
              </w:rPr>
              <w:lastRenderedPageBreak/>
              <w:t>及び派遣労働者の保護等に関する法律施行規則</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61</w:t>
            </w:r>
            <w:r w:rsidRPr="003732A8">
              <w:rPr>
                <w:rFonts w:ascii="ＭＳ 明朝" w:eastAsia="ＭＳ 明朝" w:hAnsi="ＭＳ 明朝" w:cs="ＭＳ 明朝" w:hint="eastAsia"/>
              </w:rPr>
              <w:t>年労働省令第</w:t>
            </w:r>
            <w:r w:rsidRPr="003732A8">
              <w:rPr>
                <w:rFonts w:ascii="ＭＳ 明朝" w:eastAsia="ＭＳ 明朝" w:hAnsi="ＭＳ 明朝" w:cs="ＭＳ 明朝" w:hint="eastAsia"/>
              </w:rPr>
              <w:t>20</w:t>
            </w:r>
            <w:r w:rsidRPr="003732A8">
              <w:rPr>
                <w:rFonts w:ascii="ＭＳ 明朝" w:eastAsia="ＭＳ 明朝" w:hAnsi="ＭＳ 明朝" w:cs="ＭＳ 明朝" w:hint="eastAsia"/>
              </w:rPr>
              <w:t>号</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第１条第１項各号に掲げる場所</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へき地にあるものを除く。</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である場合</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ただし、医療法施行規則</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23</w:t>
            </w:r>
            <w:r w:rsidRPr="003732A8">
              <w:rPr>
                <w:rFonts w:ascii="ＭＳ 明朝" w:eastAsia="ＭＳ 明朝" w:hAnsi="ＭＳ 明朝" w:cs="ＭＳ 明朝" w:hint="eastAsia"/>
              </w:rPr>
              <w:t>年厚生省令第</w:t>
            </w:r>
            <w:r w:rsidRPr="003732A8">
              <w:rPr>
                <w:rFonts w:ascii="ＭＳ 明朝" w:eastAsia="ＭＳ 明朝" w:hAnsi="ＭＳ 明朝" w:cs="ＭＳ 明朝" w:hint="eastAsia"/>
              </w:rPr>
              <w:t>50</w:t>
            </w:r>
            <w:r w:rsidRPr="003732A8">
              <w:rPr>
                <w:rFonts w:ascii="ＭＳ 明朝" w:eastAsia="ＭＳ 明朝" w:hAnsi="ＭＳ 明朝" w:cs="ＭＳ 明朝" w:hint="eastAsia"/>
              </w:rPr>
              <w:t>号</w:t>
            </w:r>
            <w:r w:rsidRPr="003732A8">
              <w:rPr>
                <w:rFonts w:ascii="ＭＳ 明朝" w:eastAsia="ＭＳ 明朝" w:hAnsi="ＭＳ 明朝" w:cs="ＭＳ 明朝" w:hint="eastAsia"/>
              </w:rPr>
              <w:t>)</w:t>
            </w:r>
            <w:r w:rsidRPr="003732A8">
              <w:rPr>
                <w:rFonts w:ascii="ＭＳ 明朝" w:eastAsia="ＭＳ 明朝" w:hAnsi="ＭＳ 明朝" w:cs="ＭＳ 明朝" w:hint="eastAsia"/>
                <w:u w:val="single"/>
              </w:rPr>
              <w:t>第</w:t>
            </w:r>
            <w:r w:rsidRPr="003732A8">
              <w:rPr>
                <w:rFonts w:ascii="ＭＳ 明朝" w:eastAsia="ＭＳ 明朝" w:hAnsi="ＭＳ 明朝" w:cs="ＭＳ 明朝" w:hint="eastAsia"/>
                <w:u w:val="single"/>
              </w:rPr>
              <w:t>30</w:t>
            </w:r>
            <w:r w:rsidRPr="003732A8">
              <w:rPr>
                <w:rFonts w:ascii="ＭＳ 明朝" w:eastAsia="ＭＳ 明朝" w:hAnsi="ＭＳ 明朝" w:cs="ＭＳ 明朝" w:hint="eastAsia"/>
                <w:u w:val="single"/>
              </w:rPr>
              <w:t>条の</w:t>
            </w:r>
            <w:r w:rsidRPr="003732A8">
              <w:rPr>
                <w:rFonts w:ascii="ＭＳ 明朝" w:eastAsia="ＭＳ 明朝" w:hAnsi="ＭＳ 明朝" w:cs="ＭＳ 明朝" w:hint="eastAsia"/>
                <w:u w:val="single"/>
              </w:rPr>
              <w:t>33</w:t>
            </w:r>
            <w:r w:rsidRPr="003732A8">
              <w:rPr>
                <w:rFonts w:ascii="ＭＳ 明朝" w:eastAsia="ＭＳ 明朝" w:hAnsi="ＭＳ 明朝" w:cs="ＭＳ 明朝" w:hint="eastAsia"/>
                <w:u w:val="single"/>
              </w:rPr>
              <w:t>の</w:t>
            </w:r>
            <w:r w:rsidRPr="003732A8">
              <w:rPr>
                <w:rFonts w:ascii="ＭＳ 明朝" w:eastAsia="ＭＳ 明朝" w:hAnsi="ＭＳ 明朝" w:cs="ＭＳ 明朝"/>
                <w:u w:val="single"/>
              </w:rPr>
              <w:t>16</w:t>
            </w:r>
            <w:r w:rsidRPr="003732A8">
              <w:rPr>
                <w:rFonts w:ascii="ＭＳ 明朝" w:eastAsia="ＭＳ 明朝" w:hAnsi="ＭＳ 明朝" w:cs="ＭＳ 明朝" w:hint="eastAsia"/>
                <w:u w:val="single"/>
              </w:rPr>
              <w:t>第４項</w:t>
            </w:r>
            <w:r w:rsidRPr="003732A8">
              <w:rPr>
                <w:rFonts w:ascii="ＭＳ 明朝" w:eastAsia="ＭＳ 明朝" w:hAnsi="ＭＳ 明朝" w:cs="ＭＳ 明朝" w:hint="eastAsia"/>
              </w:rPr>
              <w:t>により、業として労</w:t>
            </w:r>
            <w:r w:rsidRPr="003732A8">
              <w:rPr>
                <w:rFonts w:ascii="ＭＳ 明朝" w:eastAsia="ＭＳ 明朝" w:hAnsi="ＭＳ 明朝" w:cs="ＭＳ 明朝" w:hint="eastAsia"/>
              </w:rPr>
              <w:t>働者派遣を行うことができる医療法人は、病院又は診療所を開設する医療法人に限る。</w:t>
            </w:r>
            <w:r w:rsidRPr="003732A8">
              <w:rPr>
                <w:rFonts w:ascii="ＭＳ 明朝" w:eastAsia="ＭＳ 明朝" w:hAnsi="ＭＳ 明朝" w:cs="ＭＳ 明朝" w:hint="eastAsia"/>
              </w:rPr>
              <w:t>)</w:t>
            </w:r>
          </w:p>
          <w:p w14:paraId="3794CD87" w14:textId="77777777" w:rsidR="00891725" w:rsidRPr="003732A8" w:rsidRDefault="00A93EBF" w:rsidP="007332D8">
            <w:pPr>
              <w:suppressAutoHyphens/>
              <w:wordWrap w:val="0"/>
              <w:ind w:leftChars="200" w:left="880" w:hangingChars="200" w:hanging="440"/>
              <w:jc w:val="left"/>
              <w:rPr>
                <w:rFonts w:ascii="ＭＳ 明朝" w:eastAsia="ＭＳ 明朝" w:hAnsi="ＭＳ 明朝" w:cs="ＭＳ 明朝"/>
              </w:rPr>
            </w:pPr>
            <w:r w:rsidRPr="003732A8">
              <w:rPr>
                <w:rFonts w:ascii="ＭＳ 明朝" w:eastAsia="ＭＳ 明朝" w:hAnsi="ＭＳ 明朝" w:cs="ＭＳ 明朝" w:hint="eastAsia"/>
              </w:rPr>
              <w:t xml:space="preserve">　⑭～㉑　（略）</w:t>
            </w:r>
          </w:p>
          <w:p w14:paraId="629D760E"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Ⅱ　（略）</w:t>
            </w:r>
          </w:p>
        </w:tc>
        <w:tc>
          <w:tcPr>
            <w:tcW w:w="5381" w:type="dxa"/>
            <w:tcBorders>
              <w:top w:val="single" w:sz="4" w:space="0" w:color="auto"/>
              <w:left w:val="single" w:sz="4" w:space="0" w:color="auto"/>
              <w:bottom w:val="single" w:sz="4" w:space="0" w:color="auto"/>
              <w:right w:val="single" w:sz="4" w:space="0" w:color="auto"/>
            </w:tcBorders>
            <w:shd w:val="clear" w:color="auto" w:fill="auto"/>
          </w:tcPr>
          <w:p w14:paraId="4DC6D1E6" w14:textId="77777777" w:rsidR="00891725" w:rsidRPr="003732A8" w:rsidRDefault="00A93EBF" w:rsidP="007332D8">
            <w:pPr>
              <w:suppressAutoHyphens/>
              <w:wordWrap w:val="0"/>
              <w:ind w:left="880" w:hangingChars="400" w:hanging="880"/>
              <w:jc w:val="left"/>
              <w:rPr>
                <w:rFonts w:ascii="ＭＳ 明朝" w:eastAsia="ＭＳ 明朝" w:hAnsi="ＭＳ 明朝" w:cs="ＭＳ 明朝"/>
              </w:rPr>
            </w:pPr>
            <w:r w:rsidRPr="003732A8">
              <w:rPr>
                <w:rFonts w:ascii="ＭＳ 明朝" w:eastAsia="ＭＳ 明朝" w:hAnsi="ＭＳ 明朝" w:cs="ＭＳ 明朝" w:hint="eastAsia"/>
                <w:bdr w:val="single" w:sz="4" w:space="0" w:color="auto"/>
              </w:rPr>
              <w:lastRenderedPageBreak/>
              <w:t>第６号</w:t>
            </w:r>
            <w:r w:rsidRPr="003732A8">
              <w:rPr>
                <w:rFonts w:ascii="ＭＳ 明朝" w:eastAsia="ＭＳ 明朝" w:hAnsi="ＭＳ 明朝" w:cs="ＭＳ 明朝" w:hint="eastAsia"/>
              </w:rPr>
              <w:t xml:space="preserve">　保健衛生に関する業務</w:t>
            </w:r>
          </w:p>
          <w:p w14:paraId="5F6F4416"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　保健衛生上の観点から行政庁が行う規制の対象となる業務の全てをいうのではなく、直接国民の保健衛生の向上を主たる目的として行われる以下の業務であること。</w:t>
            </w:r>
          </w:p>
          <w:p w14:paraId="4A93F089"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Ⅰ　直接国民の保健衛生の向上を主たる目標として行われる以下の業務であること。</w:t>
            </w:r>
          </w:p>
          <w:p w14:paraId="287F8ADE" w14:textId="77777777" w:rsidR="00891725" w:rsidRPr="003732A8" w:rsidRDefault="00A93EBF" w:rsidP="007332D8">
            <w:pPr>
              <w:suppressAutoHyphens/>
              <w:wordWrap w:val="0"/>
              <w:ind w:leftChars="100" w:left="440" w:hangingChars="100" w:hanging="220"/>
              <w:jc w:val="left"/>
              <w:rPr>
                <w:rFonts w:ascii="ＭＳ 明朝" w:eastAsia="ＭＳ 明朝" w:hAnsi="ＭＳ 明朝" w:cs="ＭＳ 明朝"/>
              </w:rPr>
            </w:pPr>
            <w:r w:rsidRPr="003732A8">
              <w:rPr>
                <w:rFonts w:ascii="ＭＳ 明朝" w:eastAsia="ＭＳ 明朝" w:hAnsi="ＭＳ 明朝" w:cs="ＭＳ 明朝" w:hint="eastAsia"/>
              </w:rPr>
              <w:t xml:space="preserve">　①～⑫　（略）</w:t>
            </w:r>
          </w:p>
          <w:p w14:paraId="3FFF2AFC" w14:textId="77777777" w:rsidR="00891725" w:rsidRPr="003732A8" w:rsidRDefault="00A93EBF" w:rsidP="007332D8">
            <w:pPr>
              <w:suppressAutoHyphens/>
              <w:wordWrap w:val="0"/>
              <w:ind w:leftChars="100" w:left="660" w:hangingChars="200" w:hanging="440"/>
              <w:jc w:val="left"/>
              <w:rPr>
                <w:rFonts w:ascii="ＭＳ 明朝" w:eastAsia="ＭＳ 明朝" w:hAnsi="ＭＳ 明朝" w:cs="ＭＳ 明朝"/>
              </w:rPr>
            </w:pPr>
            <w:r w:rsidRPr="003732A8">
              <w:rPr>
                <w:rFonts w:ascii="ＭＳ 明朝" w:eastAsia="ＭＳ 明朝" w:hAnsi="ＭＳ 明朝" w:cs="ＭＳ 明朝" w:hint="eastAsia"/>
              </w:rPr>
              <w:t xml:space="preserve">　⑬　労働者派遣事業の適正な運営の確保及び派遣労働者の保護等に関する法律</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60</w:t>
            </w:r>
            <w:r w:rsidRPr="003732A8">
              <w:rPr>
                <w:rFonts w:ascii="ＭＳ 明朝" w:eastAsia="ＭＳ 明朝" w:hAnsi="ＭＳ 明朝" w:cs="ＭＳ 明朝" w:hint="eastAsia"/>
              </w:rPr>
              <w:t>年法律第</w:t>
            </w:r>
            <w:r w:rsidRPr="003732A8">
              <w:rPr>
                <w:rFonts w:ascii="ＭＳ 明朝" w:eastAsia="ＭＳ 明朝" w:hAnsi="ＭＳ 明朝" w:cs="ＭＳ 明朝" w:hint="eastAsia"/>
              </w:rPr>
              <w:t>88</w:t>
            </w:r>
            <w:r w:rsidRPr="003732A8">
              <w:rPr>
                <w:rFonts w:ascii="ＭＳ 明朝" w:eastAsia="ＭＳ 明朝" w:hAnsi="ＭＳ 明朝" w:cs="ＭＳ 明朝" w:hint="eastAsia"/>
              </w:rPr>
              <w:t>号。以下「労働者派遣法」</w:t>
            </w:r>
            <w:r w:rsidRPr="003732A8">
              <w:rPr>
                <w:rFonts w:ascii="ＭＳ 明朝" w:eastAsia="ＭＳ 明朝" w:hAnsi="ＭＳ 明朝" w:cs="ＭＳ 明朝" w:hint="eastAsia"/>
              </w:rPr>
              <w:t>という。</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第４条第１項第３号及び労働者派遣事業の適正な運営の確保及び派遣労働者の保護等に関する法律施行令</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61</w:t>
            </w:r>
            <w:r w:rsidRPr="003732A8">
              <w:rPr>
                <w:rFonts w:ascii="ＭＳ 明朝" w:eastAsia="ＭＳ 明朝" w:hAnsi="ＭＳ 明朝" w:cs="ＭＳ 明朝" w:hint="eastAsia"/>
              </w:rPr>
              <w:t>年政令第</w:t>
            </w:r>
            <w:r w:rsidRPr="003732A8">
              <w:rPr>
                <w:rFonts w:ascii="ＭＳ 明朝" w:eastAsia="ＭＳ 明朝" w:hAnsi="ＭＳ 明朝" w:cs="ＭＳ 明朝" w:hint="eastAsia"/>
              </w:rPr>
              <w:t>95</w:t>
            </w:r>
            <w:r w:rsidRPr="003732A8">
              <w:rPr>
                <w:rFonts w:ascii="ＭＳ 明朝" w:eastAsia="ＭＳ 明朝" w:hAnsi="ＭＳ 明朝" w:cs="ＭＳ 明朝" w:hint="eastAsia"/>
              </w:rPr>
              <w:t>号。以下「労働者派遣法施行令」という。</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第２条第１項の規定により派遣労働者に従事させることが適当でないと認められる業務から除外されている労働者派遣で次に掲げるもの。</w:t>
            </w:r>
          </w:p>
          <w:p w14:paraId="3B20D233" w14:textId="77777777" w:rsidR="00891725" w:rsidRPr="003732A8" w:rsidRDefault="00A93EBF" w:rsidP="009075C6">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w:t>
            </w:r>
            <w:r w:rsidRPr="003732A8">
              <w:rPr>
                <w:rFonts w:ascii="ＭＳ 明朝" w:eastAsia="ＭＳ 明朝" w:hAnsi="ＭＳ 明朝" w:cs="ＭＳ 明朝" w:hint="eastAsia"/>
              </w:rPr>
              <w:t>(1)</w:t>
            </w:r>
            <w:r w:rsidRPr="003732A8">
              <w:rPr>
                <w:rFonts w:ascii="ＭＳ 明朝" w:eastAsia="ＭＳ 明朝" w:hAnsi="ＭＳ 明朝" w:cs="ＭＳ 明朝" w:hint="eastAsia"/>
              </w:rPr>
              <w:t xml:space="preserve">　（略）</w:t>
            </w:r>
          </w:p>
          <w:p w14:paraId="752CC165"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w:t>
            </w:r>
            <w:r w:rsidRPr="003732A8">
              <w:rPr>
                <w:rFonts w:ascii="ＭＳ 明朝" w:eastAsia="ＭＳ 明朝" w:hAnsi="ＭＳ 明朝" w:cs="ＭＳ 明朝" w:hint="eastAsia"/>
              </w:rPr>
              <w:t>(</w:t>
            </w:r>
            <w:r w:rsidRPr="003732A8">
              <w:rPr>
                <w:rFonts w:ascii="ＭＳ 明朝" w:eastAsia="ＭＳ 明朝" w:hAnsi="ＭＳ 明朝" w:cs="ＭＳ 明朝"/>
              </w:rPr>
              <w:t>2</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 xml:space="preserve">　労働者派遣法施行令第２条第１項第１号に掲げる業務</w:t>
            </w:r>
          </w:p>
          <w:p w14:paraId="51043BD9"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エ　（略）</w:t>
            </w:r>
          </w:p>
          <w:p w14:paraId="2A78CCEC" w14:textId="77777777" w:rsidR="00891725" w:rsidRPr="003732A8" w:rsidRDefault="00A93EBF" w:rsidP="007332D8">
            <w:pPr>
              <w:suppressAutoHyphens/>
              <w:wordWrap w:val="0"/>
              <w:ind w:leftChars="100" w:left="880" w:hangingChars="300" w:hanging="660"/>
              <w:jc w:val="left"/>
              <w:rPr>
                <w:rFonts w:ascii="ＭＳ 明朝" w:eastAsia="ＭＳ 明朝" w:hAnsi="ＭＳ 明朝" w:cs="ＭＳ 明朝"/>
              </w:rPr>
            </w:pPr>
            <w:r w:rsidRPr="003732A8">
              <w:rPr>
                <w:rFonts w:ascii="ＭＳ 明朝" w:eastAsia="ＭＳ 明朝" w:hAnsi="ＭＳ 明朝" w:cs="ＭＳ 明朝" w:hint="eastAsia"/>
              </w:rPr>
              <w:t xml:space="preserve">　　　オ　派遣労働者の就業の場所が地域における医療の確保のためには労働者派遣法施行令第２条第１項第１号に掲げる業務に業と</w:t>
            </w:r>
            <w:r w:rsidRPr="003732A8">
              <w:rPr>
                <w:rFonts w:ascii="ＭＳ 明朝" w:eastAsia="ＭＳ 明朝" w:hAnsi="ＭＳ 明朝" w:cs="ＭＳ 明朝" w:hint="eastAsia"/>
              </w:rPr>
              <w:t>して行う労働者派遣により派遣労働者を従事させる必要があると認められるものとして労働者派遣事業の適正な運営の確保</w:t>
            </w:r>
            <w:r w:rsidRPr="003732A8">
              <w:rPr>
                <w:rFonts w:ascii="ＭＳ 明朝" w:eastAsia="ＭＳ 明朝" w:hAnsi="ＭＳ 明朝" w:cs="ＭＳ 明朝" w:hint="eastAsia"/>
              </w:rPr>
              <w:lastRenderedPageBreak/>
              <w:t>及び派遣労働者の保護等に関する法律施行規則</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61</w:t>
            </w:r>
            <w:r w:rsidRPr="003732A8">
              <w:rPr>
                <w:rFonts w:ascii="ＭＳ 明朝" w:eastAsia="ＭＳ 明朝" w:hAnsi="ＭＳ 明朝" w:cs="ＭＳ 明朝" w:hint="eastAsia"/>
              </w:rPr>
              <w:t>年労働省令第</w:t>
            </w:r>
            <w:r w:rsidRPr="003732A8">
              <w:rPr>
                <w:rFonts w:ascii="ＭＳ 明朝" w:eastAsia="ＭＳ 明朝" w:hAnsi="ＭＳ 明朝" w:cs="ＭＳ 明朝" w:hint="eastAsia"/>
              </w:rPr>
              <w:t>20</w:t>
            </w:r>
            <w:r w:rsidRPr="003732A8">
              <w:rPr>
                <w:rFonts w:ascii="ＭＳ 明朝" w:eastAsia="ＭＳ 明朝" w:hAnsi="ＭＳ 明朝" w:cs="ＭＳ 明朝" w:hint="eastAsia"/>
              </w:rPr>
              <w:t>号</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第１条第１項各号に掲げる場所</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へき地にあるものを除く。</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である場合</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ただし、医療法施行規則</w:t>
            </w:r>
            <w:r w:rsidRPr="003732A8">
              <w:rPr>
                <w:rFonts w:ascii="ＭＳ 明朝" w:eastAsia="ＭＳ 明朝" w:hAnsi="ＭＳ 明朝" w:cs="ＭＳ 明朝" w:hint="eastAsia"/>
              </w:rPr>
              <w:t>(</w:t>
            </w:r>
            <w:r w:rsidRPr="003732A8">
              <w:rPr>
                <w:rFonts w:ascii="ＭＳ 明朝" w:eastAsia="ＭＳ 明朝" w:hAnsi="ＭＳ 明朝" w:cs="ＭＳ 明朝" w:hint="eastAsia"/>
              </w:rPr>
              <w:t>昭和</w:t>
            </w:r>
            <w:r w:rsidRPr="003732A8">
              <w:rPr>
                <w:rFonts w:ascii="ＭＳ 明朝" w:eastAsia="ＭＳ 明朝" w:hAnsi="ＭＳ 明朝" w:cs="ＭＳ 明朝" w:hint="eastAsia"/>
              </w:rPr>
              <w:t>23</w:t>
            </w:r>
            <w:r w:rsidRPr="003732A8">
              <w:rPr>
                <w:rFonts w:ascii="ＭＳ 明朝" w:eastAsia="ＭＳ 明朝" w:hAnsi="ＭＳ 明朝" w:cs="ＭＳ 明朝" w:hint="eastAsia"/>
              </w:rPr>
              <w:t>年厚生省令第</w:t>
            </w:r>
            <w:r w:rsidRPr="003732A8">
              <w:rPr>
                <w:rFonts w:ascii="ＭＳ 明朝" w:eastAsia="ＭＳ 明朝" w:hAnsi="ＭＳ 明朝" w:cs="ＭＳ 明朝" w:hint="eastAsia"/>
              </w:rPr>
              <w:t>50</w:t>
            </w:r>
            <w:r w:rsidRPr="003732A8">
              <w:rPr>
                <w:rFonts w:ascii="ＭＳ 明朝" w:eastAsia="ＭＳ 明朝" w:hAnsi="ＭＳ 明朝" w:cs="ＭＳ 明朝" w:hint="eastAsia"/>
              </w:rPr>
              <w:t>号</w:t>
            </w:r>
            <w:r w:rsidRPr="003732A8">
              <w:rPr>
                <w:rFonts w:ascii="ＭＳ 明朝" w:eastAsia="ＭＳ 明朝" w:hAnsi="ＭＳ 明朝" w:cs="ＭＳ 明朝" w:hint="eastAsia"/>
              </w:rPr>
              <w:t>)</w:t>
            </w:r>
            <w:r w:rsidRPr="003732A8">
              <w:rPr>
                <w:rFonts w:ascii="ＭＳ 明朝" w:eastAsia="ＭＳ 明朝" w:hAnsi="ＭＳ 明朝" w:cs="ＭＳ 明朝" w:hint="eastAsia"/>
                <w:u w:val="single"/>
              </w:rPr>
              <w:t>第</w:t>
            </w:r>
            <w:r w:rsidRPr="003732A8">
              <w:rPr>
                <w:rFonts w:ascii="ＭＳ 明朝" w:eastAsia="ＭＳ 明朝" w:hAnsi="ＭＳ 明朝" w:cs="ＭＳ 明朝" w:hint="eastAsia"/>
                <w:u w:val="single"/>
              </w:rPr>
              <w:t>30</w:t>
            </w:r>
            <w:r w:rsidRPr="003732A8">
              <w:rPr>
                <w:rFonts w:ascii="ＭＳ 明朝" w:eastAsia="ＭＳ 明朝" w:hAnsi="ＭＳ 明朝" w:cs="ＭＳ 明朝" w:hint="eastAsia"/>
                <w:u w:val="single"/>
              </w:rPr>
              <w:t>条の</w:t>
            </w:r>
            <w:r w:rsidRPr="003732A8">
              <w:rPr>
                <w:rFonts w:ascii="ＭＳ 明朝" w:eastAsia="ＭＳ 明朝" w:hAnsi="ＭＳ 明朝" w:cs="ＭＳ 明朝" w:hint="eastAsia"/>
                <w:u w:val="single"/>
              </w:rPr>
              <w:t>33</w:t>
            </w:r>
            <w:r w:rsidRPr="003732A8">
              <w:rPr>
                <w:rFonts w:ascii="ＭＳ 明朝" w:eastAsia="ＭＳ 明朝" w:hAnsi="ＭＳ 明朝" w:cs="ＭＳ 明朝" w:hint="eastAsia"/>
                <w:u w:val="single"/>
              </w:rPr>
              <w:t>の</w:t>
            </w:r>
            <w:r w:rsidRPr="003732A8">
              <w:rPr>
                <w:rFonts w:ascii="ＭＳ 明朝" w:eastAsia="ＭＳ 明朝" w:hAnsi="ＭＳ 明朝" w:cs="ＭＳ 明朝" w:hint="eastAsia"/>
                <w:u w:val="single"/>
              </w:rPr>
              <w:t>12</w:t>
            </w:r>
            <w:r w:rsidRPr="003732A8">
              <w:rPr>
                <w:rFonts w:ascii="ＭＳ 明朝" w:eastAsia="ＭＳ 明朝" w:hAnsi="ＭＳ 明朝" w:cs="ＭＳ 明朝" w:hint="eastAsia"/>
                <w:u w:val="single"/>
              </w:rPr>
              <w:t>第２項</w:t>
            </w:r>
            <w:r w:rsidRPr="003732A8">
              <w:rPr>
                <w:rFonts w:ascii="ＭＳ 明朝" w:eastAsia="ＭＳ 明朝" w:hAnsi="ＭＳ 明朝" w:cs="ＭＳ 明朝" w:hint="eastAsia"/>
              </w:rPr>
              <w:t>により、業として労働者派遣を行うことができる医療法人は、病院又は診療所を開設する医療法人に限る。</w:t>
            </w:r>
            <w:r w:rsidRPr="003732A8">
              <w:rPr>
                <w:rFonts w:ascii="ＭＳ 明朝" w:eastAsia="ＭＳ 明朝" w:hAnsi="ＭＳ 明朝" w:cs="ＭＳ 明朝" w:hint="eastAsia"/>
              </w:rPr>
              <w:t>)</w:t>
            </w:r>
          </w:p>
          <w:p w14:paraId="775A5272" w14:textId="77777777" w:rsidR="00891725" w:rsidRPr="003732A8" w:rsidRDefault="00A93EBF" w:rsidP="007332D8">
            <w:pPr>
              <w:suppressAutoHyphens/>
              <w:wordWrap w:val="0"/>
              <w:ind w:leftChars="200" w:left="880" w:hangingChars="200" w:hanging="440"/>
              <w:jc w:val="left"/>
              <w:rPr>
                <w:rFonts w:ascii="ＭＳ 明朝" w:eastAsia="ＭＳ 明朝" w:hAnsi="ＭＳ 明朝" w:cs="ＭＳ 明朝"/>
              </w:rPr>
            </w:pPr>
            <w:r w:rsidRPr="003732A8">
              <w:rPr>
                <w:rFonts w:ascii="ＭＳ 明朝" w:eastAsia="ＭＳ 明朝" w:hAnsi="ＭＳ 明朝" w:cs="ＭＳ 明朝" w:hint="eastAsia"/>
              </w:rPr>
              <w:t xml:space="preserve">　⑭～㉑　（略）</w:t>
            </w:r>
          </w:p>
          <w:p w14:paraId="5F19E203" w14:textId="77777777" w:rsidR="00891725" w:rsidRPr="003732A8" w:rsidRDefault="00A93EBF" w:rsidP="007332D8">
            <w:pPr>
              <w:suppressAutoHyphens/>
              <w:wordWrap w:val="0"/>
              <w:jc w:val="left"/>
              <w:rPr>
                <w:rFonts w:ascii="ＭＳ 明朝" w:eastAsia="ＭＳ 明朝" w:hAnsi="ＭＳ 明朝" w:cs="ＭＳ 明朝"/>
              </w:rPr>
            </w:pPr>
            <w:r w:rsidRPr="003732A8">
              <w:rPr>
                <w:rFonts w:ascii="ＭＳ 明朝" w:eastAsia="ＭＳ 明朝" w:hAnsi="ＭＳ 明朝" w:cs="ＭＳ 明朝" w:hint="eastAsia"/>
              </w:rPr>
              <w:t xml:space="preserve">　Ⅱ　（略）</w:t>
            </w:r>
          </w:p>
        </w:tc>
      </w:tr>
    </w:tbl>
    <w:p w14:paraId="50EEE24D" w14:textId="77777777" w:rsidR="00891725" w:rsidRDefault="00891725" w:rsidP="00891725">
      <w:pPr>
        <w:suppressAutoHyphens/>
        <w:ind w:right="-108"/>
        <w:jc w:val="left"/>
        <w:rPr>
          <w:rFonts w:ascii="ＭＳ 明朝" w:eastAsia="ＭＳ 明朝" w:hAnsi="ＭＳ 明朝" w:cs="ＭＳ 明朝"/>
          <w:color w:val="000000"/>
        </w:rPr>
      </w:pPr>
    </w:p>
    <w:p w14:paraId="776C7A36" w14:textId="77777777" w:rsidR="00D33B83" w:rsidRPr="00F217B2" w:rsidRDefault="00891725" w:rsidP="004B7C6A">
      <w:pPr>
        <w:suppressAutoHyphens/>
        <w:ind w:right="-108"/>
        <w:jc w:val="right"/>
        <w:rPr>
          <w:rFonts w:ascii="ＭＳ 明朝" w:eastAsia="ＭＳ 明朝" w:hAnsi="ＭＳ 明朝" w:cs="ＭＳ 明朝" w:hint="eastAsia"/>
          <w:color w:val="000000"/>
          <w:sz w:val="24"/>
          <w:szCs w:val="24"/>
        </w:rPr>
      </w:pPr>
      <w:r>
        <w:rPr>
          <w:rFonts w:ascii="ＭＳ 明朝" w:eastAsia="ＭＳ 明朝" w:hAnsi="ＭＳ 明朝" w:cs="ＭＳ 明朝"/>
          <w:color w:val="000000"/>
        </w:rPr>
        <w:br w:type="page"/>
      </w:r>
      <w:r w:rsidR="004B7C6A">
        <w:rPr>
          <w:rFonts w:ascii="ＭＳ 明朝" w:eastAsia="ＭＳ 明朝" w:hAnsi="ＭＳ 明朝" w:cs="ＭＳ 明朝" w:hint="eastAsia"/>
          <w:color w:val="000000"/>
        </w:rPr>
        <w:lastRenderedPageBreak/>
        <w:t xml:space="preserve">　　　　　　　　　　　　　　　　　　　　　</w:t>
      </w:r>
      <w:r w:rsidR="00A93EBF" w:rsidRPr="00891725">
        <w:rPr>
          <w:rFonts w:ascii="ＭＳ 明朝" w:eastAsia="ＭＳ 明朝" w:hAnsi="ＭＳ 明朝" w:cs="ＭＳ 明朝" w:hint="eastAsia"/>
          <w:color w:val="000000"/>
          <w:spacing w:val="110"/>
          <w:sz w:val="24"/>
          <w:szCs w:val="24"/>
          <w:fitText w:val="3000" w:id="66285058"/>
        </w:rPr>
        <w:t>【改</w:t>
      </w:r>
      <w:r w:rsidR="00A93EBF" w:rsidRPr="00891725">
        <w:rPr>
          <w:rFonts w:ascii="ＭＳ 明朝" w:eastAsia="ＭＳ 明朝" w:hAnsi="ＭＳ 明朝" w:cs="ＭＳ 明朝" w:hint="eastAsia"/>
          <w:color w:val="000000"/>
          <w:spacing w:val="110"/>
          <w:sz w:val="24"/>
          <w:szCs w:val="24"/>
          <w:fitText w:val="3000" w:id="66285058"/>
        </w:rPr>
        <w:t>正後全文</w:t>
      </w:r>
      <w:r w:rsidR="00A93EBF" w:rsidRPr="00891725">
        <w:rPr>
          <w:rFonts w:ascii="ＭＳ 明朝" w:eastAsia="ＭＳ 明朝" w:hAnsi="ＭＳ 明朝" w:cs="ＭＳ 明朝" w:hint="eastAsia"/>
          <w:color w:val="000000"/>
          <w:sz w:val="24"/>
          <w:szCs w:val="24"/>
          <w:fitText w:val="3000" w:id="66285058"/>
        </w:rPr>
        <w:t>】</w:t>
      </w:r>
    </w:p>
    <w:p w14:paraId="17996C72" w14:textId="77777777" w:rsidR="00434489" w:rsidRPr="00F217B2" w:rsidRDefault="00D06670" w:rsidP="00434489">
      <w:pPr>
        <w:jc w:val="right"/>
        <w:rPr>
          <w:rFonts w:ascii="ＭＳ 明朝" w:eastAsia="ＭＳ 明朝" w:hAnsi="ＭＳ 明朝"/>
          <w:color w:val="000000"/>
          <w:sz w:val="24"/>
          <w:szCs w:val="24"/>
        </w:rPr>
      </w:pPr>
      <w:r w:rsidRPr="00251B33">
        <w:rPr>
          <w:rFonts w:ascii="ＭＳ 明朝" w:eastAsia="ＭＳ 明朝" w:hAnsi="ＭＳ 明朝" w:hint="eastAsia"/>
          <w:color w:val="000000"/>
          <w:sz w:val="24"/>
          <w:szCs w:val="24"/>
          <w:fitText w:val="2880" w:id="334362368"/>
        </w:rPr>
        <w:t>医政発第</w:t>
      </w:r>
      <w:r w:rsidR="00663B40" w:rsidRPr="00251B33">
        <w:rPr>
          <w:rFonts w:ascii="ＭＳ 明朝" w:eastAsia="ＭＳ 明朝" w:hAnsi="ＭＳ 明朝" w:hint="eastAsia"/>
          <w:color w:val="000000"/>
          <w:sz w:val="24"/>
          <w:szCs w:val="24"/>
          <w:fitText w:val="2880" w:id="334362368"/>
        </w:rPr>
        <w:t>０３３００５３</w:t>
      </w:r>
      <w:r w:rsidRPr="00251B33">
        <w:rPr>
          <w:rFonts w:ascii="ＭＳ 明朝" w:eastAsia="ＭＳ 明朝" w:hAnsi="ＭＳ 明朝" w:hint="eastAsia"/>
          <w:color w:val="000000"/>
          <w:sz w:val="24"/>
          <w:szCs w:val="24"/>
          <w:fitText w:val="2880" w:id="334362368"/>
        </w:rPr>
        <w:t>号</w:t>
      </w:r>
    </w:p>
    <w:p w14:paraId="73E20A95" w14:textId="77777777" w:rsidR="00AC553A" w:rsidRPr="00F217B2" w:rsidRDefault="00D06670" w:rsidP="00663B40">
      <w:pPr>
        <w:jc w:val="right"/>
        <w:rPr>
          <w:rFonts w:ascii="ＭＳ 明朝" w:eastAsia="ＭＳ 明朝" w:hAnsi="ＭＳ 明朝"/>
          <w:color w:val="000000"/>
          <w:sz w:val="24"/>
          <w:szCs w:val="24"/>
        </w:rPr>
      </w:pPr>
      <w:r w:rsidRPr="00A71737">
        <w:rPr>
          <w:rFonts w:ascii="ＭＳ 明朝" w:eastAsia="ＭＳ 明朝" w:hAnsi="ＭＳ 明朝" w:hint="eastAsia"/>
          <w:color w:val="000000"/>
          <w:spacing w:val="26"/>
          <w:sz w:val="24"/>
          <w:szCs w:val="24"/>
          <w:fitText w:val="2880" w:id="-1275793408"/>
        </w:rPr>
        <w:t>平成１９年３月</w:t>
      </w:r>
      <w:r w:rsidR="00663B40" w:rsidRPr="00A71737">
        <w:rPr>
          <w:rFonts w:ascii="ＭＳ 明朝" w:eastAsia="ＭＳ 明朝" w:hAnsi="ＭＳ 明朝" w:hint="eastAsia"/>
          <w:color w:val="000000"/>
          <w:spacing w:val="26"/>
          <w:sz w:val="24"/>
          <w:szCs w:val="24"/>
          <w:fitText w:val="2880" w:id="-1275793408"/>
        </w:rPr>
        <w:t>３０</w:t>
      </w:r>
      <w:r w:rsidRPr="00A71737">
        <w:rPr>
          <w:rFonts w:ascii="ＭＳ 明朝" w:eastAsia="ＭＳ 明朝" w:hAnsi="ＭＳ 明朝" w:hint="eastAsia"/>
          <w:color w:val="000000"/>
          <w:spacing w:val="6"/>
          <w:sz w:val="24"/>
          <w:szCs w:val="24"/>
          <w:fitText w:val="2880" w:id="-1275793408"/>
        </w:rPr>
        <w:t>日</w:t>
      </w:r>
    </w:p>
    <w:p w14:paraId="41BCE6AC" w14:textId="77777777" w:rsidR="00D33B83" w:rsidRPr="005B5487" w:rsidRDefault="00A93EBF" w:rsidP="001E1C32">
      <w:pPr>
        <w:suppressAutoHyphens/>
        <w:jc w:val="right"/>
        <w:rPr>
          <w:rFonts w:ascii="ＭＳ 明朝" w:eastAsia="ＭＳ 明朝" w:hAnsi="Times New Roman"/>
          <w:sz w:val="24"/>
          <w:szCs w:val="24"/>
        </w:rPr>
      </w:pPr>
      <w:r w:rsidRPr="005B5487">
        <w:rPr>
          <w:rFonts w:ascii="ＭＳ 明朝" w:eastAsia="ＭＳ 明朝" w:hAnsi="ＭＳ 明朝" w:cs="ＭＳ 明朝" w:hint="eastAsia"/>
          <w:sz w:val="24"/>
          <w:szCs w:val="24"/>
        </w:rPr>
        <w:t xml:space="preserve">最終改正　</w:t>
      </w:r>
      <w:r w:rsidR="00F252E5" w:rsidRPr="005B5487">
        <w:rPr>
          <w:rFonts w:ascii="ＭＳ 明朝" w:eastAsia="ＭＳ 明朝" w:hAnsi="ＭＳ 明朝" w:cs="ＭＳ 明朝"/>
          <w:sz w:val="24"/>
          <w:szCs w:val="24"/>
        </w:rPr>
        <w:t xml:space="preserve"> </w:t>
      </w:r>
      <w:r w:rsidR="005A491C" w:rsidRPr="00251B33">
        <w:rPr>
          <w:rFonts w:ascii="ＭＳ 明朝" w:eastAsia="ＭＳ 明朝" w:hAnsi="ＭＳ 明朝" w:cs="ＭＳ 明朝" w:hint="eastAsia"/>
          <w:spacing w:val="45"/>
          <w:sz w:val="24"/>
          <w:szCs w:val="24"/>
          <w:fitText w:val="2880" w:id="66285056"/>
        </w:rPr>
        <w:t>医政</w:t>
      </w:r>
      <w:r w:rsidR="00251B33" w:rsidRPr="00251B33">
        <w:rPr>
          <w:rFonts w:ascii="ＭＳ 明朝" w:eastAsia="ＭＳ 明朝" w:hAnsi="ＭＳ 明朝" w:cs="ＭＳ 明朝" w:hint="eastAsia"/>
          <w:spacing w:val="45"/>
          <w:sz w:val="24"/>
          <w:szCs w:val="24"/>
          <w:fitText w:val="2880" w:id="66285056"/>
        </w:rPr>
        <w:t>発0</w:t>
      </w:r>
      <w:r w:rsidR="00251B33" w:rsidRPr="00251B33">
        <w:rPr>
          <w:rFonts w:ascii="ＭＳ 明朝" w:eastAsia="ＭＳ 明朝" w:hAnsi="ＭＳ 明朝" w:cs="ＭＳ 明朝"/>
          <w:spacing w:val="45"/>
          <w:sz w:val="24"/>
          <w:szCs w:val="24"/>
          <w:fitText w:val="2880" w:id="66285056"/>
        </w:rPr>
        <w:t>401</w:t>
      </w:r>
      <w:r w:rsidR="00F252E5" w:rsidRPr="00251B33">
        <w:rPr>
          <w:rFonts w:ascii="ＭＳ 明朝" w:eastAsia="ＭＳ 明朝" w:hAnsi="ＭＳ 明朝" w:cs="ＭＳ 明朝" w:hint="eastAsia"/>
          <w:spacing w:val="45"/>
          <w:sz w:val="24"/>
          <w:szCs w:val="24"/>
          <w:fitText w:val="2880" w:id="66285056"/>
        </w:rPr>
        <w:t>第</w:t>
      </w:r>
      <w:r w:rsidR="00251B33" w:rsidRPr="00251B33">
        <w:rPr>
          <w:rFonts w:ascii="ＭＳ 明朝" w:eastAsia="ＭＳ 明朝" w:hAnsi="ＭＳ 明朝" w:cs="ＭＳ 明朝" w:hint="eastAsia"/>
          <w:spacing w:val="45"/>
          <w:sz w:val="24"/>
          <w:szCs w:val="24"/>
          <w:fitText w:val="2880" w:id="66285056"/>
        </w:rPr>
        <w:t>2</w:t>
      </w:r>
      <w:r w:rsidR="00251B33" w:rsidRPr="00251B33">
        <w:rPr>
          <w:rFonts w:ascii="ＭＳ 明朝" w:eastAsia="ＭＳ 明朝" w:hAnsi="ＭＳ 明朝" w:cs="ＭＳ 明朝"/>
          <w:spacing w:val="45"/>
          <w:sz w:val="24"/>
          <w:szCs w:val="24"/>
          <w:fitText w:val="2880" w:id="66285056"/>
        </w:rPr>
        <w:t>7</w:t>
      </w:r>
      <w:r w:rsidR="00F252E5" w:rsidRPr="00251B33">
        <w:rPr>
          <w:rFonts w:ascii="ＭＳ 明朝" w:eastAsia="ＭＳ 明朝" w:hAnsi="ＭＳ 明朝" w:cs="ＭＳ 明朝" w:hint="eastAsia"/>
          <w:sz w:val="24"/>
          <w:szCs w:val="24"/>
          <w:fitText w:val="2880" w:id="66285056"/>
        </w:rPr>
        <w:t>号</w:t>
      </w:r>
    </w:p>
    <w:p w14:paraId="06EA27BC" w14:textId="77777777" w:rsidR="00D33B83" w:rsidRPr="005B5487" w:rsidRDefault="00A71737" w:rsidP="00A71737">
      <w:pPr>
        <w:suppressAutoHyphens/>
        <w:wordWrap w:val="0"/>
        <w:jc w:val="right"/>
        <w:rPr>
          <w:rFonts w:ascii="ＭＳ 明朝" w:eastAsia="ＭＳ 明朝" w:hAnsi="ＭＳ 明朝" w:cs="ＭＳ 明朝" w:hint="eastAsia"/>
          <w:sz w:val="24"/>
          <w:szCs w:val="24"/>
        </w:rPr>
      </w:pPr>
      <w:r w:rsidRPr="005B5487">
        <w:rPr>
          <w:rFonts w:ascii="ＭＳ 明朝" w:eastAsia="ＭＳ 明朝" w:hAnsi="ＭＳ 明朝" w:cs="ＭＳ 明朝" w:hint="eastAsia"/>
          <w:sz w:val="24"/>
          <w:szCs w:val="24"/>
        </w:rPr>
        <w:t xml:space="preserve"> </w:t>
      </w:r>
      <w:r w:rsidR="00891725" w:rsidRPr="00251B33">
        <w:rPr>
          <w:rFonts w:ascii="ＭＳ 明朝" w:eastAsia="ＭＳ 明朝" w:hAnsi="ＭＳ 明朝" w:cs="ＭＳ 明朝" w:hint="eastAsia"/>
          <w:spacing w:val="68"/>
          <w:sz w:val="24"/>
          <w:szCs w:val="24"/>
          <w:fitText w:val="2880" w:id="-1579397376"/>
        </w:rPr>
        <w:t>令和４年４</w:t>
      </w:r>
      <w:r w:rsidRPr="00251B33">
        <w:rPr>
          <w:rFonts w:ascii="ＭＳ 明朝" w:eastAsia="ＭＳ 明朝" w:hAnsi="ＭＳ 明朝" w:cs="ＭＳ 明朝" w:hint="eastAsia"/>
          <w:spacing w:val="68"/>
          <w:sz w:val="24"/>
          <w:szCs w:val="24"/>
          <w:fitText w:val="2880" w:id="-1579397376"/>
        </w:rPr>
        <w:t>月</w:t>
      </w:r>
      <w:r w:rsidR="00891725" w:rsidRPr="00251B33">
        <w:rPr>
          <w:rFonts w:ascii="ＭＳ 明朝" w:eastAsia="ＭＳ 明朝" w:hAnsi="ＭＳ 明朝" w:cs="ＭＳ 明朝" w:hint="eastAsia"/>
          <w:spacing w:val="68"/>
          <w:sz w:val="24"/>
          <w:szCs w:val="24"/>
          <w:fitText w:val="2880" w:id="-1579397376"/>
        </w:rPr>
        <w:t>１</w:t>
      </w:r>
      <w:r w:rsidRPr="00251B33">
        <w:rPr>
          <w:rFonts w:ascii="ＭＳ 明朝" w:eastAsia="ＭＳ 明朝" w:hAnsi="ＭＳ 明朝" w:cs="ＭＳ 明朝" w:hint="eastAsia"/>
          <w:spacing w:val="4"/>
          <w:sz w:val="24"/>
          <w:szCs w:val="24"/>
          <w:fitText w:val="2880" w:id="-1579397376"/>
        </w:rPr>
        <w:t>日</w:t>
      </w:r>
    </w:p>
    <w:p w14:paraId="60030334" w14:textId="77777777" w:rsidR="00D33B83" w:rsidRPr="0096403E" w:rsidRDefault="00D33B83" w:rsidP="00AC553A">
      <w:pPr>
        <w:rPr>
          <w:rFonts w:ascii="ＭＳ 明朝" w:eastAsia="ＭＳ 明朝" w:hAnsi="ＭＳ 明朝" w:hint="eastAsia"/>
          <w:color w:val="000000"/>
          <w:sz w:val="24"/>
          <w:szCs w:val="24"/>
        </w:rPr>
      </w:pPr>
    </w:p>
    <w:p w14:paraId="6E9ECCA9" w14:textId="77777777" w:rsidR="00434489" w:rsidRPr="00F217B2" w:rsidRDefault="00A93EBF" w:rsidP="00434489">
      <w:pPr>
        <w:rPr>
          <w:rFonts w:ascii="ＭＳ 明朝" w:eastAsia="ＭＳ 明朝" w:hAnsi="ＭＳ 明朝"/>
          <w:color w:val="000000"/>
          <w:sz w:val="24"/>
          <w:szCs w:val="24"/>
        </w:rPr>
      </w:pPr>
      <w:r>
        <w:rPr>
          <w:rFonts w:ascii="ＭＳ 明朝" w:eastAsia="ＭＳ 明朝" w:hAnsi="ＭＳ 明朝"/>
          <w:noProof/>
          <w:color w:val="000000"/>
          <w:sz w:val="24"/>
          <w:szCs w:val="24"/>
        </w:rPr>
        <w:pict w14:anchorId="3861049D">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5" type="#_x0000_t88" style="position:absolute;left:0;text-align:left;margin-left:123.45pt;margin-top:2.7pt;width:18pt;height:53.55pt;z-index:251657728"/>
        </w:pict>
      </w:r>
      <w:r w:rsidRPr="00F217B2">
        <w:rPr>
          <w:rFonts w:ascii="ＭＳ 明朝" w:eastAsia="ＭＳ 明朝" w:hAnsi="ＭＳ 明朝" w:hint="eastAsia"/>
          <w:color w:val="000000"/>
          <w:sz w:val="24"/>
          <w:szCs w:val="24"/>
        </w:rPr>
        <w:t>各</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都</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道</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府</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県</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知</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事</w:t>
      </w:r>
    </w:p>
    <w:p w14:paraId="5D1E6960" w14:textId="77777777" w:rsidR="00434489" w:rsidRPr="00F217B2" w:rsidRDefault="00A93EBF" w:rsidP="00434489">
      <w:pP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 xml:space="preserve">　　　　　　　　　　　　殿</w:t>
      </w:r>
    </w:p>
    <w:p w14:paraId="72BD7CFC" w14:textId="77777777" w:rsidR="00434489" w:rsidRPr="00F217B2" w:rsidRDefault="00A93EBF" w:rsidP="00434489">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各</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地</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方</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厚</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生</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局</w:t>
      </w:r>
      <w:r w:rsidRPr="00F217B2">
        <w:rPr>
          <w:rFonts w:ascii="ＭＳ 明朝" w:eastAsia="ＭＳ 明朝" w:hAnsi="ＭＳ 明朝"/>
          <w:color w:val="000000"/>
          <w:sz w:val="24"/>
          <w:szCs w:val="24"/>
        </w:rPr>
        <w:t xml:space="preserve"> </w:t>
      </w:r>
      <w:r w:rsidRPr="00F217B2">
        <w:rPr>
          <w:rFonts w:ascii="ＭＳ 明朝" w:eastAsia="ＭＳ 明朝" w:hAnsi="ＭＳ 明朝"/>
          <w:color w:val="000000"/>
          <w:sz w:val="24"/>
          <w:szCs w:val="24"/>
        </w:rPr>
        <w:t>長</w:t>
      </w:r>
    </w:p>
    <w:p w14:paraId="6A70CC13" w14:textId="77777777" w:rsidR="00AC553A" w:rsidRPr="00F217B2" w:rsidRDefault="00AC553A" w:rsidP="00AC553A">
      <w:pPr>
        <w:rPr>
          <w:rFonts w:ascii="ＭＳ 明朝" w:eastAsia="ＭＳ 明朝" w:hAnsi="ＭＳ 明朝" w:hint="eastAsia"/>
          <w:color w:val="000000"/>
          <w:sz w:val="24"/>
          <w:szCs w:val="24"/>
        </w:rPr>
      </w:pPr>
    </w:p>
    <w:p w14:paraId="0451F0EA" w14:textId="77777777" w:rsidR="002A31C0" w:rsidRPr="002A31C0" w:rsidRDefault="00A93EBF" w:rsidP="002A31C0">
      <w:pPr>
        <w:jc w:val="right"/>
        <w:rPr>
          <w:rFonts w:ascii="ＭＳ 明朝" w:eastAsia="ＭＳ 明朝" w:hAnsi="ＭＳ 明朝"/>
          <w:color w:val="000000"/>
          <w:spacing w:val="15"/>
          <w:sz w:val="24"/>
          <w:szCs w:val="24"/>
        </w:rPr>
      </w:pPr>
      <w:r w:rsidRPr="002A31C0">
        <w:rPr>
          <w:rFonts w:ascii="ＭＳ 明朝" w:eastAsia="ＭＳ 明朝" w:hAnsi="ＭＳ 明朝" w:hint="eastAsia"/>
          <w:color w:val="000000"/>
          <w:spacing w:val="15"/>
          <w:sz w:val="24"/>
          <w:szCs w:val="24"/>
        </w:rPr>
        <w:t>厚生労働省医政局長</w:t>
      </w:r>
    </w:p>
    <w:p w14:paraId="5693E5B9" w14:textId="77777777" w:rsidR="00AC553A" w:rsidRPr="00AE018E" w:rsidRDefault="002A31C0" w:rsidP="002A31C0">
      <w:pPr>
        <w:jc w:val="right"/>
        <w:rPr>
          <w:rFonts w:ascii="ＭＳ 明朝" w:eastAsia="ＭＳ 明朝" w:hAnsi="ＭＳ 明朝"/>
          <w:sz w:val="24"/>
          <w:szCs w:val="24"/>
        </w:rPr>
      </w:pPr>
      <w:r w:rsidRPr="002A31C0">
        <w:rPr>
          <w:rFonts w:ascii="ＭＳ 明朝" w:eastAsia="ＭＳ 明朝" w:hAnsi="ＭＳ 明朝" w:hint="eastAsia"/>
          <w:color w:val="000000"/>
          <w:spacing w:val="15"/>
          <w:sz w:val="24"/>
          <w:szCs w:val="24"/>
        </w:rPr>
        <w:t xml:space="preserve">　</w:t>
      </w:r>
      <w:r w:rsidRPr="002A31C0">
        <w:rPr>
          <w:rFonts w:ascii="ＭＳ 明朝" w:eastAsia="ＭＳ 明朝" w:hAnsi="ＭＳ 明朝"/>
          <w:color w:val="000000"/>
          <w:spacing w:val="15"/>
          <w:sz w:val="24"/>
          <w:szCs w:val="24"/>
        </w:rPr>
        <w:t xml:space="preserve"> 　</w:t>
      </w:r>
      <w:r w:rsidRPr="002A31C0">
        <w:rPr>
          <w:rFonts w:ascii="ＭＳ 明朝" w:eastAsia="ＭＳ 明朝" w:hAnsi="ＭＳ 明朝"/>
          <w:color w:val="FF0000"/>
          <w:spacing w:val="15"/>
          <w:sz w:val="24"/>
          <w:szCs w:val="24"/>
        </w:rPr>
        <w:t xml:space="preserve">　</w:t>
      </w:r>
      <w:r w:rsidRPr="00AE018E">
        <w:rPr>
          <w:rFonts w:ascii="ＭＳ 明朝" w:eastAsia="ＭＳ 明朝" w:hAnsi="ＭＳ 明朝"/>
          <w:spacing w:val="15"/>
          <w:sz w:val="24"/>
          <w:szCs w:val="24"/>
        </w:rPr>
        <w:t xml:space="preserve">　  （公　印　省　略）</w:t>
      </w:r>
    </w:p>
    <w:p w14:paraId="02E0C433" w14:textId="77777777" w:rsidR="00AC553A" w:rsidRPr="00F217B2" w:rsidRDefault="00AC553A" w:rsidP="00AC553A">
      <w:pPr>
        <w:rPr>
          <w:rFonts w:ascii="ＭＳ 明朝" w:eastAsia="ＭＳ 明朝" w:hAnsi="ＭＳ 明朝"/>
          <w:color w:val="000000"/>
          <w:sz w:val="24"/>
          <w:szCs w:val="24"/>
        </w:rPr>
      </w:pPr>
    </w:p>
    <w:p w14:paraId="03D391C7" w14:textId="77777777" w:rsidR="00AC553A" w:rsidRPr="00F217B2" w:rsidRDefault="00A93EBF" w:rsidP="00AC553A">
      <w:pPr>
        <w:jc w:val="cente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医療法人の附帯業務について</w:t>
      </w:r>
    </w:p>
    <w:p w14:paraId="668C2A14" w14:textId="77777777" w:rsidR="00AC553A" w:rsidRPr="00F217B2" w:rsidRDefault="00AC553A" w:rsidP="00AC553A">
      <w:pPr>
        <w:rPr>
          <w:rFonts w:ascii="ＭＳ 明朝" w:eastAsia="ＭＳ 明朝" w:hAnsi="ＭＳ 明朝"/>
          <w:color w:val="000000"/>
          <w:sz w:val="24"/>
          <w:szCs w:val="24"/>
        </w:rPr>
      </w:pPr>
    </w:p>
    <w:p w14:paraId="2A37273C" w14:textId="77777777" w:rsidR="00D6458C" w:rsidRPr="00F217B2" w:rsidRDefault="00FB10BD" w:rsidP="00FB10BD">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昨年６月２１日法律第８４号をもって公布された良質な医療を提供する体制の確立を図るための医療法等の一部を改正する法律のうち、医療法人に関する規定については、本年４月１日から施行されることとなった。</w:t>
      </w:r>
    </w:p>
    <w:p w14:paraId="20E8FB85" w14:textId="77777777" w:rsidR="00AC553A" w:rsidRPr="00F217B2" w:rsidRDefault="00FB10BD" w:rsidP="00FB10BD">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これに伴い、厚生労働大臣の定める医療法人が行うことができる社会福祉事業</w:t>
      </w:r>
      <w:r w:rsidR="005D0DBE" w:rsidRPr="00F217B2">
        <w:rPr>
          <w:rFonts w:ascii="ＭＳ 明朝" w:eastAsia="ＭＳ 明朝" w:hAnsi="ＭＳ 明朝" w:hint="eastAsia"/>
          <w:color w:val="000000"/>
          <w:sz w:val="24"/>
          <w:szCs w:val="24"/>
        </w:rPr>
        <w:t>の一部</w:t>
      </w:r>
      <w:r w:rsidRPr="00F217B2">
        <w:rPr>
          <w:rFonts w:ascii="ＭＳ 明朝" w:eastAsia="ＭＳ 明朝" w:hAnsi="ＭＳ 明朝" w:hint="eastAsia"/>
          <w:color w:val="000000"/>
          <w:sz w:val="24"/>
          <w:szCs w:val="24"/>
        </w:rPr>
        <w:t>を改正する件（平成１９年厚生労働省告示第</w:t>
      </w:r>
      <w:r w:rsidR="00EF1D44" w:rsidRPr="00F217B2">
        <w:rPr>
          <w:rFonts w:ascii="ＭＳ 明朝" w:eastAsia="ＭＳ 明朝" w:hAnsi="ＭＳ 明朝" w:hint="eastAsia"/>
          <w:color w:val="000000"/>
          <w:sz w:val="24"/>
          <w:szCs w:val="24"/>
        </w:rPr>
        <w:t>９３</w:t>
      </w:r>
      <w:r w:rsidRPr="00F217B2">
        <w:rPr>
          <w:rFonts w:ascii="ＭＳ 明朝" w:eastAsia="ＭＳ 明朝" w:hAnsi="ＭＳ 明朝" w:hint="eastAsia"/>
          <w:color w:val="000000"/>
          <w:sz w:val="24"/>
          <w:szCs w:val="24"/>
        </w:rPr>
        <w:t>号）が</w:t>
      </w:r>
      <w:r w:rsidR="00233954" w:rsidRPr="00F217B2">
        <w:rPr>
          <w:rFonts w:ascii="ＭＳ 明朝" w:eastAsia="ＭＳ 明朝" w:hAnsi="ＭＳ 明朝" w:hint="eastAsia"/>
          <w:color w:val="000000"/>
          <w:sz w:val="24"/>
          <w:szCs w:val="24"/>
        </w:rPr>
        <w:t>本年</w:t>
      </w:r>
      <w:r w:rsidRPr="00F217B2">
        <w:rPr>
          <w:rFonts w:ascii="ＭＳ 明朝" w:eastAsia="ＭＳ 明朝" w:hAnsi="ＭＳ 明朝" w:hint="eastAsia"/>
          <w:color w:val="000000"/>
          <w:sz w:val="24"/>
          <w:szCs w:val="24"/>
        </w:rPr>
        <w:t>３月</w:t>
      </w:r>
      <w:r w:rsidR="00EF1D44" w:rsidRPr="00F217B2">
        <w:rPr>
          <w:rFonts w:ascii="ＭＳ 明朝" w:eastAsia="ＭＳ 明朝" w:hAnsi="ＭＳ 明朝" w:hint="eastAsia"/>
          <w:color w:val="000000"/>
          <w:sz w:val="24"/>
          <w:szCs w:val="24"/>
        </w:rPr>
        <w:t>３０</w:t>
      </w:r>
      <w:r w:rsidRPr="00F217B2">
        <w:rPr>
          <w:rFonts w:ascii="ＭＳ 明朝" w:eastAsia="ＭＳ 明朝" w:hAnsi="ＭＳ 明朝" w:hint="eastAsia"/>
          <w:color w:val="000000"/>
          <w:sz w:val="24"/>
          <w:szCs w:val="24"/>
        </w:rPr>
        <w:t>日に告示され、同年４月１日から適用することとされたところである。</w:t>
      </w:r>
    </w:p>
    <w:p w14:paraId="2505E52D" w14:textId="77777777" w:rsidR="00FB10BD" w:rsidRPr="00F217B2" w:rsidRDefault="00A93EBF" w:rsidP="00FB10BD">
      <w:pPr>
        <w:ind w:firstLineChars="100" w:firstLine="240"/>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本改正により、医療法（昭和</w:t>
      </w:r>
      <w:r w:rsidR="00600E21" w:rsidRPr="00F217B2">
        <w:rPr>
          <w:rFonts w:ascii="ＭＳ 明朝" w:eastAsia="ＭＳ 明朝" w:hAnsi="ＭＳ 明朝" w:hint="eastAsia"/>
          <w:color w:val="000000"/>
          <w:sz w:val="24"/>
          <w:szCs w:val="24"/>
        </w:rPr>
        <w:t>２３年法律第２０５号。以下「法」という。）第４２条各号の医療法人</w:t>
      </w:r>
      <w:r w:rsidR="00C73128" w:rsidRPr="00F217B2">
        <w:rPr>
          <w:rFonts w:ascii="ＭＳ 明朝" w:eastAsia="ＭＳ 明朝" w:hAnsi="ＭＳ 明朝" w:hint="eastAsia"/>
          <w:color w:val="000000"/>
          <w:sz w:val="24"/>
          <w:szCs w:val="24"/>
        </w:rPr>
        <w:t>が行うことができる</w:t>
      </w:r>
      <w:r w:rsidR="00600E21" w:rsidRPr="00F217B2">
        <w:rPr>
          <w:rFonts w:ascii="ＭＳ 明朝" w:eastAsia="ＭＳ 明朝" w:hAnsi="ＭＳ 明朝" w:hint="eastAsia"/>
          <w:color w:val="000000"/>
          <w:sz w:val="24"/>
          <w:szCs w:val="24"/>
        </w:rPr>
        <w:t>附帯業務のうち、社会福祉事業の</w:t>
      </w:r>
      <w:r w:rsidR="00233954" w:rsidRPr="00F217B2">
        <w:rPr>
          <w:rFonts w:ascii="ＭＳ 明朝" w:eastAsia="ＭＳ 明朝" w:hAnsi="ＭＳ 明朝" w:hint="eastAsia"/>
          <w:color w:val="000000"/>
          <w:sz w:val="24"/>
          <w:szCs w:val="24"/>
        </w:rPr>
        <w:t>実施</w:t>
      </w:r>
      <w:r w:rsidR="00600E21" w:rsidRPr="00F217B2">
        <w:rPr>
          <w:rFonts w:ascii="ＭＳ 明朝" w:eastAsia="ＭＳ 明朝" w:hAnsi="ＭＳ 明朝" w:hint="eastAsia"/>
          <w:color w:val="000000"/>
          <w:sz w:val="24"/>
          <w:szCs w:val="24"/>
        </w:rPr>
        <w:t>（第７号）及び有料老人ホームの設置（第８号）について</w:t>
      </w:r>
      <w:r w:rsidR="00C73128" w:rsidRPr="00F217B2">
        <w:rPr>
          <w:rFonts w:ascii="ＭＳ 明朝" w:eastAsia="ＭＳ 明朝" w:hAnsi="ＭＳ 明朝" w:hint="eastAsia"/>
          <w:color w:val="000000"/>
          <w:sz w:val="24"/>
          <w:szCs w:val="24"/>
        </w:rPr>
        <w:t>は、</w:t>
      </w:r>
      <w:r w:rsidR="00600E21" w:rsidRPr="00F217B2">
        <w:rPr>
          <w:rFonts w:ascii="ＭＳ 明朝" w:eastAsia="ＭＳ 明朝" w:hAnsi="ＭＳ 明朝" w:hint="eastAsia"/>
          <w:color w:val="000000"/>
          <w:sz w:val="24"/>
          <w:szCs w:val="24"/>
        </w:rPr>
        <w:t>下記のとおり</w:t>
      </w:r>
      <w:r w:rsidR="00C73128" w:rsidRPr="00F217B2">
        <w:rPr>
          <w:rFonts w:ascii="ＭＳ 明朝" w:eastAsia="ＭＳ 明朝" w:hAnsi="ＭＳ 明朝" w:hint="eastAsia"/>
          <w:color w:val="000000"/>
          <w:sz w:val="24"/>
          <w:szCs w:val="24"/>
        </w:rPr>
        <w:t>取り扱うこととしたので</w:t>
      </w:r>
      <w:r w:rsidR="00600E21" w:rsidRPr="00F217B2">
        <w:rPr>
          <w:rFonts w:ascii="ＭＳ 明朝" w:eastAsia="ＭＳ 明朝" w:hAnsi="ＭＳ 明朝" w:hint="eastAsia"/>
          <w:color w:val="000000"/>
          <w:sz w:val="24"/>
          <w:szCs w:val="24"/>
        </w:rPr>
        <w:t>通知する。</w:t>
      </w:r>
    </w:p>
    <w:p w14:paraId="6E35AA3D" w14:textId="77777777" w:rsidR="00AC553A" w:rsidRPr="00F217B2" w:rsidRDefault="00D240A5" w:rsidP="00D240A5">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また、</w:t>
      </w:r>
      <w:r w:rsidR="006D04F0" w:rsidRPr="00F217B2">
        <w:rPr>
          <w:rFonts w:ascii="ＭＳ 明朝" w:eastAsia="ＭＳ 明朝" w:hAnsi="ＭＳ 明朝" w:hint="eastAsia"/>
          <w:color w:val="000000"/>
          <w:sz w:val="24"/>
          <w:szCs w:val="24"/>
        </w:rPr>
        <w:t>医療法人</w:t>
      </w:r>
      <w:r w:rsidR="00600E21" w:rsidRPr="00F217B2">
        <w:rPr>
          <w:rFonts w:ascii="ＭＳ 明朝" w:eastAsia="ＭＳ 明朝" w:hAnsi="ＭＳ 明朝" w:hint="eastAsia"/>
          <w:color w:val="000000"/>
          <w:sz w:val="24"/>
          <w:szCs w:val="24"/>
        </w:rPr>
        <w:t>が行うことができる</w:t>
      </w:r>
      <w:r w:rsidR="006D04F0" w:rsidRPr="00F217B2">
        <w:rPr>
          <w:rFonts w:ascii="ＭＳ 明朝" w:eastAsia="ＭＳ 明朝" w:hAnsi="ＭＳ 明朝" w:hint="eastAsia"/>
          <w:color w:val="000000"/>
          <w:sz w:val="24"/>
          <w:szCs w:val="24"/>
        </w:rPr>
        <w:t>附帯業務</w:t>
      </w:r>
      <w:r w:rsidRPr="00F217B2">
        <w:rPr>
          <w:rFonts w:ascii="ＭＳ 明朝" w:eastAsia="ＭＳ 明朝" w:hAnsi="ＭＳ 明朝" w:hint="eastAsia"/>
          <w:color w:val="000000"/>
          <w:sz w:val="24"/>
          <w:szCs w:val="24"/>
        </w:rPr>
        <w:t>を</w:t>
      </w:r>
      <w:r w:rsidR="00600E21" w:rsidRPr="00F217B2">
        <w:rPr>
          <w:rFonts w:ascii="ＭＳ 明朝" w:eastAsia="ＭＳ 明朝" w:hAnsi="ＭＳ 明朝" w:hint="eastAsia"/>
          <w:color w:val="000000"/>
          <w:sz w:val="24"/>
          <w:szCs w:val="24"/>
        </w:rPr>
        <w:t>別表のとおり取りまとめ</w:t>
      </w:r>
      <w:r w:rsidR="00BB2703" w:rsidRPr="00F217B2">
        <w:rPr>
          <w:rFonts w:ascii="ＭＳ 明朝" w:eastAsia="ＭＳ 明朝" w:hAnsi="ＭＳ 明朝" w:hint="eastAsia"/>
          <w:color w:val="000000"/>
          <w:sz w:val="24"/>
          <w:szCs w:val="24"/>
        </w:rPr>
        <w:t>たので、附帯業務の</w:t>
      </w:r>
      <w:r w:rsidR="00600E21" w:rsidRPr="00F217B2">
        <w:rPr>
          <w:rFonts w:ascii="ＭＳ 明朝" w:eastAsia="ＭＳ 明朝" w:hAnsi="ＭＳ 明朝" w:hint="eastAsia"/>
          <w:color w:val="000000"/>
          <w:sz w:val="24"/>
          <w:szCs w:val="24"/>
        </w:rPr>
        <w:t>実施</w:t>
      </w:r>
      <w:r w:rsidR="00BB2703" w:rsidRPr="00F217B2">
        <w:rPr>
          <w:rFonts w:ascii="ＭＳ 明朝" w:eastAsia="ＭＳ 明朝" w:hAnsi="ＭＳ 明朝" w:hint="eastAsia"/>
          <w:color w:val="000000"/>
          <w:sz w:val="24"/>
          <w:szCs w:val="24"/>
        </w:rPr>
        <w:t>に関</w:t>
      </w:r>
      <w:r w:rsidR="00600E21" w:rsidRPr="00F217B2">
        <w:rPr>
          <w:rFonts w:ascii="ＭＳ 明朝" w:eastAsia="ＭＳ 明朝" w:hAnsi="ＭＳ 明朝" w:hint="eastAsia"/>
          <w:color w:val="000000"/>
          <w:sz w:val="24"/>
          <w:szCs w:val="24"/>
        </w:rPr>
        <w:t>し</w:t>
      </w:r>
      <w:r w:rsidR="00C73128" w:rsidRPr="00F217B2">
        <w:rPr>
          <w:rFonts w:ascii="ＭＳ 明朝" w:eastAsia="ＭＳ 明朝" w:hAnsi="ＭＳ 明朝" w:hint="eastAsia"/>
          <w:color w:val="000000"/>
          <w:sz w:val="24"/>
          <w:szCs w:val="24"/>
        </w:rPr>
        <w:t>関係主管</w:t>
      </w:r>
      <w:r w:rsidR="00A93EBF" w:rsidRPr="00F217B2">
        <w:rPr>
          <w:rFonts w:ascii="ＭＳ 明朝" w:eastAsia="ＭＳ 明朝" w:hAnsi="ＭＳ 明朝" w:hint="eastAsia"/>
          <w:color w:val="000000"/>
          <w:sz w:val="24"/>
          <w:szCs w:val="24"/>
        </w:rPr>
        <w:t>部局</w:t>
      </w:r>
      <w:r w:rsidR="00D06670" w:rsidRPr="00F217B2">
        <w:rPr>
          <w:rFonts w:ascii="ＭＳ 明朝" w:eastAsia="ＭＳ 明朝" w:hAnsi="ＭＳ 明朝" w:hint="eastAsia"/>
          <w:color w:val="000000"/>
          <w:sz w:val="24"/>
          <w:szCs w:val="24"/>
        </w:rPr>
        <w:t>及び各市町村等</w:t>
      </w:r>
      <w:r w:rsidR="00A93EBF" w:rsidRPr="00F217B2">
        <w:rPr>
          <w:rFonts w:ascii="ＭＳ 明朝" w:eastAsia="ＭＳ 明朝" w:hAnsi="ＭＳ 明朝" w:hint="eastAsia"/>
          <w:color w:val="000000"/>
          <w:sz w:val="24"/>
          <w:szCs w:val="24"/>
        </w:rPr>
        <w:t>と</w:t>
      </w:r>
      <w:r w:rsidR="00D06670" w:rsidRPr="00F217B2">
        <w:rPr>
          <w:rFonts w:ascii="ＭＳ 明朝" w:eastAsia="ＭＳ 明朝" w:hAnsi="ＭＳ 明朝" w:hint="eastAsia"/>
          <w:color w:val="000000"/>
          <w:sz w:val="24"/>
          <w:szCs w:val="24"/>
        </w:rPr>
        <w:t>の</w:t>
      </w:r>
      <w:r w:rsidR="00A93EBF" w:rsidRPr="00F217B2">
        <w:rPr>
          <w:rFonts w:ascii="ＭＳ 明朝" w:eastAsia="ＭＳ 明朝" w:hAnsi="ＭＳ 明朝" w:hint="eastAsia"/>
          <w:color w:val="000000"/>
          <w:sz w:val="24"/>
          <w:szCs w:val="24"/>
        </w:rPr>
        <w:t>連携を図り、適正な運用に努められたい。</w:t>
      </w:r>
    </w:p>
    <w:p w14:paraId="1BD0DD86" w14:textId="77777777" w:rsidR="00AC553A" w:rsidRPr="00F217B2" w:rsidRDefault="00552C79" w:rsidP="00AB65AA">
      <w:pPr>
        <w:ind w:firstLineChars="100" w:firstLine="240"/>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なお</w:t>
      </w:r>
      <w:r w:rsidR="002871A8" w:rsidRPr="00F217B2">
        <w:rPr>
          <w:rFonts w:ascii="ＭＳ 明朝" w:eastAsia="ＭＳ 明朝" w:hAnsi="ＭＳ 明朝" w:hint="eastAsia"/>
          <w:color w:val="000000"/>
          <w:sz w:val="24"/>
          <w:szCs w:val="24"/>
        </w:rPr>
        <w:t>、</w:t>
      </w:r>
      <w:r w:rsidR="006D04F0" w:rsidRPr="00F217B2">
        <w:rPr>
          <w:rFonts w:ascii="ＭＳ 明朝" w:eastAsia="ＭＳ 明朝" w:hAnsi="ＭＳ 明朝" w:hint="eastAsia"/>
          <w:color w:val="000000"/>
          <w:sz w:val="24"/>
          <w:szCs w:val="24"/>
        </w:rPr>
        <w:t>医療法人の附帯業務に</w:t>
      </w:r>
      <w:r w:rsidR="00600E21" w:rsidRPr="00F217B2">
        <w:rPr>
          <w:rFonts w:ascii="ＭＳ 明朝" w:eastAsia="ＭＳ 明朝" w:hAnsi="ＭＳ 明朝" w:hint="eastAsia"/>
          <w:color w:val="000000"/>
          <w:sz w:val="24"/>
          <w:szCs w:val="24"/>
        </w:rPr>
        <w:t>係る既往</w:t>
      </w:r>
      <w:r w:rsidR="006D04F0" w:rsidRPr="00F217B2">
        <w:rPr>
          <w:rFonts w:ascii="ＭＳ 明朝" w:eastAsia="ＭＳ 明朝" w:hAnsi="ＭＳ 明朝" w:hint="eastAsia"/>
          <w:color w:val="000000"/>
          <w:sz w:val="24"/>
          <w:szCs w:val="24"/>
        </w:rPr>
        <w:t>通知</w:t>
      </w:r>
      <w:r w:rsidR="00600E21" w:rsidRPr="00F217B2">
        <w:rPr>
          <w:rFonts w:ascii="ＭＳ 明朝" w:eastAsia="ＭＳ 明朝" w:hAnsi="ＭＳ 明朝" w:hint="eastAsia"/>
          <w:color w:val="000000"/>
          <w:sz w:val="24"/>
          <w:szCs w:val="24"/>
        </w:rPr>
        <w:t>（別記）</w:t>
      </w:r>
      <w:r w:rsidR="006D04F0" w:rsidRPr="00F217B2">
        <w:rPr>
          <w:rFonts w:ascii="ＭＳ 明朝" w:eastAsia="ＭＳ 明朝" w:hAnsi="ＭＳ 明朝" w:hint="eastAsia"/>
          <w:color w:val="000000"/>
          <w:sz w:val="24"/>
          <w:szCs w:val="24"/>
        </w:rPr>
        <w:t>に</w:t>
      </w:r>
      <w:r w:rsidR="008C586F" w:rsidRPr="00F217B2">
        <w:rPr>
          <w:rFonts w:ascii="ＭＳ 明朝" w:eastAsia="ＭＳ 明朝" w:hAnsi="ＭＳ 明朝" w:hint="eastAsia"/>
          <w:color w:val="000000"/>
          <w:sz w:val="24"/>
          <w:szCs w:val="24"/>
        </w:rPr>
        <w:t>ついて</w:t>
      </w:r>
      <w:r w:rsidR="006D04F0" w:rsidRPr="00F217B2">
        <w:rPr>
          <w:rFonts w:ascii="ＭＳ 明朝" w:eastAsia="ＭＳ 明朝" w:hAnsi="ＭＳ 明朝" w:hint="eastAsia"/>
          <w:color w:val="000000"/>
          <w:sz w:val="24"/>
          <w:szCs w:val="24"/>
        </w:rPr>
        <w:t>は、</w:t>
      </w:r>
      <w:r w:rsidR="008C586F" w:rsidRPr="00F217B2">
        <w:rPr>
          <w:rFonts w:ascii="ＭＳ 明朝" w:eastAsia="ＭＳ 明朝" w:hAnsi="ＭＳ 明朝" w:hint="eastAsia"/>
          <w:color w:val="000000"/>
          <w:sz w:val="24"/>
          <w:szCs w:val="24"/>
        </w:rPr>
        <w:t>本通知</w:t>
      </w:r>
      <w:r w:rsidRPr="00F217B2">
        <w:rPr>
          <w:rFonts w:ascii="ＭＳ 明朝" w:eastAsia="ＭＳ 明朝" w:hAnsi="ＭＳ 明朝" w:hint="eastAsia"/>
          <w:color w:val="000000"/>
          <w:sz w:val="24"/>
          <w:szCs w:val="24"/>
        </w:rPr>
        <w:t>で</w:t>
      </w:r>
      <w:r w:rsidR="00600E21" w:rsidRPr="00F217B2">
        <w:rPr>
          <w:rFonts w:ascii="ＭＳ 明朝" w:eastAsia="ＭＳ 明朝" w:hAnsi="ＭＳ 明朝" w:hint="eastAsia"/>
          <w:color w:val="000000"/>
          <w:sz w:val="24"/>
          <w:szCs w:val="24"/>
        </w:rPr>
        <w:t>包括したため</w:t>
      </w:r>
      <w:r w:rsidR="00D65FB6" w:rsidRPr="00F217B2">
        <w:rPr>
          <w:rFonts w:ascii="ＭＳ 明朝" w:eastAsia="ＭＳ 明朝" w:hAnsi="ＭＳ 明朝" w:hint="eastAsia"/>
          <w:color w:val="000000"/>
          <w:sz w:val="24"/>
          <w:szCs w:val="24"/>
        </w:rPr>
        <w:t>廃止する</w:t>
      </w:r>
      <w:r w:rsidR="00A93EBF" w:rsidRPr="00F217B2">
        <w:rPr>
          <w:rFonts w:ascii="ＭＳ 明朝" w:eastAsia="ＭＳ 明朝" w:hAnsi="ＭＳ 明朝" w:hint="eastAsia"/>
          <w:color w:val="000000"/>
          <w:sz w:val="24"/>
          <w:szCs w:val="24"/>
        </w:rPr>
        <w:t>。</w:t>
      </w:r>
    </w:p>
    <w:p w14:paraId="36CF1ECB" w14:textId="77777777" w:rsidR="00AC553A" w:rsidRPr="00F217B2" w:rsidRDefault="00AC553A" w:rsidP="00AC553A">
      <w:pPr>
        <w:rPr>
          <w:rFonts w:ascii="ＭＳ 明朝" w:eastAsia="ＭＳ 明朝" w:hAnsi="ＭＳ 明朝"/>
          <w:color w:val="000000"/>
          <w:sz w:val="24"/>
          <w:szCs w:val="24"/>
        </w:rPr>
      </w:pPr>
    </w:p>
    <w:p w14:paraId="42DD25AA" w14:textId="77777777" w:rsidR="00AC553A" w:rsidRPr="00F217B2" w:rsidRDefault="00A93EBF" w:rsidP="00AC553A">
      <w:pPr>
        <w:jc w:val="cente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記</w:t>
      </w:r>
    </w:p>
    <w:p w14:paraId="38FAD562" w14:textId="77777777" w:rsidR="00AC553A" w:rsidRPr="00F217B2" w:rsidRDefault="00AC553A" w:rsidP="00AC553A">
      <w:pPr>
        <w:rPr>
          <w:rFonts w:ascii="ＭＳ 明朝" w:eastAsia="ＭＳ 明朝" w:hAnsi="ＭＳ 明朝"/>
          <w:color w:val="000000"/>
          <w:sz w:val="24"/>
          <w:szCs w:val="24"/>
        </w:rPr>
      </w:pPr>
    </w:p>
    <w:p w14:paraId="09D8D64A" w14:textId="77777777" w:rsidR="00AC553A" w:rsidRPr="00F217B2" w:rsidRDefault="00A93EBF" w:rsidP="00AC553A">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第</w:t>
      </w:r>
      <w:r w:rsidR="00600E21" w:rsidRPr="00F217B2">
        <w:rPr>
          <w:rFonts w:ascii="ＭＳ 明朝" w:eastAsia="ＭＳ 明朝" w:hAnsi="ＭＳ 明朝" w:hint="eastAsia"/>
          <w:color w:val="000000"/>
          <w:sz w:val="24"/>
          <w:szCs w:val="24"/>
        </w:rPr>
        <w:t>１</w:t>
      </w:r>
      <w:r w:rsidRPr="00F217B2">
        <w:rPr>
          <w:rFonts w:ascii="ＭＳ 明朝" w:eastAsia="ＭＳ 明朝" w:hAnsi="ＭＳ 明朝" w:hint="eastAsia"/>
          <w:color w:val="000000"/>
          <w:sz w:val="24"/>
          <w:szCs w:val="24"/>
        </w:rPr>
        <w:t xml:space="preserve">　改正の趣旨</w:t>
      </w:r>
    </w:p>
    <w:p w14:paraId="5EA18582" w14:textId="77777777" w:rsidR="00676F21" w:rsidRPr="00F217B2" w:rsidRDefault="00D06670" w:rsidP="009E6ED3">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医療サービスと福祉・住居サービスの融合により、地域における医療の重要な担い手</w:t>
      </w:r>
      <w:r w:rsidR="00233954" w:rsidRPr="00F217B2">
        <w:rPr>
          <w:rFonts w:ascii="ＭＳ 明朝" w:eastAsia="ＭＳ 明朝" w:hAnsi="ＭＳ 明朝" w:hint="eastAsia"/>
          <w:color w:val="000000"/>
          <w:sz w:val="24"/>
          <w:szCs w:val="24"/>
        </w:rPr>
        <w:t>である</w:t>
      </w:r>
      <w:r w:rsidR="00356871" w:rsidRPr="00F217B2">
        <w:rPr>
          <w:rFonts w:ascii="ＭＳ 明朝" w:eastAsia="ＭＳ 明朝" w:hAnsi="ＭＳ 明朝" w:hint="eastAsia"/>
          <w:color w:val="000000"/>
          <w:sz w:val="24"/>
          <w:szCs w:val="24"/>
        </w:rPr>
        <w:t>医療法人が</w:t>
      </w:r>
      <w:r w:rsidR="00233954" w:rsidRPr="00F217B2">
        <w:rPr>
          <w:rFonts w:ascii="ＭＳ 明朝" w:eastAsia="ＭＳ 明朝" w:hAnsi="ＭＳ 明朝" w:hint="eastAsia"/>
          <w:color w:val="000000"/>
          <w:sz w:val="24"/>
          <w:szCs w:val="24"/>
        </w:rPr>
        <w:t>必要なケアを</w:t>
      </w:r>
      <w:r w:rsidR="00356871" w:rsidRPr="00F217B2">
        <w:rPr>
          <w:rFonts w:ascii="ＭＳ 明朝" w:eastAsia="ＭＳ 明朝" w:hAnsi="ＭＳ 明朝" w:hint="eastAsia"/>
          <w:color w:val="000000"/>
          <w:sz w:val="24"/>
          <w:szCs w:val="24"/>
        </w:rPr>
        <w:t>切れ目なく提供できるよう</w:t>
      </w:r>
      <w:r w:rsidR="00233954" w:rsidRPr="00F217B2">
        <w:rPr>
          <w:rFonts w:ascii="ＭＳ 明朝" w:eastAsia="ＭＳ 明朝" w:hAnsi="ＭＳ 明朝" w:hint="eastAsia"/>
          <w:color w:val="000000"/>
          <w:sz w:val="24"/>
          <w:szCs w:val="24"/>
        </w:rPr>
        <w:t>、</w:t>
      </w:r>
      <w:r w:rsidR="00356871" w:rsidRPr="00F217B2">
        <w:rPr>
          <w:rFonts w:ascii="ＭＳ 明朝" w:eastAsia="ＭＳ 明朝" w:hAnsi="ＭＳ 明朝" w:hint="eastAsia"/>
          <w:color w:val="000000"/>
          <w:sz w:val="24"/>
          <w:szCs w:val="24"/>
        </w:rPr>
        <w:t>法第４２条第７号に基づ</w:t>
      </w:r>
      <w:r w:rsidR="00233954" w:rsidRPr="00F217B2">
        <w:rPr>
          <w:rFonts w:ascii="ＭＳ 明朝" w:eastAsia="ＭＳ 明朝" w:hAnsi="ＭＳ 明朝" w:hint="eastAsia"/>
          <w:color w:val="000000"/>
          <w:sz w:val="24"/>
          <w:szCs w:val="24"/>
        </w:rPr>
        <w:t>き</w:t>
      </w:r>
      <w:r w:rsidR="00356871" w:rsidRPr="00F217B2">
        <w:rPr>
          <w:rFonts w:ascii="ＭＳ 明朝" w:eastAsia="ＭＳ 明朝" w:hAnsi="ＭＳ 明朝" w:hint="eastAsia"/>
          <w:color w:val="000000"/>
          <w:sz w:val="24"/>
          <w:szCs w:val="24"/>
        </w:rPr>
        <w:t>医療法人が行うことができる社会福祉事業</w:t>
      </w:r>
      <w:r w:rsidR="00233954" w:rsidRPr="00F217B2">
        <w:rPr>
          <w:rFonts w:ascii="ＭＳ 明朝" w:eastAsia="ＭＳ 明朝" w:hAnsi="ＭＳ 明朝" w:hint="eastAsia"/>
          <w:color w:val="000000"/>
          <w:sz w:val="24"/>
          <w:szCs w:val="24"/>
        </w:rPr>
        <w:t>の範囲</w:t>
      </w:r>
      <w:r w:rsidR="00356871" w:rsidRPr="00F217B2">
        <w:rPr>
          <w:rFonts w:ascii="ＭＳ 明朝" w:eastAsia="ＭＳ 明朝" w:hAnsi="ＭＳ 明朝" w:hint="eastAsia"/>
          <w:color w:val="000000"/>
          <w:sz w:val="24"/>
          <w:szCs w:val="24"/>
        </w:rPr>
        <w:t>について必要な見直しを行うとともに、法第４２条第８号に規定する老人福祉法（昭和３８年法律第１３３号）に基</w:t>
      </w:r>
      <w:r w:rsidR="00356871" w:rsidRPr="00F217B2">
        <w:rPr>
          <w:rFonts w:ascii="ＭＳ 明朝" w:eastAsia="ＭＳ 明朝" w:hAnsi="ＭＳ 明朝" w:hint="eastAsia"/>
          <w:color w:val="000000"/>
          <w:sz w:val="24"/>
          <w:szCs w:val="24"/>
        </w:rPr>
        <w:lastRenderedPageBreak/>
        <w:t>づく有料老人ホームの設置を追加するもので</w:t>
      </w:r>
      <w:r w:rsidR="009E6ED3" w:rsidRPr="00F217B2">
        <w:rPr>
          <w:rFonts w:ascii="ＭＳ 明朝" w:eastAsia="ＭＳ 明朝" w:hAnsi="ＭＳ 明朝" w:hint="eastAsia"/>
          <w:color w:val="000000"/>
          <w:sz w:val="24"/>
          <w:szCs w:val="24"/>
        </w:rPr>
        <w:t>あること。</w:t>
      </w:r>
    </w:p>
    <w:p w14:paraId="758BC801" w14:textId="77777777" w:rsidR="00BD116D" w:rsidRPr="00F217B2" w:rsidRDefault="00BD116D" w:rsidP="00356871">
      <w:pPr>
        <w:rPr>
          <w:rFonts w:ascii="ＭＳ 明朝" w:eastAsia="ＭＳ 明朝" w:hAnsi="ＭＳ 明朝" w:hint="eastAsia"/>
          <w:color w:val="000000"/>
          <w:sz w:val="24"/>
          <w:szCs w:val="24"/>
        </w:rPr>
      </w:pPr>
    </w:p>
    <w:p w14:paraId="0E84D144" w14:textId="77777777" w:rsidR="00BD1F2F" w:rsidRPr="00F217B2" w:rsidRDefault="00A93EBF" w:rsidP="00BD1F2F">
      <w:pP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第</w:t>
      </w:r>
      <w:r w:rsidR="00D06670" w:rsidRPr="00F217B2">
        <w:rPr>
          <w:rFonts w:ascii="ＭＳ 明朝" w:eastAsia="ＭＳ 明朝" w:hAnsi="ＭＳ 明朝" w:hint="eastAsia"/>
          <w:color w:val="000000"/>
          <w:sz w:val="24"/>
          <w:szCs w:val="24"/>
        </w:rPr>
        <w:t>２</w:t>
      </w:r>
      <w:r w:rsidRPr="00F217B2">
        <w:rPr>
          <w:rFonts w:ascii="ＭＳ 明朝" w:eastAsia="ＭＳ 明朝" w:hAnsi="ＭＳ 明朝" w:hint="eastAsia"/>
          <w:color w:val="000000"/>
          <w:sz w:val="24"/>
          <w:szCs w:val="24"/>
        </w:rPr>
        <w:t xml:space="preserve">　改正の内容及び留意事項</w:t>
      </w:r>
    </w:p>
    <w:p w14:paraId="185CDDC5" w14:textId="77777777" w:rsidR="00BD1F2F" w:rsidRPr="00F217B2" w:rsidRDefault="00A93EBF" w:rsidP="00D06670">
      <w:pP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１　附帯業務の改正の内容</w:t>
      </w:r>
    </w:p>
    <w:p w14:paraId="3DB48DA8" w14:textId="77777777" w:rsidR="00BD1F2F" w:rsidRPr="00F217B2" w:rsidRDefault="00A93EBF" w:rsidP="00D06670">
      <w:pPr>
        <w:ind w:leftChars="109" w:left="240"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医療法人の附帯業務として、</w:t>
      </w:r>
      <w:r w:rsidR="00A51FC6" w:rsidRPr="00F217B2">
        <w:rPr>
          <w:rFonts w:ascii="ＭＳ 明朝" w:eastAsia="ＭＳ 明朝" w:hAnsi="ＭＳ 明朝" w:hint="eastAsia"/>
          <w:color w:val="000000"/>
          <w:sz w:val="24"/>
          <w:szCs w:val="24"/>
        </w:rPr>
        <w:t>次</w:t>
      </w:r>
      <w:r w:rsidR="00042761" w:rsidRPr="00F217B2">
        <w:rPr>
          <w:rFonts w:ascii="ＭＳ 明朝" w:eastAsia="ＭＳ 明朝" w:hAnsi="ＭＳ 明朝" w:hint="eastAsia"/>
          <w:color w:val="000000"/>
          <w:sz w:val="24"/>
          <w:szCs w:val="24"/>
        </w:rPr>
        <w:t>に掲げる業務を追加</w:t>
      </w:r>
      <w:r w:rsidRPr="00F217B2">
        <w:rPr>
          <w:rFonts w:ascii="ＭＳ 明朝" w:eastAsia="ＭＳ 明朝" w:hAnsi="ＭＳ 明朝" w:hint="eastAsia"/>
          <w:color w:val="000000"/>
          <w:sz w:val="24"/>
          <w:szCs w:val="24"/>
        </w:rPr>
        <w:t>す</w:t>
      </w:r>
      <w:r w:rsidR="00042761" w:rsidRPr="00F217B2">
        <w:rPr>
          <w:rFonts w:ascii="ＭＳ 明朝" w:eastAsia="ＭＳ 明朝" w:hAnsi="ＭＳ 明朝" w:hint="eastAsia"/>
          <w:color w:val="000000"/>
          <w:sz w:val="24"/>
          <w:szCs w:val="24"/>
        </w:rPr>
        <w:t>る</w:t>
      </w:r>
      <w:r w:rsidRPr="00F217B2">
        <w:rPr>
          <w:rFonts w:ascii="ＭＳ 明朝" w:eastAsia="ＭＳ 明朝" w:hAnsi="ＭＳ 明朝" w:hint="eastAsia"/>
          <w:color w:val="000000"/>
          <w:sz w:val="24"/>
          <w:szCs w:val="24"/>
        </w:rPr>
        <w:t>こととし、</w:t>
      </w:r>
      <w:r w:rsidR="00233954" w:rsidRPr="00F217B2">
        <w:rPr>
          <w:rFonts w:ascii="ＭＳ 明朝" w:eastAsia="ＭＳ 明朝" w:hAnsi="ＭＳ 明朝" w:hint="eastAsia"/>
          <w:color w:val="000000"/>
          <w:sz w:val="24"/>
          <w:szCs w:val="24"/>
        </w:rPr>
        <w:t>本</w:t>
      </w:r>
      <w:r w:rsidRPr="00F217B2">
        <w:rPr>
          <w:rFonts w:ascii="ＭＳ 明朝" w:eastAsia="ＭＳ 明朝" w:hAnsi="ＭＳ 明朝" w:hint="eastAsia"/>
          <w:color w:val="000000"/>
          <w:sz w:val="24"/>
          <w:szCs w:val="24"/>
        </w:rPr>
        <w:t>年４月１日より</w:t>
      </w:r>
      <w:r w:rsidR="00A51FC6" w:rsidRPr="00F217B2">
        <w:rPr>
          <w:rFonts w:ascii="ＭＳ 明朝" w:eastAsia="ＭＳ 明朝" w:hAnsi="ＭＳ 明朝" w:hint="eastAsia"/>
          <w:color w:val="000000"/>
          <w:sz w:val="24"/>
          <w:szCs w:val="24"/>
        </w:rPr>
        <w:t>実施することができるものとした</w:t>
      </w:r>
      <w:r w:rsidRPr="00F217B2">
        <w:rPr>
          <w:rFonts w:ascii="ＭＳ 明朝" w:eastAsia="ＭＳ 明朝" w:hAnsi="ＭＳ 明朝" w:hint="eastAsia"/>
          <w:color w:val="000000"/>
          <w:sz w:val="24"/>
          <w:szCs w:val="24"/>
        </w:rPr>
        <w:t>こと。</w:t>
      </w:r>
    </w:p>
    <w:p w14:paraId="52AB3D9F" w14:textId="77777777" w:rsidR="005D0DBE" w:rsidRPr="00F217B2" w:rsidRDefault="00A93EBF" w:rsidP="00D06670">
      <w:pPr>
        <w:ind w:leftChars="109" w:left="240"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なお、従前「保健衛生に関する業務」（法第４２条第６号）として行われてきたケアハウスに関しては、今後は法第４２条第７号に基づき行われるものであること。</w:t>
      </w:r>
    </w:p>
    <w:p w14:paraId="0E67E391" w14:textId="77777777" w:rsidR="00A51FC6" w:rsidRPr="00F217B2" w:rsidRDefault="00A93EBF" w:rsidP="00A51FC6">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(1) </w:t>
      </w:r>
      <w:r w:rsidR="00042761" w:rsidRPr="00F217B2">
        <w:rPr>
          <w:rFonts w:ascii="ＭＳ 明朝" w:eastAsia="ＭＳ 明朝" w:hAnsi="ＭＳ 明朝" w:hint="eastAsia"/>
          <w:color w:val="000000"/>
          <w:sz w:val="24"/>
          <w:szCs w:val="24"/>
        </w:rPr>
        <w:t>法第４２条第７号</w:t>
      </w:r>
      <w:r w:rsidR="00233954" w:rsidRPr="00F217B2">
        <w:rPr>
          <w:rFonts w:ascii="ＭＳ 明朝" w:eastAsia="ＭＳ 明朝" w:hAnsi="ＭＳ 明朝" w:hint="eastAsia"/>
          <w:color w:val="000000"/>
          <w:sz w:val="24"/>
          <w:szCs w:val="24"/>
        </w:rPr>
        <w:t>関係</w:t>
      </w:r>
    </w:p>
    <w:p w14:paraId="4291ED3E" w14:textId="77777777" w:rsidR="005D0DBE" w:rsidRPr="00F217B2" w:rsidRDefault="00E629A0" w:rsidP="00625F62">
      <w:pPr>
        <w:ind w:left="720" w:hangingChars="300" w:hanging="72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①　</w:t>
      </w:r>
      <w:r w:rsidR="00625F62" w:rsidRPr="00F217B2">
        <w:rPr>
          <w:rFonts w:ascii="ＭＳ 明朝" w:eastAsia="ＭＳ 明朝" w:hAnsi="ＭＳ 明朝" w:hint="eastAsia"/>
          <w:color w:val="000000"/>
          <w:sz w:val="24"/>
          <w:szCs w:val="24"/>
        </w:rPr>
        <w:t>社会福祉法</w:t>
      </w:r>
      <w:r w:rsidR="00233954" w:rsidRPr="00F217B2">
        <w:rPr>
          <w:rFonts w:ascii="ＭＳ 明朝" w:eastAsia="ＭＳ 明朝" w:hAnsi="ＭＳ 明朝" w:hint="eastAsia"/>
          <w:color w:val="000000"/>
          <w:sz w:val="24"/>
          <w:szCs w:val="24"/>
        </w:rPr>
        <w:t>（昭和２６年法律第４５号）</w:t>
      </w:r>
      <w:r w:rsidR="00625F62" w:rsidRPr="00F217B2">
        <w:rPr>
          <w:rFonts w:ascii="ＭＳ 明朝" w:eastAsia="ＭＳ 明朝" w:hAnsi="ＭＳ 明朝" w:hint="eastAsia"/>
          <w:color w:val="000000"/>
          <w:sz w:val="24"/>
          <w:szCs w:val="24"/>
        </w:rPr>
        <w:t>第２条第２項</w:t>
      </w:r>
      <w:r w:rsidR="00A93EBF" w:rsidRPr="00F217B2">
        <w:rPr>
          <w:rFonts w:ascii="ＭＳ 明朝" w:eastAsia="ＭＳ 明朝" w:hAnsi="ＭＳ 明朝" w:hint="eastAsia"/>
          <w:color w:val="000000"/>
          <w:sz w:val="24"/>
          <w:szCs w:val="24"/>
        </w:rPr>
        <w:t>中の以下</w:t>
      </w:r>
      <w:r w:rsidR="00233954" w:rsidRPr="00F217B2">
        <w:rPr>
          <w:rFonts w:ascii="ＭＳ 明朝" w:eastAsia="ＭＳ 明朝" w:hAnsi="ＭＳ 明朝" w:hint="eastAsia"/>
          <w:color w:val="000000"/>
          <w:sz w:val="24"/>
          <w:szCs w:val="24"/>
        </w:rPr>
        <w:t>各号に規定する</w:t>
      </w:r>
      <w:r w:rsidRPr="00F217B2">
        <w:rPr>
          <w:rFonts w:ascii="ＭＳ 明朝" w:eastAsia="ＭＳ 明朝" w:hAnsi="ＭＳ 明朝" w:hint="eastAsia"/>
          <w:color w:val="000000"/>
          <w:sz w:val="24"/>
          <w:szCs w:val="24"/>
        </w:rPr>
        <w:t>第１種社会福祉事業</w:t>
      </w:r>
      <w:r w:rsidR="00625F62" w:rsidRPr="00F217B2">
        <w:rPr>
          <w:rFonts w:ascii="ＭＳ 明朝" w:eastAsia="ＭＳ 明朝" w:hAnsi="ＭＳ 明朝" w:hint="eastAsia"/>
          <w:color w:val="000000"/>
          <w:sz w:val="24"/>
          <w:szCs w:val="24"/>
        </w:rPr>
        <w:t>のうち次に掲げるもの</w:t>
      </w:r>
      <w:r w:rsidR="00A93EBF" w:rsidRPr="00F217B2">
        <w:rPr>
          <w:rFonts w:ascii="ＭＳ 明朝" w:eastAsia="ＭＳ 明朝" w:hAnsi="ＭＳ 明朝" w:hint="eastAsia"/>
          <w:color w:val="000000"/>
          <w:sz w:val="24"/>
          <w:szCs w:val="24"/>
        </w:rPr>
        <w:t>。</w:t>
      </w:r>
    </w:p>
    <w:p w14:paraId="73474CDF" w14:textId="77777777" w:rsidR="00E629A0" w:rsidRPr="00F217B2" w:rsidRDefault="00625F62" w:rsidP="005D0DBE">
      <w:pPr>
        <w:ind w:leftChars="327" w:left="719"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ただし、当該附帯業務</w:t>
      </w:r>
      <w:r w:rsidR="005D0DBE" w:rsidRPr="00F217B2">
        <w:rPr>
          <w:rFonts w:ascii="ＭＳ 明朝" w:eastAsia="ＭＳ 明朝" w:hAnsi="ＭＳ 明朝" w:hint="eastAsia"/>
          <w:color w:val="000000"/>
          <w:sz w:val="24"/>
          <w:szCs w:val="24"/>
        </w:rPr>
        <w:t>（(ウ)を除く。）</w:t>
      </w:r>
      <w:r w:rsidRPr="00F217B2">
        <w:rPr>
          <w:rFonts w:ascii="ＭＳ 明朝" w:eastAsia="ＭＳ 明朝" w:hAnsi="ＭＳ 明朝" w:hint="eastAsia"/>
          <w:color w:val="000000"/>
          <w:sz w:val="24"/>
          <w:szCs w:val="24"/>
        </w:rPr>
        <w:t>を行うことができる</w:t>
      </w:r>
      <w:r w:rsidR="00233954" w:rsidRPr="00F217B2">
        <w:rPr>
          <w:rFonts w:ascii="ＭＳ 明朝" w:eastAsia="ＭＳ 明朝" w:hAnsi="ＭＳ 明朝" w:hint="eastAsia"/>
          <w:color w:val="000000"/>
          <w:sz w:val="24"/>
          <w:szCs w:val="24"/>
        </w:rPr>
        <w:t>も</w:t>
      </w:r>
      <w:r w:rsidRPr="00F217B2">
        <w:rPr>
          <w:rFonts w:ascii="ＭＳ 明朝" w:eastAsia="ＭＳ 明朝" w:hAnsi="ＭＳ 明朝" w:hint="eastAsia"/>
          <w:color w:val="000000"/>
          <w:sz w:val="24"/>
          <w:szCs w:val="24"/>
        </w:rPr>
        <w:t>のは社会医療法人に限る</w:t>
      </w:r>
      <w:r w:rsidR="00233954" w:rsidRPr="00F217B2">
        <w:rPr>
          <w:rFonts w:ascii="ＭＳ 明朝" w:eastAsia="ＭＳ 明朝" w:hAnsi="ＭＳ 明朝" w:hint="eastAsia"/>
          <w:color w:val="000000"/>
          <w:sz w:val="24"/>
          <w:szCs w:val="24"/>
        </w:rPr>
        <w:t>。</w:t>
      </w:r>
    </w:p>
    <w:p w14:paraId="115CEFB1" w14:textId="77777777" w:rsidR="00625F62" w:rsidRPr="00F217B2" w:rsidRDefault="00A93EBF" w:rsidP="00625F62">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ア</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第１号</w:t>
      </w:r>
    </w:p>
    <w:p w14:paraId="35640356" w14:textId="77777777" w:rsidR="00625F62" w:rsidRPr="00F217B2" w:rsidRDefault="00A93EBF" w:rsidP="00042761">
      <w:pPr>
        <w:ind w:leftChars="545" w:left="1439" w:hangingChars="100" w:hanging="240"/>
        <w:rPr>
          <w:rFonts w:ascii="Times New Roman" w:eastAsia="ＭＳ 明朝" w:hAnsi="Times New Roman" w:cs="ＭＳ 明朝" w:hint="eastAsia"/>
          <w:color w:val="000000"/>
          <w:sz w:val="24"/>
          <w:szCs w:val="24"/>
        </w:rPr>
      </w:pPr>
      <w:r w:rsidRPr="00F217B2">
        <w:rPr>
          <w:rFonts w:ascii="ＭＳ 明朝" w:eastAsia="ＭＳ 明朝" w:hAnsi="ＭＳ 明朝" w:hint="eastAsia"/>
          <w:color w:val="000000"/>
          <w:sz w:val="24"/>
          <w:szCs w:val="24"/>
        </w:rPr>
        <w:t>・</w:t>
      </w:r>
      <w:r w:rsidRPr="00F217B2">
        <w:rPr>
          <w:rFonts w:ascii="Times New Roman" w:eastAsia="ＭＳ 明朝" w:hAnsi="Times New Roman" w:cs="ＭＳ 明朝" w:hint="eastAsia"/>
          <w:color w:val="000000"/>
          <w:sz w:val="24"/>
          <w:szCs w:val="24"/>
        </w:rPr>
        <w:t>生計困難者を無料又は低額な料金で入所させて生活の扶助を行うことを目的とする施設（生活保護法</w:t>
      </w:r>
      <w:r w:rsidR="00233954" w:rsidRPr="00F217B2">
        <w:rPr>
          <w:rFonts w:ascii="Times New Roman" w:eastAsia="ＭＳ 明朝" w:hAnsi="Times New Roman" w:cs="ＭＳ 明朝" w:hint="eastAsia"/>
          <w:color w:val="000000"/>
          <w:sz w:val="24"/>
          <w:szCs w:val="24"/>
        </w:rPr>
        <w:t>（昭和２５年法律第１４４号）</w:t>
      </w:r>
      <w:r w:rsidRPr="00F217B2">
        <w:rPr>
          <w:rFonts w:ascii="Times New Roman" w:eastAsia="ＭＳ 明朝" w:hAnsi="Times New Roman" w:cs="ＭＳ 明朝" w:hint="eastAsia"/>
          <w:color w:val="000000"/>
          <w:sz w:val="24"/>
          <w:szCs w:val="24"/>
        </w:rPr>
        <w:t>に規定する保護施設である宿所提供施設を除く。）を経営する事業</w:t>
      </w:r>
      <w:r w:rsidR="004E2666" w:rsidRPr="00F217B2">
        <w:rPr>
          <w:rFonts w:ascii="Times New Roman" w:eastAsia="ＭＳ 明朝" w:hAnsi="Times New Roman" w:cs="ＭＳ 明朝" w:hint="eastAsia"/>
          <w:color w:val="000000"/>
          <w:sz w:val="24"/>
          <w:szCs w:val="24"/>
        </w:rPr>
        <w:t>及び</w:t>
      </w:r>
      <w:r w:rsidRPr="00F217B2">
        <w:rPr>
          <w:rFonts w:ascii="Times New Roman" w:eastAsia="ＭＳ 明朝" w:hAnsi="Times New Roman" w:cs="ＭＳ 明朝" w:hint="eastAsia"/>
          <w:color w:val="000000"/>
          <w:sz w:val="24"/>
          <w:szCs w:val="24"/>
        </w:rPr>
        <w:t>生計困難者に対して助葬を行う事業</w:t>
      </w:r>
    </w:p>
    <w:p w14:paraId="58E0D042" w14:textId="77777777" w:rsidR="00625F62" w:rsidRPr="00F217B2" w:rsidRDefault="00A93EBF" w:rsidP="00625F62">
      <w:pPr>
        <w:ind w:left="1440" w:hangingChars="600" w:hanging="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イ</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第２号（児童福祉法</w:t>
      </w:r>
      <w:r w:rsidR="004E2666" w:rsidRPr="00F217B2">
        <w:rPr>
          <w:rFonts w:ascii="ＭＳ 明朝" w:eastAsia="ＭＳ 明朝" w:hAnsi="ＭＳ 明朝" w:hint="eastAsia"/>
          <w:color w:val="000000"/>
          <w:sz w:val="24"/>
          <w:szCs w:val="24"/>
        </w:rPr>
        <w:t>（昭和２２年法律第１６４号）</w:t>
      </w:r>
      <w:r w:rsidRPr="00F217B2">
        <w:rPr>
          <w:rFonts w:ascii="ＭＳ 明朝" w:eastAsia="ＭＳ 明朝" w:hAnsi="ＭＳ 明朝" w:hint="eastAsia"/>
          <w:color w:val="000000"/>
          <w:sz w:val="24"/>
          <w:szCs w:val="24"/>
        </w:rPr>
        <w:t>関係）</w:t>
      </w:r>
    </w:p>
    <w:p w14:paraId="43A261E5" w14:textId="77777777" w:rsidR="00625F62"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・乳児院、母子生活支援施設、児童養護施設、知的障害児施設、知的障害児通園施設、盲ろうあ児施設、肢体不自由児施設、重症心身障害児</w:t>
      </w:r>
      <w:r w:rsidRPr="00F217B2">
        <w:rPr>
          <w:rFonts w:ascii="ＭＳ 明朝" w:eastAsia="ＭＳ 明朝" w:hAnsi="ＭＳ 明朝" w:hint="eastAsia"/>
          <w:color w:val="000000"/>
          <w:sz w:val="24"/>
          <w:szCs w:val="24"/>
        </w:rPr>
        <w:t>施設、情緒障害児短期治療施設又は児童自立支援施設を経営する事業</w:t>
      </w:r>
    </w:p>
    <w:p w14:paraId="479279F0" w14:textId="77777777" w:rsidR="005D0DBE" w:rsidRPr="00F217B2" w:rsidRDefault="00A93EBF" w:rsidP="005D0DBE">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ウ</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第３号（老人福祉法（昭和３８年法律第１３３号）関係）</w:t>
      </w:r>
    </w:p>
    <w:p w14:paraId="595CCDAB" w14:textId="77777777" w:rsidR="005D0DBE" w:rsidRPr="00F217B2" w:rsidRDefault="00A93EBF" w:rsidP="005D0DBE">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・ケアハウス</w:t>
      </w:r>
    </w:p>
    <w:p w14:paraId="584AFF06" w14:textId="77777777" w:rsidR="00625F62" w:rsidRPr="00F217B2" w:rsidRDefault="00A93EBF" w:rsidP="00DE71F0">
      <w:pPr>
        <w:ind w:left="1200" w:hangingChars="500" w:hanging="120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005D0DBE" w:rsidRPr="00F217B2">
        <w:rPr>
          <w:rFonts w:ascii="ＭＳ 明朝" w:eastAsia="ＭＳ 明朝" w:hAnsi="ＭＳ 明朝" w:hint="eastAsia"/>
          <w:color w:val="000000"/>
          <w:sz w:val="24"/>
          <w:szCs w:val="24"/>
        </w:rPr>
        <w:t>エ</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w:t>
      </w:r>
      <w:r w:rsidR="007A031B" w:rsidRPr="00F217B2">
        <w:rPr>
          <w:rFonts w:ascii="ＭＳ 明朝" w:eastAsia="ＭＳ 明朝" w:hAnsi="ＭＳ 明朝" w:hint="eastAsia"/>
          <w:color w:val="000000"/>
          <w:sz w:val="24"/>
          <w:szCs w:val="24"/>
        </w:rPr>
        <w:t>３</w:t>
      </w:r>
      <w:r w:rsidRPr="00F217B2">
        <w:rPr>
          <w:rFonts w:ascii="ＭＳ 明朝" w:eastAsia="ＭＳ 明朝" w:hAnsi="ＭＳ 明朝" w:hint="eastAsia"/>
          <w:color w:val="000000"/>
          <w:sz w:val="24"/>
          <w:szCs w:val="24"/>
        </w:rPr>
        <w:t>号</w:t>
      </w:r>
      <w:r w:rsidR="007A031B" w:rsidRPr="00F217B2">
        <w:rPr>
          <w:rFonts w:ascii="ＭＳ 明朝" w:eastAsia="ＭＳ 明朝" w:hAnsi="ＭＳ 明朝" w:hint="eastAsia"/>
          <w:color w:val="000000"/>
          <w:sz w:val="24"/>
          <w:szCs w:val="24"/>
        </w:rPr>
        <w:t>の２</w:t>
      </w:r>
      <w:r w:rsidRPr="00F217B2">
        <w:rPr>
          <w:rFonts w:ascii="ＭＳ 明朝" w:eastAsia="ＭＳ 明朝" w:hAnsi="ＭＳ 明朝" w:hint="eastAsia"/>
          <w:color w:val="000000"/>
          <w:sz w:val="24"/>
          <w:szCs w:val="24"/>
        </w:rPr>
        <w:t>（</w:t>
      </w:r>
      <w:r w:rsidR="00DE71F0" w:rsidRPr="00F217B2">
        <w:rPr>
          <w:rFonts w:ascii="ＭＳ 明朝" w:eastAsia="ＭＳ 明朝" w:hAnsi="ＭＳ 明朝" w:cs="ＭＳ Ｐゴシック" w:hint="eastAsia"/>
          <w:color w:val="000000"/>
          <w:sz w:val="24"/>
          <w:szCs w:val="24"/>
        </w:rPr>
        <w:t>障害者の日常生活及び社会生活を総合的に支援するための法律</w:t>
      </w:r>
      <w:r w:rsidR="004E2666" w:rsidRPr="00F217B2">
        <w:rPr>
          <w:rFonts w:ascii="ＭＳ 明朝" w:eastAsia="ＭＳ 明朝" w:hAnsi="ＭＳ 明朝" w:hint="eastAsia"/>
          <w:color w:val="000000"/>
          <w:sz w:val="24"/>
          <w:szCs w:val="24"/>
        </w:rPr>
        <w:t>（平成１７年法律第１２３号）</w:t>
      </w:r>
      <w:r w:rsidR="00042761" w:rsidRPr="00F217B2">
        <w:rPr>
          <w:rFonts w:ascii="ＭＳ 明朝" w:eastAsia="ＭＳ 明朝" w:hAnsi="ＭＳ 明朝" w:hint="eastAsia"/>
          <w:color w:val="000000"/>
          <w:sz w:val="24"/>
          <w:szCs w:val="24"/>
        </w:rPr>
        <w:t>関係</w:t>
      </w:r>
      <w:r w:rsidRPr="00F217B2">
        <w:rPr>
          <w:rFonts w:ascii="ＭＳ 明朝" w:eastAsia="ＭＳ 明朝" w:hAnsi="ＭＳ 明朝" w:hint="eastAsia"/>
          <w:color w:val="000000"/>
          <w:sz w:val="24"/>
          <w:szCs w:val="24"/>
        </w:rPr>
        <w:t>）</w:t>
      </w:r>
    </w:p>
    <w:p w14:paraId="50266438" w14:textId="77777777" w:rsidR="00042761" w:rsidRPr="00F217B2" w:rsidRDefault="00A93EBF" w:rsidP="00625F62">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・障害者支援施設</w:t>
      </w:r>
      <w:r w:rsidR="004E2666" w:rsidRPr="00F217B2">
        <w:rPr>
          <w:rFonts w:ascii="ＭＳ 明朝" w:eastAsia="ＭＳ 明朝" w:hAnsi="ＭＳ 明朝" w:hint="eastAsia"/>
          <w:color w:val="000000"/>
          <w:sz w:val="24"/>
          <w:szCs w:val="24"/>
        </w:rPr>
        <w:t>を経営する事業</w:t>
      </w:r>
    </w:p>
    <w:p w14:paraId="6BDF866B" w14:textId="77777777" w:rsidR="00042761" w:rsidRPr="00F217B2" w:rsidRDefault="00A93EBF" w:rsidP="00625F62">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005D0DBE" w:rsidRPr="00F217B2">
        <w:rPr>
          <w:rFonts w:ascii="ＭＳ 明朝" w:eastAsia="ＭＳ 明朝" w:hAnsi="ＭＳ 明朝" w:hint="eastAsia"/>
          <w:color w:val="000000"/>
          <w:sz w:val="24"/>
          <w:szCs w:val="24"/>
        </w:rPr>
        <w:t>オ</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第６号</w:t>
      </w:r>
      <w:r w:rsidR="004E2666" w:rsidRPr="00F217B2">
        <w:rPr>
          <w:rFonts w:ascii="ＭＳ 明朝" w:eastAsia="ＭＳ 明朝" w:hAnsi="ＭＳ 明朝" w:hint="eastAsia"/>
          <w:color w:val="000000"/>
          <w:sz w:val="24"/>
          <w:szCs w:val="24"/>
        </w:rPr>
        <w:t>（売春防止法（昭和３１年法律第１１８号）関係）</w:t>
      </w:r>
    </w:p>
    <w:p w14:paraId="79349B0C" w14:textId="77777777" w:rsidR="00042761" w:rsidRPr="00F217B2" w:rsidRDefault="00A93EBF" w:rsidP="00625F62">
      <w:pPr>
        <w:rPr>
          <w:rFonts w:ascii="ＭＳ 明朝" w:eastAsia="ＭＳ 明朝" w:hAnsi="ＭＳ 明朝" w:cs="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cs="ＭＳ 明朝" w:hint="eastAsia"/>
          <w:color w:val="000000"/>
          <w:sz w:val="24"/>
          <w:szCs w:val="24"/>
        </w:rPr>
        <w:t>婦人保護施設</w:t>
      </w:r>
      <w:r w:rsidR="004E2666" w:rsidRPr="00F217B2">
        <w:rPr>
          <w:rFonts w:ascii="ＭＳ 明朝" w:eastAsia="ＭＳ 明朝" w:hAnsi="ＭＳ 明朝" w:cs="ＭＳ 明朝" w:hint="eastAsia"/>
          <w:color w:val="000000"/>
          <w:sz w:val="24"/>
          <w:szCs w:val="24"/>
        </w:rPr>
        <w:t>を経営する事業</w:t>
      </w:r>
    </w:p>
    <w:p w14:paraId="722D1604" w14:textId="77777777" w:rsidR="00042761" w:rsidRPr="00F217B2" w:rsidRDefault="00A93EBF" w:rsidP="00625F62">
      <w:pPr>
        <w:rPr>
          <w:rFonts w:ascii="ＭＳ 明朝" w:eastAsia="ＭＳ 明朝" w:hAnsi="ＭＳ 明朝" w:hint="eastAsia"/>
          <w:color w:val="000000"/>
          <w:sz w:val="24"/>
          <w:szCs w:val="24"/>
        </w:rPr>
      </w:pP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 xml:space="preserve"> (</w:t>
      </w:r>
      <w:r w:rsidR="005D0DBE" w:rsidRPr="00F217B2">
        <w:rPr>
          <w:rFonts w:ascii="ＭＳ 明朝" w:eastAsia="ＭＳ 明朝" w:hAnsi="ＭＳ 明朝" w:cs="ＭＳ 明朝" w:hint="eastAsia"/>
          <w:color w:val="000000"/>
          <w:sz w:val="24"/>
          <w:szCs w:val="24"/>
        </w:rPr>
        <w:t>カ</w:t>
      </w: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hint="eastAsia"/>
          <w:color w:val="000000"/>
          <w:sz w:val="24"/>
          <w:szCs w:val="24"/>
        </w:rPr>
        <w:t>第７号</w:t>
      </w:r>
    </w:p>
    <w:p w14:paraId="46B27EA1" w14:textId="77777777" w:rsidR="00E71865" w:rsidRPr="00F217B2" w:rsidRDefault="00042761" w:rsidP="00011B65">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・授産施設（生活保護法に規定する保護施設である授産施設を除く。）を経営する事業及び生計困難者に対して無利子又は低利で資金を融通する事業</w:t>
      </w:r>
    </w:p>
    <w:p w14:paraId="48B0C4F9" w14:textId="77777777" w:rsidR="00011B65" w:rsidRPr="00F217B2" w:rsidRDefault="00011B65" w:rsidP="00DE71F0">
      <w:pPr>
        <w:rPr>
          <w:rFonts w:ascii="ＭＳ 明朝" w:eastAsia="ＭＳ 明朝" w:hAnsi="ＭＳ 明朝" w:hint="eastAsia"/>
          <w:color w:val="000000"/>
          <w:sz w:val="24"/>
          <w:szCs w:val="24"/>
        </w:rPr>
      </w:pPr>
    </w:p>
    <w:p w14:paraId="4081602B" w14:textId="77777777" w:rsidR="00CB67BD" w:rsidRPr="00F217B2" w:rsidRDefault="00A93EBF" w:rsidP="004E2666">
      <w:pPr>
        <w:ind w:left="720" w:hangingChars="300" w:hanging="72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E629A0" w:rsidRPr="00F217B2">
        <w:rPr>
          <w:rFonts w:ascii="ＭＳ 明朝" w:eastAsia="ＭＳ 明朝" w:hAnsi="ＭＳ 明朝" w:hint="eastAsia"/>
          <w:color w:val="000000"/>
          <w:sz w:val="24"/>
          <w:szCs w:val="24"/>
        </w:rPr>
        <w:t>②</w:t>
      </w:r>
      <w:r w:rsidRPr="00F217B2">
        <w:rPr>
          <w:rFonts w:ascii="ＭＳ 明朝" w:eastAsia="ＭＳ 明朝" w:hAnsi="ＭＳ 明朝" w:hint="eastAsia"/>
          <w:color w:val="000000"/>
          <w:sz w:val="24"/>
          <w:szCs w:val="24"/>
        </w:rPr>
        <w:t xml:space="preserve">　社会福祉法第２条第３項</w:t>
      </w:r>
      <w:r w:rsidR="004E2666" w:rsidRPr="00F217B2">
        <w:rPr>
          <w:rFonts w:ascii="ＭＳ 明朝" w:eastAsia="ＭＳ 明朝" w:hAnsi="ＭＳ 明朝" w:hint="eastAsia"/>
          <w:color w:val="000000"/>
          <w:sz w:val="24"/>
          <w:szCs w:val="24"/>
        </w:rPr>
        <w:t>各号に規定する</w:t>
      </w:r>
      <w:r w:rsidR="0002397D" w:rsidRPr="00F217B2">
        <w:rPr>
          <w:rFonts w:ascii="ＭＳ 明朝" w:eastAsia="ＭＳ 明朝" w:hAnsi="ＭＳ 明朝" w:hint="eastAsia"/>
          <w:color w:val="000000"/>
          <w:sz w:val="24"/>
          <w:szCs w:val="24"/>
        </w:rPr>
        <w:t>第２種社会福祉事業のうち</w:t>
      </w:r>
      <w:r w:rsidRPr="00F217B2">
        <w:rPr>
          <w:rFonts w:ascii="ＭＳ 明朝" w:eastAsia="ＭＳ 明朝" w:hAnsi="ＭＳ 明朝" w:hint="eastAsia"/>
          <w:color w:val="000000"/>
          <w:sz w:val="24"/>
          <w:szCs w:val="24"/>
        </w:rPr>
        <w:t>次に掲げるもの</w:t>
      </w:r>
    </w:p>
    <w:p w14:paraId="3E53380C" w14:textId="77777777" w:rsidR="00CB67BD" w:rsidRPr="00F217B2" w:rsidRDefault="00A93EBF" w:rsidP="00CB67BD">
      <w:pPr>
        <w:ind w:left="96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E629A0"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w:t>
      </w:r>
      <w:r w:rsidR="00E629A0" w:rsidRPr="00F217B2">
        <w:rPr>
          <w:rFonts w:ascii="ＭＳ 明朝" w:eastAsia="ＭＳ 明朝" w:hAnsi="ＭＳ 明朝" w:hint="eastAsia"/>
          <w:color w:val="000000"/>
          <w:sz w:val="24"/>
          <w:szCs w:val="24"/>
        </w:rPr>
        <w:t>ア</w:t>
      </w:r>
      <w:r w:rsidRPr="00F217B2">
        <w:rPr>
          <w:rFonts w:ascii="ＭＳ 明朝" w:eastAsia="ＭＳ 明朝" w:hAnsi="ＭＳ 明朝" w:hint="eastAsia"/>
          <w:color w:val="000000"/>
          <w:sz w:val="24"/>
          <w:szCs w:val="24"/>
        </w:rPr>
        <w:t>)</w:t>
      </w:r>
      <w:r w:rsidR="009D065B" w:rsidRPr="00F217B2">
        <w:rPr>
          <w:rFonts w:ascii="ＭＳ 明朝" w:eastAsia="ＭＳ 明朝" w:hAnsi="ＭＳ 明朝" w:hint="eastAsia"/>
          <w:color w:val="000000"/>
          <w:sz w:val="24"/>
          <w:szCs w:val="24"/>
        </w:rPr>
        <w:t xml:space="preserve"> 第１号</w:t>
      </w:r>
    </w:p>
    <w:p w14:paraId="199A09D1" w14:textId="77777777" w:rsidR="009D065B"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・生計困難者に対して、その住居で衣食その他日常の生活必需品若しくは</w:t>
      </w:r>
      <w:r w:rsidRPr="00F217B2">
        <w:rPr>
          <w:rFonts w:ascii="ＭＳ 明朝" w:eastAsia="ＭＳ 明朝" w:hAnsi="ＭＳ 明朝" w:hint="eastAsia"/>
          <w:color w:val="000000"/>
          <w:sz w:val="24"/>
          <w:szCs w:val="24"/>
        </w:rPr>
        <w:lastRenderedPageBreak/>
        <w:t>これに要する金銭を与え、又は生活に関する相談に応ずる事業</w:t>
      </w:r>
    </w:p>
    <w:p w14:paraId="45774827" w14:textId="77777777" w:rsidR="009D065B" w:rsidRPr="00F217B2" w:rsidRDefault="00A93EBF" w:rsidP="009D065B">
      <w:pPr>
        <w:ind w:left="1440" w:hangingChars="600" w:hanging="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E629A0"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w:t>
      </w:r>
      <w:r w:rsidR="00E629A0" w:rsidRPr="00F217B2">
        <w:rPr>
          <w:rFonts w:ascii="ＭＳ 明朝" w:eastAsia="ＭＳ 明朝" w:hAnsi="ＭＳ 明朝" w:hint="eastAsia"/>
          <w:color w:val="000000"/>
          <w:sz w:val="24"/>
          <w:szCs w:val="24"/>
        </w:rPr>
        <w:t>イ</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第２号</w:t>
      </w:r>
      <w:r w:rsidR="00C1259F" w:rsidRPr="00F217B2">
        <w:rPr>
          <w:rFonts w:ascii="ＭＳ 明朝" w:eastAsia="ＭＳ 明朝" w:hAnsi="ＭＳ 明朝" w:hint="eastAsia"/>
          <w:color w:val="000000"/>
          <w:sz w:val="24"/>
          <w:szCs w:val="24"/>
        </w:rPr>
        <w:t>（児童福祉法関係）</w:t>
      </w:r>
    </w:p>
    <w:p w14:paraId="0C17E6F9" w14:textId="77777777" w:rsidR="009D065B" w:rsidRPr="00F217B2" w:rsidRDefault="00042761" w:rsidP="009D065B">
      <w:pPr>
        <w:ind w:left="1440" w:hangingChars="600" w:hanging="1440"/>
        <w:rPr>
          <w:rFonts w:ascii="Times New Roman" w:eastAsia="ＭＳ 明朝" w:hAnsi="Times New Roman" w:cs="ＭＳ 明朝" w:hint="eastAsia"/>
          <w:color w:val="000000"/>
          <w:sz w:val="24"/>
          <w:szCs w:val="24"/>
        </w:rPr>
      </w:pPr>
      <w:r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w:t>
      </w:r>
      <w:r w:rsidR="00A93EBF" w:rsidRPr="00F217B2">
        <w:rPr>
          <w:rFonts w:ascii="Times New Roman" w:eastAsia="ＭＳ 明朝" w:hAnsi="Times New Roman" w:cs="ＭＳ 明朝" w:hint="eastAsia"/>
          <w:color w:val="000000"/>
          <w:sz w:val="24"/>
          <w:szCs w:val="24"/>
        </w:rPr>
        <w:t>児童自立生活援助事業</w:t>
      </w:r>
      <w:r w:rsidR="004E2666" w:rsidRPr="00F217B2">
        <w:rPr>
          <w:rFonts w:ascii="Times New Roman" w:eastAsia="ＭＳ 明朝" w:hAnsi="Times New Roman" w:cs="ＭＳ 明朝" w:hint="eastAsia"/>
          <w:color w:val="000000"/>
          <w:sz w:val="24"/>
          <w:szCs w:val="24"/>
        </w:rPr>
        <w:t>又は</w:t>
      </w:r>
      <w:r w:rsidR="00A93EBF" w:rsidRPr="00F217B2">
        <w:rPr>
          <w:rFonts w:ascii="Times New Roman" w:eastAsia="ＭＳ 明朝" w:hAnsi="Times New Roman" w:cs="ＭＳ 明朝" w:hint="eastAsia"/>
          <w:color w:val="000000"/>
          <w:sz w:val="24"/>
          <w:szCs w:val="24"/>
        </w:rPr>
        <w:t>放課後児童健全育成事業</w:t>
      </w:r>
    </w:p>
    <w:p w14:paraId="0C049A07" w14:textId="77777777" w:rsidR="00B636CD" w:rsidRPr="00F217B2" w:rsidRDefault="00A93EBF" w:rsidP="00B636CD">
      <w:pPr>
        <w:ind w:left="1199"/>
        <w:rPr>
          <w:rFonts w:ascii="Times New Roman" w:eastAsia="ＭＳ 明朝" w:hAnsi="Times New Roman" w:cs="ＭＳ 明朝" w:hint="eastAsia"/>
          <w:color w:val="000000"/>
          <w:sz w:val="24"/>
          <w:szCs w:val="24"/>
        </w:rPr>
      </w:pPr>
      <w:r w:rsidRPr="00F217B2">
        <w:rPr>
          <w:rFonts w:ascii="Times New Roman" w:eastAsia="ＭＳ 明朝" w:hAnsi="Times New Roman" w:cs="ＭＳ 明朝" w:hint="eastAsia"/>
          <w:color w:val="000000"/>
          <w:sz w:val="24"/>
          <w:szCs w:val="24"/>
        </w:rPr>
        <w:t>・</w:t>
      </w:r>
      <w:r w:rsidR="00E629A0" w:rsidRPr="00F217B2">
        <w:rPr>
          <w:rFonts w:ascii="Times New Roman" w:eastAsia="ＭＳ 明朝" w:hAnsi="Times New Roman" w:cs="ＭＳ 明朝" w:hint="eastAsia"/>
          <w:color w:val="000000"/>
          <w:sz w:val="24"/>
          <w:szCs w:val="24"/>
        </w:rPr>
        <w:t>子育て短期支援事業</w:t>
      </w:r>
    </w:p>
    <w:p w14:paraId="2795C188" w14:textId="77777777" w:rsidR="00E629A0" w:rsidRPr="00F217B2" w:rsidRDefault="00A93EBF" w:rsidP="008E1CA0">
      <w:pPr>
        <w:ind w:leftChars="-92" w:left="1478" w:hangingChars="700" w:hanging="1680"/>
        <w:rPr>
          <w:rFonts w:ascii="Times New Roman" w:eastAsia="ＭＳ 明朝" w:hAnsi="Times New Roman" w:cs="ＭＳ 明朝" w:hint="eastAsia"/>
          <w:color w:val="000000"/>
          <w:sz w:val="24"/>
          <w:szCs w:val="24"/>
        </w:rPr>
      </w:pPr>
      <w:r w:rsidRPr="00F217B2">
        <w:rPr>
          <w:rFonts w:ascii="Times New Roman" w:eastAsia="ＭＳ 明朝" w:hAnsi="Times New Roman" w:cs="ＭＳ 明朝" w:hint="eastAsia"/>
          <w:color w:val="000000"/>
          <w:sz w:val="24"/>
          <w:szCs w:val="24"/>
        </w:rPr>
        <w:t xml:space="preserve">　　　　　</w:t>
      </w:r>
      <w:r w:rsidR="008E1CA0" w:rsidRPr="00F217B2">
        <w:rPr>
          <w:rFonts w:ascii="Times New Roman" w:eastAsia="ＭＳ 明朝" w:hAnsi="Times New Roman" w:cs="ＭＳ 明朝" w:hint="eastAsia"/>
          <w:color w:val="000000"/>
          <w:sz w:val="24"/>
          <w:szCs w:val="24"/>
        </w:rPr>
        <w:t xml:space="preserve">　</w:t>
      </w:r>
      <w:r w:rsidRPr="00F217B2">
        <w:rPr>
          <w:rFonts w:ascii="Times New Roman" w:eastAsia="ＭＳ 明朝" w:hAnsi="Times New Roman" w:cs="ＭＳ 明朝" w:hint="eastAsia"/>
          <w:color w:val="000000"/>
          <w:sz w:val="24"/>
          <w:szCs w:val="24"/>
        </w:rPr>
        <w:t>・助産施設</w:t>
      </w:r>
      <w:r w:rsidR="00A61616" w:rsidRPr="00F217B2">
        <w:rPr>
          <w:rFonts w:ascii="Times New Roman" w:eastAsia="ＭＳ 明朝" w:hAnsi="Times New Roman" w:cs="ＭＳ 明朝" w:hint="eastAsia"/>
          <w:color w:val="000000"/>
          <w:sz w:val="24"/>
          <w:szCs w:val="24"/>
        </w:rPr>
        <w:t>又は</w:t>
      </w:r>
      <w:r w:rsidRPr="00F217B2">
        <w:rPr>
          <w:rFonts w:ascii="Times New Roman" w:eastAsia="ＭＳ 明朝" w:hAnsi="Times New Roman" w:cs="ＭＳ 明朝" w:hint="eastAsia"/>
          <w:color w:val="000000"/>
          <w:sz w:val="24"/>
          <w:szCs w:val="24"/>
        </w:rPr>
        <w:t>児童厚生施設</w:t>
      </w:r>
      <w:r w:rsidR="008E1CA0" w:rsidRPr="00F217B2">
        <w:rPr>
          <w:rFonts w:ascii="Times New Roman" w:eastAsia="ＭＳ 明朝" w:hAnsi="Times New Roman" w:cs="ＭＳ 明朝" w:hint="eastAsia"/>
          <w:color w:val="000000"/>
          <w:sz w:val="24"/>
          <w:szCs w:val="24"/>
        </w:rPr>
        <w:t>を経営する</w:t>
      </w:r>
      <w:r w:rsidR="00712DC8" w:rsidRPr="00F217B2">
        <w:rPr>
          <w:rFonts w:ascii="Times New Roman" w:eastAsia="ＭＳ 明朝" w:hAnsi="Times New Roman" w:cs="ＭＳ 明朝" w:hint="eastAsia"/>
          <w:color w:val="000000"/>
          <w:sz w:val="24"/>
          <w:szCs w:val="24"/>
        </w:rPr>
        <w:t>事業</w:t>
      </w:r>
    </w:p>
    <w:p w14:paraId="372E40B8" w14:textId="77777777" w:rsidR="00E629A0" w:rsidRPr="00F217B2" w:rsidRDefault="00A93EBF" w:rsidP="00042761">
      <w:pPr>
        <w:ind w:leftChars="545" w:left="1439" w:hangingChars="100" w:hanging="240"/>
        <w:rPr>
          <w:rFonts w:ascii="Times New Roman" w:eastAsia="ＭＳ 明朝" w:hAnsi="Times New Roman" w:cs="ＭＳ 明朝"/>
          <w:color w:val="000000"/>
          <w:sz w:val="24"/>
          <w:szCs w:val="24"/>
        </w:rPr>
      </w:pPr>
      <w:r w:rsidRPr="00F217B2">
        <w:rPr>
          <w:rFonts w:ascii="Times New Roman" w:eastAsia="ＭＳ 明朝" w:hAnsi="Times New Roman" w:cs="ＭＳ 明朝" w:hint="eastAsia"/>
          <w:color w:val="000000"/>
          <w:sz w:val="24"/>
          <w:szCs w:val="24"/>
        </w:rPr>
        <w:t>・児童の福祉の増進について相談に応</w:t>
      </w:r>
      <w:r w:rsidRPr="00F217B2">
        <w:rPr>
          <w:rFonts w:ascii="Times New Roman" w:eastAsia="ＭＳ 明朝" w:hAnsi="Times New Roman" w:cs="ＭＳ 明朝" w:hint="eastAsia"/>
          <w:color w:val="000000"/>
          <w:sz w:val="24"/>
          <w:szCs w:val="24"/>
        </w:rPr>
        <w:t>ずる事業</w:t>
      </w:r>
    </w:p>
    <w:p w14:paraId="0475A32C" w14:textId="77777777" w:rsidR="00A51FC6" w:rsidRPr="00F217B2" w:rsidRDefault="00EE3236" w:rsidP="00A51FC6">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(ウ) 第３号</w:t>
      </w:r>
      <w:r w:rsidR="00C1259F" w:rsidRPr="00F217B2">
        <w:rPr>
          <w:rFonts w:ascii="Times New Roman" w:eastAsia="ＭＳ 明朝" w:hAnsi="Times New Roman" w:cs="ＭＳ 明朝" w:hint="eastAsia"/>
          <w:color w:val="000000"/>
          <w:sz w:val="24"/>
          <w:szCs w:val="24"/>
        </w:rPr>
        <w:t>（母子及び寡婦福祉法</w:t>
      </w:r>
      <w:r w:rsidR="00712DC8" w:rsidRPr="00F217B2">
        <w:rPr>
          <w:rFonts w:ascii="Times New Roman" w:eastAsia="ＭＳ 明朝" w:hAnsi="Times New Roman" w:cs="ＭＳ 明朝" w:hint="eastAsia"/>
          <w:color w:val="000000"/>
          <w:sz w:val="24"/>
          <w:szCs w:val="24"/>
        </w:rPr>
        <w:t>（昭和３９年法律第１２９号）</w:t>
      </w:r>
      <w:r w:rsidR="00C1259F" w:rsidRPr="00F217B2">
        <w:rPr>
          <w:rFonts w:ascii="Times New Roman" w:eastAsia="ＭＳ 明朝" w:hAnsi="Times New Roman" w:cs="ＭＳ 明朝" w:hint="eastAsia"/>
          <w:color w:val="000000"/>
          <w:sz w:val="24"/>
          <w:szCs w:val="24"/>
        </w:rPr>
        <w:t>関係）</w:t>
      </w:r>
    </w:p>
    <w:p w14:paraId="300177AC" w14:textId="77777777" w:rsidR="00EE3236" w:rsidRPr="00F217B2" w:rsidRDefault="00A93EBF" w:rsidP="00712DC8">
      <w:pPr>
        <w:ind w:left="1440" w:hangingChars="600" w:hanging="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・母子家庭等日常生活支援事業</w:t>
      </w:r>
      <w:r w:rsidR="00712DC8" w:rsidRPr="00F217B2">
        <w:rPr>
          <w:rFonts w:ascii="ＭＳ 明朝" w:eastAsia="ＭＳ 明朝" w:hAnsi="ＭＳ 明朝" w:hint="eastAsia"/>
          <w:color w:val="000000"/>
          <w:sz w:val="24"/>
          <w:szCs w:val="24"/>
        </w:rPr>
        <w:t>又は</w:t>
      </w:r>
      <w:r w:rsidRPr="00F217B2">
        <w:rPr>
          <w:rFonts w:ascii="ＭＳ 明朝" w:eastAsia="ＭＳ 明朝" w:hAnsi="ＭＳ 明朝" w:hint="eastAsia"/>
          <w:color w:val="000000"/>
          <w:sz w:val="24"/>
          <w:szCs w:val="24"/>
        </w:rPr>
        <w:t>寡婦日常生活支援事業</w:t>
      </w:r>
      <w:r w:rsidR="00712DC8" w:rsidRPr="00F217B2">
        <w:rPr>
          <w:rFonts w:ascii="ＭＳ 明朝" w:eastAsia="ＭＳ 明朝" w:hAnsi="ＭＳ 明朝" w:hint="eastAsia"/>
          <w:color w:val="000000"/>
          <w:sz w:val="24"/>
          <w:szCs w:val="24"/>
        </w:rPr>
        <w:t>及び</w:t>
      </w:r>
      <w:r w:rsidRPr="00F217B2">
        <w:rPr>
          <w:rFonts w:ascii="ＭＳ 明朝" w:eastAsia="ＭＳ 明朝" w:hAnsi="ＭＳ 明朝" w:hint="eastAsia"/>
          <w:color w:val="000000"/>
          <w:sz w:val="24"/>
          <w:szCs w:val="24"/>
        </w:rPr>
        <w:t>母子福祉施設</w:t>
      </w:r>
      <w:r w:rsidR="00712DC8" w:rsidRPr="00F217B2">
        <w:rPr>
          <w:rFonts w:ascii="ＭＳ 明朝" w:eastAsia="ＭＳ 明朝" w:hAnsi="ＭＳ 明朝" w:hint="eastAsia"/>
          <w:color w:val="000000"/>
          <w:sz w:val="24"/>
          <w:szCs w:val="24"/>
        </w:rPr>
        <w:t>を経営する事業</w:t>
      </w:r>
    </w:p>
    <w:p w14:paraId="4358CD29" w14:textId="77777777" w:rsidR="00EE3236" w:rsidRPr="00F217B2" w:rsidRDefault="00C1259F" w:rsidP="00A51FC6">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(エ) 第４号（老人福祉法関係）</w:t>
      </w:r>
    </w:p>
    <w:p w14:paraId="40C38944" w14:textId="77777777" w:rsidR="00C1259F" w:rsidRPr="00F217B2" w:rsidRDefault="00A93EBF" w:rsidP="00C1259F">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・老人福祉センター</w:t>
      </w:r>
      <w:r w:rsidR="00712DC8" w:rsidRPr="00F217B2">
        <w:rPr>
          <w:rFonts w:ascii="ＭＳ 明朝" w:eastAsia="ＭＳ 明朝" w:hAnsi="ＭＳ 明朝" w:hint="eastAsia"/>
          <w:color w:val="000000"/>
          <w:sz w:val="24"/>
          <w:szCs w:val="24"/>
        </w:rPr>
        <w:t>を経営する事業</w:t>
      </w:r>
    </w:p>
    <w:p w14:paraId="2875DAB5" w14:textId="77777777" w:rsidR="00DE03F3" w:rsidRPr="00F217B2" w:rsidRDefault="00A93EBF" w:rsidP="00C1259F">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オ</w:t>
      </w:r>
      <w:r w:rsidRPr="00F217B2">
        <w:rPr>
          <w:rFonts w:ascii="ＭＳ 明朝" w:eastAsia="ＭＳ 明朝" w:hAnsi="ＭＳ 明朝" w:hint="eastAsia"/>
          <w:color w:val="000000"/>
          <w:sz w:val="24"/>
          <w:szCs w:val="24"/>
        </w:rPr>
        <w:t xml:space="preserve">) </w:t>
      </w:r>
      <w:r w:rsidR="000454CE" w:rsidRPr="00F217B2">
        <w:rPr>
          <w:rFonts w:ascii="ＭＳ 明朝" w:eastAsia="ＭＳ 明朝" w:hAnsi="ＭＳ 明朝" w:hint="eastAsia"/>
          <w:color w:val="000000"/>
          <w:sz w:val="24"/>
          <w:szCs w:val="24"/>
        </w:rPr>
        <w:t>第５号（身体障害者福祉法</w:t>
      </w:r>
      <w:r w:rsidR="00712DC8" w:rsidRPr="00F217B2">
        <w:rPr>
          <w:rFonts w:ascii="ＭＳ 明朝" w:eastAsia="ＭＳ 明朝" w:hAnsi="ＭＳ 明朝" w:hint="eastAsia"/>
          <w:color w:val="000000"/>
          <w:sz w:val="24"/>
          <w:szCs w:val="24"/>
        </w:rPr>
        <w:t>（昭和２４年法律第２８３号）</w:t>
      </w:r>
      <w:r w:rsidR="000454CE" w:rsidRPr="00F217B2">
        <w:rPr>
          <w:rFonts w:ascii="ＭＳ 明朝" w:eastAsia="ＭＳ 明朝" w:hAnsi="ＭＳ 明朝" w:hint="eastAsia"/>
          <w:color w:val="000000"/>
          <w:sz w:val="24"/>
          <w:szCs w:val="24"/>
        </w:rPr>
        <w:t>関係）</w:t>
      </w:r>
    </w:p>
    <w:p w14:paraId="4C5425E6" w14:textId="77777777" w:rsidR="000454CE"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・身体障害者生活訓練等事業、手話通訳事業</w:t>
      </w:r>
      <w:r w:rsidR="00712DC8" w:rsidRPr="00F217B2">
        <w:rPr>
          <w:rFonts w:ascii="ＭＳ 明朝" w:eastAsia="ＭＳ 明朝" w:hAnsi="ＭＳ 明朝" w:hint="eastAsia"/>
          <w:color w:val="000000"/>
          <w:sz w:val="24"/>
          <w:szCs w:val="24"/>
        </w:rPr>
        <w:t>又は</w:t>
      </w:r>
      <w:r w:rsidRPr="00F217B2">
        <w:rPr>
          <w:rFonts w:ascii="ＭＳ 明朝" w:eastAsia="ＭＳ 明朝" w:hAnsi="ＭＳ 明朝" w:hint="eastAsia"/>
          <w:color w:val="000000"/>
          <w:sz w:val="24"/>
          <w:szCs w:val="24"/>
        </w:rPr>
        <w:t>介助犬訓練事業</w:t>
      </w:r>
      <w:r w:rsidR="00712DC8" w:rsidRPr="00F217B2">
        <w:rPr>
          <w:rFonts w:ascii="ＭＳ 明朝" w:eastAsia="ＭＳ 明朝" w:hAnsi="ＭＳ 明朝" w:hint="eastAsia"/>
          <w:color w:val="000000"/>
          <w:sz w:val="24"/>
          <w:szCs w:val="24"/>
        </w:rPr>
        <w:t>若しくは</w:t>
      </w:r>
      <w:r w:rsidRPr="00F217B2">
        <w:rPr>
          <w:rFonts w:ascii="ＭＳ 明朝" w:eastAsia="ＭＳ 明朝" w:hAnsi="ＭＳ 明朝" w:hint="eastAsia"/>
          <w:color w:val="000000"/>
          <w:sz w:val="24"/>
          <w:szCs w:val="24"/>
        </w:rPr>
        <w:t>聴導犬訓練事業</w:t>
      </w:r>
    </w:p>
    <w:p w14:paraId="533EC1B8" w14:textId="77777777" w:rsidR="000454CE"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・身体障害者福祉センター、補装具製作施設、盲導犬訓練施設</w:t>
      </w:r>
      <w:r w:rsidR="00712DC8" w:rsidRPr="00F217B2">
        <w:rPr>
          <w:rFonts w:ascii="ＭＳ 明朝" w:eastAsia="ＭＳ 明朝" w:hAnsi="ＭＳ 明朝" w:hint="eastAsia"/>
          <w:color w:val="000000"/>
          <w:sz w:val="24"/>
          <w:szCs w:val="24"/>
        </w:rPr>
        <w:t>又は</w:t>
      </w:r>
      <w:r w:rsidRPr="00F217B2">
        <w:rPr>
          <w:rFonts w:ascii="ＭＳ 明朝" w:eastAsia="ＭＳ 明朝" w:hAnsi="ＭＳ 明朝" w:hint="eastAsia"/>
          <w:color w:val="000000"/>
          <w:sz w:val="24"/>
          <w:szCs w:val="24"/>
        </w:rPr>
        <w:t>視聴覚障害者情報提供施設</w:t>
      </w:r>
      <w:r w:rsidR="00712DC8" w:rsidRPr="00F217B2">
        <w:rPr>
          <w:rFonts w:ascii="ＭＳ 明朝" w:eastAsia="ＭＳ 明朝" w:hAnsi="ＭＳ 明朝" w:hint="eastAsia"/>
          <w:color w:val="000000"/>
          <w:sz w:val="24"/>
          <w:szCs w:val="24"/>
        </w:rPr>
        <w:t>を経営する事業</w:t>
      </w:r>
    </w:p>
    <w:p w14:paraId="299A8F87" w14:textId="77777777" w:rsidR="000454CE"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・身体障害者の更生相談に応ずる事業</w:t>
      </w:r>
    </w:p>
    <w:p w14:paraId="29810629" w14:textId="77777777" w:rsidR="000454CE" w:rsidRPr="00F217B2" w:rsidRDefault="00A93EBF" w:rsidP="000454CE">
      <w:pPr>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カ</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第６号（知的障害者福祉法</w:t>
      </w:r>
      <w:r w:rsidR="00712DC8" w:rsidRPr="00F217B2">
        <w:rPr>
          <w:rFonts w:ascii="ＭＳ 明朝" w:eastAsia="ＭＳ 明朝" w:hAnsi="ＭＳ 明朝" w:hint="eastAsia"/>
          <w:color w:val="000000"/>
          <w:sz w:val="24"/>
          <w:szCs w:val="24"/>
        </w:rPr>
        <w:t>（昭和３５年法律第３７号）</w:t>
      </w:r>
      <w:r w:rsidRPr="00F217B2">
        <w:rPr>
          <w:rFonts w:ascii="ＭＳ 明朝" w:eastAsia="ＭＳ 明朝" w:hAnsi="ＭＳ 明朝" w:hint="eastAsia"/>
          <w:color w:val="000000"/>
          <w:sz w:val="24"/>
          <w:szCs w:val="24"/>
        </w:rPr>
        <w:t>関係）</w:t>
      </w:r>
    </w:p>
    <w:p w14:paraId="55D61DBF" w14:textId="77777777" w:rsidR="000454CE" w:rsidRPr="00F217B2" w:rsidRDefault="00A93EBF" w:rsidP="00042761">
      <w:pPr>
        <w:ind w:leftChars="545" w:left="1439" w:hangingChars="100" w:hanging="240"/>
        <w:rPr>
          <w:rFonts w:ascii="ＭＳ 明朝" w:eastAsia="ＭＳ 明朝" w:hAnsi="ＭＳ 明朝" w:cs="ＭＳ 明朝" w:hint="eastAsia"/>
          <w:color w:val="000000"/>
          <w:sz w:val="24"/>
          <w:szCs w:val="24"/>
        </w:rPr>
      </w:pPr>
      <w:r w:rsidRPr="00F217B2">
        <w:rPr>
          <w:rFonts w:ascii="ＭＳ 明朝" w:eastAsia="ＭＳ 明朝" w:hAnsi="ＭＳ 明朝" w:hint="eastAsia"/>
          <w:color w:val="000000"/>
          <w:sz w:val="24"/>
          <w:szCs w:val="24"/>
        </w:rPr>
        <w:t>・</w:t>
      </w:r>
      <w:r w:rsidRPr="00F217B2">
        <w:rPr>
          <w:rFonts w:ascii="ＭＳ 明朝" w:eastAsia="ＭＳ 明朝" w:hAnsi="ＭＳ 明朝" w:cs="ＭＳ 明朝" w:hint="eastAsia"/>
          <w:color w:val="000000"/>
          <w:sz w:val="24"/>
          <w:szCs w:val="24"/>
        </w:rPr>
        <w:t>知的障害者の更生相談に応ずる事業</w:t>
      </w:r>
    </w:p>
    <w:p w14:paraId="124013D6" w14:textId="77777777" w:rsidR="0002397D" w:rsidRPr="00F217B2" w:rsidRDefault="00A93EBF" w:rsidP="0002397D">
      <w:pPr>
        <w:rPr>
          <w:rFonts w:ascii="ＭＳ 明朝" w:eastAsia="ＭＳ 明朝" w:hAnsi="ＭＳ 明朝" w:cs="ＭＳ 明朝" w:hint="eastAsia"/>
          <w:color w:val="000000"/>
          <w:sz w:val="24"/>
          <w:szCs w:val="24"/>
        </w:rPr>
      </w:pP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キ</w:t>
      </w: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第８号</w:t>
      </w:r>
    </w:p>
    <w:p w14:paraId="3F45BE5A" w14:textId="77777777" w:rsidR="0002397D" w:rsidRPr="00F217B2" w:rsidRDefault="00A93EBF" w:rsidP="00042761">
      <w:pPr>
        <w:ind w:leftChars="545" w:left="1439" w:hangingChars="100" w:hanging="240"/>
        <w:rPr>
          <w:rFonts w:ascii="Times New Roman" w:eastAsia="ＭＳ 明朝" w:hAnsi="Times New Roman" w:cs="ＭＳ 明朝" w:hint="eastAsia"/>
          <w:color w:val="000000"/>
          <w:sz w:val="24"/>
          <w:szCs w:val="24"/>
        </w:rPr>
      </w:pPr>
      <w:r w:rsidRPr="00F217B2">
        <w:rPr>
          <w:rFonts w:ascii="ＭＳ 明朝" w:eastAsia="ＭＳ 明朝" w:hAnsi="ＭＳ 明朝" w:cs="ＭＳ 明朝" w:hint="eastAsia"/>
          <w:color w:val="000000"/>
          <w:sz w:val="24"/>
          <w:szCs w:val="24"/>
        </w:rPr>
        <w:t>・</w:t>
      </w:r>
      <w:r w:rsidRPr="00F217B2">
        <w:rPr>
          <w:rFonts w:ascii="Times New Roman" w:eastAsia="ＭＳ 明朝" w:hAnsi="Times New Roman" w:cs="ＭＳ 明朝" w:hint="eastAsia"/>
          <w:color w:val="000000"/>
          <w:sz w:val="24"/>
          <w:szCs w:val="24"/>
        </w:rPr>
        <w:t>生計困難者のために、無料又は低額な料金で、簡易住宅を貸し付け、又は宿泊所その他の施設を利用させる事業</w:t>
      </w:r>
    </w:p>
    <w:p w14:paraId="71A452B7" w14:textId="77777777" w:rsidR="0002397D" w:rsidRPr="00F217B2" w:rsidRDefault="00A93EBF" w:rsidP="0002397D">
      <w:pPr>
        <w:ind w:left="1680" w:hangingChars="700" w:hanging="1680"/>
        <w:rPr>
          <w:rFonts w:ascii="Times New Roman" w:eastAsia="ＭＳ 明朝" w:hAnsi="Times New Roman" w:cs="ＭＳ 明朝" w:hint="eastAsia"/>
          <w:color w:val="000000"/>
          <w:sz w:val="24"/>
          <w:szCs w:val="24"/>
        </w:rPr>
      </w:pP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ク</w:t>
      </w:r>
      <w:r w:rsidRPr="00F217B2">
        <w:rPr>
          <w:rFonts w:ascii="ＭＳ 明朝" w:eastAsia="ＭＳ 明朝" w:hAnsi="ＭＳ 明朝" w:cs="ＭＳ 明朝" w:hint="eastAsia"/>
          <w:color w:val="000000"/>
          <w:sz w:val="24"/>
          <w:szCs w:val="24"/>
        </w:rPr>
        <w:t xml:space="preserve">) </w:t>
      </w:r>
      <w:r w:rsidRPr="00F217B2">
        <w:rPr>
          <w:rFonts w:ascii="ＭＳ 明朝" w:eastAsia="ＭＳ 明朝" w:hAnsi="ＭＳ 明朝" w:cs="ＭＳ 明朝" w:hint="eastAsia"/>
          <w:color w:val="000000"/>
          <w:sz w:val="24"/>
          <w:szCs w:val="24"/>
        </w:rPr>
        <w:t>第１１号</w:t>
      </w:r>
    </w:p>
    <w:p w14:paraId="48063662" w14:textId="77777777" w:rsidR="0002397D"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Times New Roman" w:eastAsia="ＭＳ 明朝" w:hAnsi="Times New Roman" w:cs="ＭＳ 明朝" w:hint="eastAsia"/>
          <w:color w:val="000000"/>
          <w:sz w:val="24"/>
          <w:szCs w:val="24"/>
        </w:rPr>
        <w:t>・</w:t>
      </w:r>
      <w:r w:rsidRPr="00F217B2">
        <w:rPr>
          <w:rFonts w:ascii="ＭＳ 明朝" w:eastAsia="ＭＳ 明朝" w:hAnsi="ＭＳ 明朝" w:hint="eastAsia"/>
          <w:color w:val="000000"/>
          <w:sz w:val="24"/>
          <w:szCs w:val="24"/>
        </w:rPr>
        <w:t>隣保事業（隣保館等の施設を設け、無料又は低額な料金でこ</w:t>
      </w:r>
      <w:r w:rsidRPr="00F217B2">
        <w:rPr>
          <w:rFonts w:ascii="ＭＳ 明朝" w:eastAsia="ＭＳ 明朝" w:hAnsi="ＭＳ 明朝" w:hint="eastAsia"/>
          <w:color w:val="000000"/>
          <w:spacing w:val="-2"/>
          <w:sz w:val="24"/>
          <w:szCs w:val="24"/>
        </w:rPr>
        <w:t>れを利用させることその他その近隣地域における住民の生活</w:t>
      </w:r>
      <w:r w:rsidRPr="00F217B2">
        <w:rPr>
          <w:rFonts w:ascii="ＭＳ 明朝" w:eastAsia="ＭＳ 明朝" w:hAnsi="ＭＳ 明朝" w:hint="eastAsia"/>
          <w:color w:val="000000"/>
          <w:sz w:val="24"/>
          <w:szCs w:val="24"/>
        </w:rPr>
        <w:t>の改善及び向上を図るための各種の事業を行うものをいう</w:t>
      </w:r>
      <w:r w:rsidR="00074BC6"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w:t>
      </w:r>
    </w:p>
    <w:p w14:paraId="316129D7" w14:textId="77777777" w:rsidR="0002397D" w:rsidRPr="00F217B2" w:rsidRDefault="00A93EBF" w:rsidP="0002397D">
      <w:pPr>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ケ</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第１２号</w:t>
      </w:r>
    </w:p>
    <w:p w14:paraId="778EE795" w14:textId="77777777" w:rsidR="0002397D"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・福祉サービス利用</w:t>
      </w:r>
      <w:r w:rsidRPr="00F217B2">
        <w:rPr>
          <w:rFonts w:ascii="ＭＳ 明朝" w:eastAsia="ＭＳ 明朝" w:hAnsi="ＭＳ 明朝" w:hint="eastAsia"/>
          <w:color w:val="000000"/>
          <w:sz w:val="24"/>
          <w:szCs w:val="24"/>
        </w:rPr>
        <w:t>援助事業（精神上の理由により日常生活を営むのに支障がある者に対して、無料又は低額な料金で、福祉サービス（社会福祉法第２条第２項</w:t>
      </w:r>
      <w:r w:rsidR="005D0DBE" w:rsidRPr="00F217B2">
        <w:rPr>
          <w:rFonts w:ascii="ＭＳ 明朝" w:eastAsia="ＭＳ 明朝" w:hAnsi="ＭＳ 明朝" w:hint="eastAsia"/>
          <w:color w:val="000000"/>
          <w:sz w:val="24"/>
          <w:szCs w:val="24"/>
        </w:rPr>
        <w:t>各</w:t>
      </w:r>
      <w:r w:rsidRPr="00F217B2">
        <w:rPr>
          <w:rFonts w:ascii="ＭＳ 明朝" w:eastAsia="ＭＳ 明朝" w:hAnsi="ＭＳ 明朝" w:hint="eastAsia"/>
          <w:color w:val="000000"/>
          <w:sz w:val="24"/>
          <w:szCs w:val="24"/>
        </w:rPr>
        <w:t>号及び第３項第１号から第１１号の事業において提供されるものに限る。以下この号において同じ。）の利用に関し相談に応じ、及び助言を行い、並びに福祉サービスの提供を受けるために必要な手続又は福祉サービスの利用に要する費用の支払に関する便宜を供与することその他の福祉サービスの適切な利用のための一連の援助を一体的に行う事業</w:t>
      </w:r>
      <w:r w:rsidR="00074BC6" w:rsidRPr="00F217B2">
        <w:rPr>
          <w:rFonts w:ascii="ＭＳ 明朝" w:eastAsia="ＭＳ 明朝" w:hAnsi="ＭＳ 明朝" w:hint="eastAsia"/>
          <w:color w:val="000000"/>
          <w:sz w:val="24"/>
          <w:szCs w:val="24"/>
        </w:rPr>
        <w:t>をいう。</w:t>
      </w:r>
      <w:r w:rsidRPr="00F217B2">
        <w:rPr>
          <w:rFonts w:ascii="ＭＳ 明朝" w:eastAsia="ＭＳ 明朝" w:hAnsi="ＭＳ 明朝" w:hint="eastAsia"/>
          <w:color w:val="000000"/>
          <w:sz w:val="24"/>
          <w:szCs w:val="24"/>
        </w:rPr>
        <w:t>）</w:t>
      </w:r>
    </w:p>
    <w:p w14:paraId="40572E19" w14:textId="77777777" w:rsidR="00011B65" w:rsidRPr="00F217B2" w:rsidRDefault="00011B65" w:rsidP="00042761">
      <w:pPr>
        <w:ind w:leftChars="545" w:left="1439" w:hangingChars="100" w:hanging="240"/>
        <w:rPr>
          <w:rFonts w:ascii="ＭＳ 明朝" w:eastAsia="ＭＳ 明朝" w:hAnsi="ＭＳ 明朝" w:hint="eastAsia"/>
          <w:color w:val="000000"/>
          <w:sz w:val="24"/>
          <w:szCs w:val="24"/>
        </w:rPr>
      </w:pPr>
    </w:p>
    <w:p w14:paraId="6B904F5E" w14:textId="77777777" w:rsidR="0002397D" w:rsidRPr="00F217B2" w:rsidRDefault="00A93EBF" w:rsidP="0002397D">
      <w:pPr>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コ</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第１３号</w:t>
      </w:r>
    </w:p>
    <w:p w14:paraId="1A41C4A2" w14:textId="77777777" w:rsidR="0002397D" w:rsidRPr="00F217B2" w:rsidRDefault="00A93EBF" w:rsidP="00042761">
      <w:pPr>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・社会福祉法第２条第２項</w:t>
      </w:r>
      <w:r w:rsidR="001A4EE3" w:rsidRPr="00F217B2">
        <w:rPr>
          <w:rFonts w:ascii="ＭＳ 明朝" w:eastAsia="ＭＳ 明朝" w:hAnsi="ＭＳ 明朝" w:hint="eastAsia"/>
          <w:color w:val="000000"/>
          <w:sz w:val="24"/>
          <w:szCs w:val="24"/>
        </w:rPr>
        <w:t>各</w:t>
      </w:r>
      <w:r w:rsidRPr="00F217B2">
        <w:rPr>
          <w:rFonts w:ascii="ＭＳ 明朝" w:eastAsia="ＭＳ 明朝" w:hAnsi="ＭＳ 明朝" w:hint="eastAsia"/>
          <w:color w:val="000000"/>
          <w:sz w:val="24"/>
          <w:szCs w:val="24"/>
        </w:rPr>
        <w:t>号及び</w:t>
      </w:r>
      <w:r w:rsidRPr="00F217B2">
        <w:rPr>
          <w:rFonts w:ascii="ＭＳ 明朝" w:eastAsia="ＭＳ 明朝" w:hAnsi="ＭＳ 明朝" w:hint="eastAsia"/>
          <w:color w:val="000000"/>
          <w:sz w:val="24"/>
          <w:szCs w:val="24"/>
        </w:rPr>
        <w:t>第３項</w:t>
      </w:r>
      <w:r w:rsidR="001A4EE3" w:rsidRPr="00F217B2">
        <w:rPr>
          <w:rFonts w:ascii="ＭＳ 明朝" w:eastAsia="ＭＳ 明朝" w:hAnsi="ＭＳ 明朝" w:hint="eastAsia"/>
          <w:color w:val="000000"/>
          <w:sz w:val="24"/>
          <w:szCs w:val="24"/>
        </w:rPr>
        <w:t>第１</w:t>
      </w:r>
      <w:r w:rsidRPr="00F217B2">
        <w:rPr>
          <w:rFonts w:ascii="ＭＳ 明朝" w:eastAsia="ＭＳ 明朝" w:hAnsi="ＭＳ 明朝" w:hint="eastAsia"/>
          <w:color w:val="000000"/>
          <w:sz w:val="24"/>
          <w:szCs w:val="24"/>
        </w:rPr>
        <w:t>号</w:t>
      </w:r>
      <w:r w:rsidR="001A4EE3" w:rsidRPr="00F217B2">
        <w:rPr>
          <w:rFonts w:ascii="ＭＳ 明朝" w:eastAsia="ＭＳ 明朝" w:hAnsi="ＭＳ 明朝" w:hint="eastAsia"/>
          <w:color w:val="000000"/>
          <w:sz w:val="24"/>
          <w:szCs w:val="24"/>
        </w:rPr>
        <w:t>から第１２号まで</w:t>
      </w:r>
      <w:r w:rsidRPr="00F217B2">
        <w:rPr>
          <w:rFonts w:ascii="ＭＳ 明朝" w:eastAsia="ＭＳ 明朝" w:hAnsi="ＭＳ 明朝" w:hint="eastAsia"/>
          <w:color w:val="000000"/>
          <w:sz w:val="24"/>
          <w:szCs w:val="24"/>
        </w:rPr>
        <w:t>の事業</w:t>
      </w:r>
      <w:r w:rsidRPr="00F217B2">
        <w:rPr>
          <w:rFonts w:ascii="ＭＳ 明朝" w:eastAsia="ＭＳ 明朝" w:hAnsi="ＭＳ 明朝" w:hint="eastAsia"/>
          <w:color w:val="000000"/>
          <w:sz w:val="24"/>
          <w:szCs w:val="24"/>
        </w:rPr>
        <w:lastRenderedPageBreak/>
        <w:t>に関する連絡又は助成を行う事業</w:t>
      </w:r>
    </w:p>
    <w:p w14:paraId="68213B83" w14:textId="77777777" w:rsidR="0002397D" w:rsidRPr="00F217B2" w:rsidRDefault="0002397D" w:rsidP="0002397D">
      <w:pPr>
        <w:ind w:left="1680" w:hangingChars="700" w:hanging="1680"/>
        <w:rPr>
          <w:rFonts w:ascii="Times New Roman" w:eastAsia="ＭＳ 明朝" w:hAnsi="Times New Roman" w:cs="ＭＳ 明朝" w:hint="eastAsia"/>
          <w:color w:val="000000"/>
          <w:sz w:val="24"/>
          <w:szCs w:val="24"/>
        </w:rPr>
      </w:pPr>
    </w:p>
    <w:p w14:paraId="5DF5076D" w14:textId="77777777" w:rsidR="00E71865" w:rsidRPr="00F217B2" w:rsidRDefault="00A93EBF" w:rsidP="00E71865">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 xml:space="preserve">(2) </w:t>
      </w:r>
      <w:r w:rsidRPr="00F217B2">
        <w:rPr>
          <w:rFonts w:ascii="ＭＳ 明朝" w:eastAsia="ＭＳ 明朝" w:hAnsi="ＭＳ 明朝" w:hint="eastAsia"/>
          <w:color w:val="000000"/>
          <w:sz w:val="24"/>
          <w:szCs w:val="24"/>
        </w:rPr>
        <w:t>法第４２条第８号</w:t>
      </w:r>
      <w:r w:rsidR="00074BC6" w:rsidRPr="00F217B2">
        <w:rPr>
          <w:rFonts w:ascii="ＭＳ 明朝" w:eastAsia="ＭＳ 明朝" w:hAnsi="ＭＳ 明朝" w:hint="eastAsia"/>
          <w:color w:val="000000"/>
          <w:sz w:val="24"/>
          <w:szCs w:val="24"/>
        </w:rPr>
        <w:t>関係</w:t>
      </w:r>
    </w:p>
    <w:p w14:paraId="1C2ABD96" w14:textId="77777777" w:rsidR="00BD1F2F" w:rsidRPr="00F217B2" w:rsidRDefault="00AF7ABD" w:rsidP="00E71865">
      <w:pPr>
        <w:ind w:leftChars="218" w:left="480" w:firstLineChars="200" w:firstLine="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老人福祉法第２９条第１項に基づく有料老人ホームの設置</w:t>
      </w:r>
    </w:p>
    <w:p w14:paraId="2EB7E6EE" w14:textId="77777777" w:rsidR="00196584" w:rsidRPr="00F217B2" w:rsidRDefault="00196584" w:rsidP="00E71865">
      <w:pPr>
        <w:rPr>
          <w:rFonts w:ascii="ＭＳ 明朝" w:eastAsia="ＭＳ 明朝" w:hAnsi="ＭＳ 明朝" w:hint="eastAsia"/>
          <w:color w:val="000000"/>
          <w:sz w:val="24"/>
          <w:szCs w:val="24"/>
        </w:rPr>
      </w:pPr>
    </w:p>
    <w:p w14:paraId="6022FE38" w14:textId="77777777" w:rsidR="00A8439A" w:rsidRPr="00F217B2" w:rsidRDefault="00A93EBF" w:rsidP="00320B84">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２　留意事項</w:t>
      </w:r>
    </w:p>
    <w:p w14:paraId="397F884E" w14:textId="77777777" w:rsidR="00A8439A" w:rsidRPr="00F217B2" w:rsidRDefault="00A93EBF" w:rsidP="008710E0">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8710E0" w:rsidRPr="00F217B2">
        <w:rPr>
          <w:rFonts w:ascii="ＭＳ 明朝" w:eastAsia="ＭＳ 明朝" w:hAnsi="ＭＳ 明朝" w:hint="eastAsia"/>
          <w:color w:val="000000"/>
          <w:sz w:val="24"/>
          <w:szCs w:val="24"/>
        </w:rPr>
        <w:t>新たに１に掲げる事業</w:t>
      </w:r>
      <w:r w:rsidR="001A4EE3" w:rsidRPr="00F217B2">
        <w:rPr>
          <w:rFonts w:ascii="ＭＳ 明朝" w:eastAsia="ＭＳ 明朝" w:hAnsi="ＭＳ 明朝" w:hint="eastAsia"/>
          <w:color w:val="000000"/>
          <w:sz w:val="24"/>
          <w:szCs w:val="24"/>
        </w:rPr>
        <w:t>を医療法人</w:t>
      </w:r>
      <w:r w:rsidR="008710E0" w:rsidRPr="00F217B2">
        <w:rPr>
          <w:rFonts w:ascii="ＭＳ 明朝" w:eastAsia="ＭＳ 明朝" w:hAnsi="ＭＳ 明朝" w:hint="eastAsia"/>
          <w:color w:val="000000"/>
          <w:sz w:val="24"/>
          <w:szCs w:val="24"/>
        </w:rPr>
        <w:t>（(1)の①に掲げる事業</w:t>
      </w:r>
      <w:r w:rsidR="001A4EE3" w:rsidRPr="00F217B2">
        <w:rPr>
          <w:rFonts w:ascii="ＭＳ 明朝" w:eastAsia="ＭＳ 明朝" w:hAnsi="ＭＳ 明朝" w:hint="eastAsia"/>
          <w:color w:val="000000"/>
          <w:sz w:val="24"/>
          <w:szCs w:val="24"/>
        </w:rPr>
        <w:t>（(ウ)を除く。）</w:t>
      </w:r>
      <w:r w:rsidR="008710E0" w:rsidRPr="00F217B2">
        <w:rPr>
          <w:rFonts w:ascii="ＭＳ 明朝" w:eastAsia="ＭＳ 明朝" w:hAnsi="ＭＳ 明朝" w:hint="eastAsia"/>
          <w:color w:val="000000"/>
          <w:sz w:val="24"/>
          <w:szCs w:val="24"/>
        </w:rPr>
        <w:t>は社会医療法人に限る。）</w:t>
      </w:r>
      <w:r w:rsidR="001A4EE3" w:rsidRPr="00F217B2">
        <w:rPr>
          <w:rFonts w:ascii="ＭＳ 明朝" w:eastAsia="ＭＳ 明朝" w:hAnsi="ＭＳ 明朝" w:hint="eastAsia"/>
          <w:color w:val="000000"/>
          <w:sz w:val="24"/>
          <w:szCs w:val="24"/>
        </w:rPr>
        <w:t>が</w:t>
      </w:r>
      <w:r w:rsidR="008710E0" w:rsidRPr="00F217B2">
        <w:rPr>
          <w:rFonts w:ascii="ＭＳ 明朝" w:eastAsia="ＭＳ 明朝" w:hAnsi="ＭＳ 明朝" w:hint="eastAsia"/>
          <w:color w:val="000000"/>
          <w:sz w:val="24"/>
          <w:szCs w:val="24"/>
        </w:rPr>
        <w:t>行う場合にあっては、法第５０条第１項の規定に基づき定款又は寄附行為（以下「定款等」という。）の変更が必要であること。</w:t>
      </w:r>
    </w:p>
    <w:p w14:paraId="6C9CE9A1" w14:textId="77777777" w:rsidR="008710E0" w:rsidRPr="00F217B2" w:rsidRDefault="00A93EBF" w:rsidP="008710E0">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なお、定款等の変更に当たっては、老人福祉法又は社会福祉法その他個別法で定められた所定の手続については、定款等の変更</w:t>
      </w:r>
      <w:r w:rsidRPr="00F217B2">
        <w:rPr>
          <w:rFonts w:ascii="ＭＳ 明朝" w:eastAsia="ＭＳ 明朝" w:hAnsi="ＭＳ 明朝" w:hint="eastAsia"/>
          <w:color w:val="000000"/>
          <w:sz w:val="24"/>
          <w:szCs w:val="24"/>
        </w:rPr>
        <w:t>の認可後に行うこと。ただし、これらの手続を並行して行う場合は、各手続の進捗状況に伴い定款等の変更の認可日が後れることはやむを得ないこと。</w:t>
      </w:r>
    </w:p>
    <w:p w14:paraId="5ABBC8C3" w14:textId="77777777" w:rsidR="008710E0" w:rsidRPr="00F217B2" w:rsidRDefault="00A93EBF" w:rsidP="008710E0">
      <w:pPr>
        <w:ind w:left="480"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また、組合等登記令（昭和３９年政令第２９号）第６条第１項の規定により、変更の登記が行われた際は、医療法施行令</w:t>
      </w:r>
      <w:r w:rsidR="00074BC6" w:rsidRPr="00F217B2">
        <w:rPr>
          <w:rFonts w:ascii="ＭＳ 明朝" w:eastAsia="ＭＳ 明朝" w:hAnsi="ＭＳ 明朝" w:hint="eastAsia"/>
          <w:color w:val="000000"/>
          <w:sz w:val="24"/>
          <w:szCs w:val="24"/>
        </w:rPr>
        <w:t>（昭和２３年政令第３２６号）</w:t>
      </w:r>
      <w:r w:rsidRPr="00F217B2">
        <w:rPr>
          <w:rFonts w:ascii="ＭＳ 明朝" w:eastAsia="ＭＳ 明朝" w:hAnsi="ＭＳ 明朝" w:hint="eastAsia"/>
          <w:color w:val="000000"/>
          <w:sz w:val="24"/>
          <w:szCs w:val="24"/>
        </w:rPr>
        <w:t>第５条の１２の規定により変更の登記の届出が適切に行われるものであること。</w:t>
      </w:r>
    </w:p>
    <w:p w14:paraId="7111C3AB" w14:textId="77777777" w:rsidR="00A8439A" w:rsidRPr="00F217B2" w:rsidRDefault="00A8439A" w:rsidP="002B6FB5">
      <w:pPr>
        <w:rPr>
          <w:rFonts w:ascii="ＭＳ 明朝" w:eastAsia="ＭＳ 明朝" w:hAnsi="ＭＳ 明朝" w:hint="eastAsia"/>
          <w:color w:val="000000"/>
          <w:sz w:val="24"/>
          <w:szCs w:val="24"/>
        </w:rPr>
      </w:pPr>
    </w:p>
    <w:p w14:paraId="518C675D" w14:textId="77777777" w:rsidR="00FE4C4E" w:rsidRPr="00F217B2" w:rsidRDefault="002B6FB5" w:rsidP="002B6FB5">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（別　記）</w:t>
      </w:r>
    </w:p>
    <w:p w14:paraId="12663886" w14:textId="77777777" w:rsidR="00FE4C4E" w:rsidRPr="00F217B2" w:rsidRDefault="002B6FB5" w:rsidP="002B6FB5">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○老人訪問看護事業を行う医療法人について</w:t>
      </w:r>
    </w:p>
    <w:p w14:paraId="76932912" w14:textId="77777777" w:rsidR="00FE4C4E" w:rsidRPr="00F217B2" w:rsidRDefault="002B6FB5" w:rsidP="002B6FB5">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(平成４年３月３１日指第２９号)</w:t>
      </w:r>
    </w:p>
    <w:p w14:paraId="069B80D1" w14:textId="77777777" w:rsidR="002B6FB5" w:rsidRPr="00F217B2" w:rsidRDefault="00A93EBF" w:rsidP="002B6FB5">
      <w:pPr>
        <w:ind w:firstLineChars="100" w:firstLine="240"/>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○医療法人の付帯業務に係る軽費老人ホーム</w:t>
      </w:r>
      <w:r w:rsidRPr="00F217B2">
        <w:rPr>
          <w:rFonts w:ascii="ＭＳ 明朝" w:eastAsia="ＭＳ 明朝" w:hAnsi="ＭＳ 明朝"/>
          <w:color w:val="000000"/>
          <w:sz w:val="24"/>
          <w:szCs w:val="24"/>
        </w:rPr>
        <w:t>(</w:t>
      </w:r>
      <w:r w:rsidRPr="00F217B2">
        <w:rPr>
          <w:rFonts w:ascii="ＭＳ 明朝" w:eastAsia="ＭＳ 明朝" w:hAnsi="ＭＳ 明朝"/>
          <w:color w:val="000000"/>
          <w:sz w:val="24"/>
          <w:szCs w:val="24"/>
        </w:rPr>
        <w:t>ケアハウス</w:t>
      </w:r>
      <w:r w:rsidRPr="00F217B2">
        <w:rPr>
          <w:rFonts w:ascii="ＭＳ 明朝" w:eastAsia="ＭＳ 明朝" w:hAnsi="ＭＳ 明朝"/>
          <w:color w:val="000000"/>
          <w:sz w:val="24"/>
          <w:szCs w:val="24"/>
        </w:rPr>
        <w:t>)</w:t>
      </w:r>
      <w:r w:rsidRPr="00F217B2">
        <w:rPr>
          <w:rFonts w:ascii="ＭＳ 明朝" w:eastAsia="ＭＳ 明朝" w:hAnsi="ＭＳ 明朝"/>
          <w:color w:val="000000"/>
          <w:sz w:val="24"/>
          <w:szCs w:val="24"/>
        </w:rPr>
        <w:t>の設置及び運営</w:t>
      </w:r>
      <w:r w:rsidRPr="00F217B2">
        <w:rPr>
          <w:rFonts w:ascii="ＭＳ 明朝" w:eastAsia="ＭＳ 明朝" w:hAnsi="ＭＳ 明朝"/>
          <w:color w:val="000000"/>
          <w:sz w:val="24"/>
          <w:szCs w:val="24"/>
        </w:rPr>
        <w:t>について</w:t>
      </w:r>
    </w:p>
    <w:p w14:paraId="16A98D59" w14:textId="77777777" w:rsidR="00FE4C4E" w:rsidRPr="00F217B2" w:rsidRDefault="002B6FB5" w:rsidP="002B6FB5">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(平成６年２月７日指第９号)</w:t>
      </w:r>
    </w:p>
    <w:p w14:paraId="01A04463" w14:textId="77777777" w:rsidR="00FE4C4E" w:rsidRPr="00F217B2" w:rsidRDefault="002B6FB5" w:rsidP="002B6FB5">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○訪問看護事業を行う医療法人について</w:t>
      </w:r>
    </w:p>
    <w:p w14:paraId="7C6C2E27" w14:textId="77777777" w:rsidR="00FE4C4E" w:rsidRPr="00F217B2" w:rsidRDefault="002B6FB5" w:rsidP="002B6FB5">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(平成６年９月９日指第６２号)</w:t>
      </w:r>
    </w:p>
    <w:p w14:paraId="5D33841B" w14:textId="77777777" w:rsidR="002B6FB5" w:rsidRPr="00F217B2" w:rsidRDefault="00A93EBF" w:rsidP="002B6FB5">
      <w:pPr>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 xml:space="preserve">　○介護保険法の施行に係る医療法人の附帯業務の取扱い等について</w:t>
      </w:r>
    </w:p>
    <w:p w14:paraId="1C5FE171" w14:textId="77777777" w:rsidR="002B6FB5" w:rsidRPr="00F217B2" w:rsidRDefault="00A93EBF" w:rsidP="002B6FB5">
      <w:pPr>
        <w:ind w:firstLineChars="200" w:firstLine="480"/>
        <w:rPr>
          <w:rFonts w:ascii="ＭＳ 明朝" w:eastAsia="ＭＳ 明朝" w:hAnsi="ＭＳ 明朝"/>
          <w:color w:val="000000"/>
          <w:sz w:val="24"/>
          <w:szCs w:val="24"/>
        </w:rPr>
      </w:pPr>
      <w:r w:rsidRPr="00F217B2">
        <w:rPr>
          <w:rFonts w:ascii="ＭＳ 明朝" w:eastAsia="ＭＳ 明朝" w:hAnsi="ＭＳ 明朝"/>
          <w:color w:val="000000"/>
          <w:sz w:val="24"/>
          <w:szCs w:val="24"/>
        </w:rPr>
        <w:t>(</w:t>
      </w:r>
      <w:r w:rsidRPr="00F217B2">
        <w:rPr>
          <w:rFonts w:ascii="ＭＳ 明朝" w:eastAsia="ＭＳ 明朝" w:hAnsi="ＭＳ 明朝"/>
          <w:color w:val="000000"/>
          <w:sz w:val="24"/>
          <w:szCs w:val="24"/>
        </w:rPr>
        <w:t>平成１１年６月２３日指第４６号</w:t>
      </w:r>
      <w:r w:rsidRPr="00F217B2">
        <w:rPr>
          <w:rFonts w:ascii="ＭＳ 明朝" w:eastAsia="ＭＳ 明朝" w:hAnsi="ＭＳ 明朝"/>
          <w:color w:val="000000"/>
          <w:sz w:val="24"/>
          <w:szCs w:val="24"/>
        </w:rPr>
        <w:t>)</w:t>
      </w:r>
    </w:p>
    <w:p w14:paraId="25587987" w14:textId="77777777" w:rsidR="002B6FB5" w:rsidRPr="00F217B2" w:rsidRDefault="00A93EBF" w:rsidP="002B6FB5">
      <w:pPr>
        <w:ind w:firstLineChars="100" w:firstLine="240"/>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○介護保険法の施行に係る医療法人の附帯業務の取扱い等について</w:t>
      </w:r>
    </w:p>
    <w:p w14:paraId="4E3B02D7" w14:textId="77777777" w:rsidR="002B6FB5" w:rsidRPr="00F217B2" w:rsidRDefault="00A93EBF" w:rsidP="002B6FB5">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w:t>
      </w:r>
      <w:r w:rsidRPr="00F217B2">
        <w:rPr>
          <w:rFonts w:ascii="ＭＳ 明朝" w:eastAsia="ＭＳ 明朝" w:hAnsi="ＭＳ 明朝"/>
          <w:color w:val="000000"/>
          <w:sz w:val="24"/>
          <w:szCs w:val="24"/>
        </w:rPr>
        <w:t>平成１１年７月１５日事務連絡</w:t>
      </w:r>
      <w:r w:rsidRPr="00F217B2">
        <w:rPr>
          <w:rFonts w:ascii="ＭＳ 明朝" w:eastAsia="ＭＳ 明朝" w:hAnsi="ＭＳ 明朝"/>
          <w:color w:val="000000"/>
          <w:sz w:val="24"/>
          <w:szCs w:val="24"/>
        </w:rPr>
        <w:t>)</w:t>
      </w:r>
    </w:p>
    <w:p w14:paraId="48E8C0EE" w14:textId="77777777" w:rsidR="00FE4C4E" w:rsidRPr="00F217B2" w:rsidRDefault="00232D30" w:rsidP="00232D30">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○医療法人の附帯業務の拡大について</w:t>
      </w:r>
    </w:p>
    <w:p w14:paraId="243E4799" w14:textId="77777777" w:rsidR="00232D30" w:rsidRPr="00F217B2" w:rsidRDefault="00A93EBF" w:rsidP="00232D30">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color w:val="000000"/>
          <w:sz w:val="24"/>
          <w:szCs w:val="24"/>
        </w:rPr>
        <w:t>(</w:t>
      </w:r>
      <w:r w:rsidRPr="00F217B2">
        <w:rPr>
          <w:rFonts w:ascii="ＭＳ 明朝" w:eastAsia="ＭＳ 明朝" w:hAnsi="ＭＳ 明朝"/>
          <w:color w:val="000000"/>
          <w:sz w:val="24"/>
          <w:szCs w:val="24"/>
        </w:rPr>
        <w:t>平成１６年３月３１日医政発第０３３１００７号</w:t>
      </w:r>
      <w:r w:rsidRPr="00F217B2">
        <w:rPr>
          <w:rFonts w:ascii="ＭＳ 明朝" w:eastAsia="ＭＳ 明朝" w:hAnsi="ＭＳ 明朝"/>
          <w:color w:val="000000"/>
          <w:sz w:val="24"/>
          <w:szCs w:val="24"/>
        </w:rPr>
        <w:t>)</w:t>
      </w:r>
    </w:p>
    <w:p w14:paraId="044D89F5" w14:textId="77777777" w:rsidR="00FE4C4E" w:rsidRPr="00F217B2" w:rsidRDefault="00232D30" w:rsidP="002B6FB5">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○医療法人の附帯業務の拡大について</w:t>
      </w:r>
    </w:p>
    <w:p w14:paraId="2DB23985" w14:textId="77777777" w:rsidR="00FE4C4E" w:rsidRPr="00F217B2" w:rsidRDefault="00232D30" w:rsidP="00232D30">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(平成１７年３月３０日医政発第０３３０００２号)</w:t>
      </w:r>
    </w:p>
    <w:p w14:paraId="29558207" w14:textId="77777777" w:rsidR="00FE4C4E" w:rsidRPr="00F217B2" w:rsidRDefault="00232D30" w:rsidP="00232D30">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○医療法人の附帯業務の見直しについて</w:t>
      </w:r>
    </w:p>
    <w:p w14:paraId="506A10CC" w14:textId="77777777" w:rsidR="00FE4C4E" w:rsidRPr="00F217B2" w:rsidRDefault="00232D30" w:rsidP="00232D30">
      <w:pPr>
        <w:ind w:firstLineChars="200" w:firstLine="480"/>
        <w:rPr>
          <w:rFonts w:ascii="ＭＳ 明朝" w:eastAsia="ＭＳ 明朝" w:hAnsi="ＭＳ 明朝" w:hint="eastAsia"/>
          <w:color w:val="000000"/>
          <w:sz w:val="24"/>
          <w:szCs w:val="24"/>
        </w:rPr>
      </w:pPr>
      <w:r w:rsidRPr="00F217B2">
        <w:rPr>
          <w:rFonts w:ascii="ＭＳ 明朝" w:eastAsia="ＭＳ 明朝" w:hAnsi="ＭＳ 明朝"/>
          <w:color w:val="000000"/>
          <w:sz w:val="24"/>
          <w:szCs w:val="24"/>
        </w:rPr>
        <w:t>(平成１８年３月３１医政発第０３３１００１号)</w:t>
      </w:r>
    </w:p>
    <w:p w14:paraId="10133C2D" w14:textId="77777777" w:rsidR="00FE4C4E" w:rsidRPr="00F217B2" w:rsidRDefault="00232D30" w:rsidP="00232D30">
      <w:pPr>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○医療法人の附帯業務の見直しについて</w:t>
      </w:r>
    </w:p>
    <w:p w14:paraId="4CF84A90" w14:textId="77777777" w:rsidR="00FE4C4E" w:rsidRDefault="00232D30" w:rsidP="00232D30">
      <w:pPr>
        <w:ind w:firstLineChars="200" w:firstLine="480"/>
        <w:rPr>
          <w:rFonts w:ascii="ＭＳ 明朝" w:eastAsia="ＭＳ 明朝" w:hAnsi="ＭＳ 明朝"/>
          <w:color w:val="000000"/>
          <w:sz w:val="24"/>
          <w:szCs w:val="24"/>
        </w:rPr>
      </w:pPr>
      <w:r w:rsidRPr="00F217B2">
        <w:rPr>
          <w:rFonts w:ascii="ＭＳ 明朝" w:eastAsia="ＭＳ 明朝" w:hAnsi="ＭＳ 明朝"/>
          <w:color w:val="000000"/>
          <w:sz w:val="24"/>
          <w:szCs w:val="24"/>
        </w:rPr>
        <w:t>(平成１８年９月２９日医政発第０９２９００８号)</w:t>
      </w:r>
    </w:p>
    <w:p w14:paraId="6C514356" w14:textId="77777777" w:rsidR="007B4794" w:rsidRDefault="007B4794" w:rsidP="00232D30">
      <w:pPr>
        <w:ind w:firstLineChars="200" w:firstLine="480"/>
        <w:rPr>
          <w:rFonts w:ascii="ＭＳ 明朝" w:eastAsia="ＭＳ 明朝" w:hAnsi="ＭＳ 明朝"/>
          <w:color w:val="000000"/>
          <w:sz w:val="24"/>
          <w:szCs w:val="24"/>
        </w:rPr>
      </w:pPr>
    </w:p>
    <w:p w14:paraId="04912FF5" w14:textId="77777777" w:rsidR="007B4794" w:rsidRPr="00F217B2" w:rsidRDefault="007B4794" w:rsidP="00232D30">
      <w:pPr>
        <w:ind w:firstLineChars="200" w:firstLine="480"/>
        <w:rPr>
          <w:rFonts w:ascii="ＭＳ 明朝" w:eastAsia="ＭＳ 明朝" w:hAnsi="ＭＳ 明朝" w:hint="eastAsia"/>
          <w:color w:val="000000"/>
          <w:sz w:val="24"/>
          <w:szCs w:val="24"/>
        </w:rPr>
      </w:pPr>
    </w:p>
    <w:p w14:paraId="50E98B44" w14:textId="77777777" w:rsidR="00284E29" w:rsidRPr="00F217B2" w:rsidRDefault="00A93EBF" w:rsidP="008710E0">
      <w:pPr>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lastRenderedPageBreak/>
        <w:t>（別</w:t>
      </w:r>
      <w:r w:rsidR="008710E0" w:rsidRPr="00F217B2">
        <w:rPr>
          <w:rFonts w:ascii="ＭＳ 明朝" w:eastAsia="ＭＳ 明朝" w:hAnsi="ＭＳ 明朝" w:hint="eastAsia"/>
          <w:color w:val="000000"/>
          <w:sz w:val="24"/>
          <w:szCs w:val="24"/>
        </w:rPr>
        <w:t xml:space="preserve">　</w:t>
      </w:r>
      <w:r w:rsidR="00EF2069" w:rsidRPr="00F217B2">
        <w:rPr>
          <w:rFonts w:ascii="ＭＳ 明朝" w:eastAsia="ＭＳ 明朝" w:hAnsi="ＭＳ 明朝" w:hint="eastAsia"/>
          <w:color w:val="000000"/>
          <w:sz w:val="24"/>
          <w:szCs w:val="24"/>
        </w:rPr>
        <w:t>表</w:t>
      </w:r>
      <w:r w:rsidRPr="00F217B2">
        <w:rPr>
          <w:rFonts w:ascii="ＭＳ 明朝" w:eastAsia="ＭＳ 明朝" w:hAnsi="ＭＳ 明朝" w:hint="eastAsia"/>
          <w:color w:val="000000"/>
          <w:sz w:val="24"/>
          <w:szCs w:val="24"/>
        </w:rPr>
        <w:t>）</w:t>
      </w:r>
    </w:p>
    <w:p w14:paraId="2A909190" w14:textId="77777777" w:rsidR="007C7EBE" w:rsidRPr="00F217B2" w:rsidRDefault="003B7E4C" w:rsidP="00EB1415">
      <w:pPr>
        <w:spacing w:line="240" w:lineRule="auto"/>
        <w:ind w:firstLineChars="100" w:firstLine="320"/>
        <w:jc w:val="center"/>
        <w:rPr>
          <w:rFonts w:ascii="ＭＳ 明朝" w:eastAsia="ＭＳ 明朝" w:hAnsi="ＭＳ 明朝" w:hint="eastAsia"/>
          <w:color w:val="000000"/>
          <w:sz w:val="32"/>
          <w:szCs w:val="32"/>
        </w:rPr>
      </w:pPr>
      <w:r w:rsidRPr="00F217B2">
        <w:rPr>
          <w:rFonts w:ascii="ＭＳ 明朝" w:eastAsia="ＭＳ 明朝" w:hAnsi="ＭＳ 明朝" w:hint="eastAsia"/>
          <w:color w:val="000000"/>
          <w:sz w:val="32"/>
          <w:szCs w:val="32"/>
        </w:rPr>
        <w:t>医療法人の</w:t>
      </w:r>
      <w:r w:rsidR="00E13F16" w:rsidRPr="00F217B2">
        <w:rPr>
          <w:rFonts w:ascii="ＭＳ 明朝" w:eastAsia="ＭＳ 明朝" w:hAnsi="ＭＳ 明朝" w:hint="eastAsia"/>
          <w:color w:val="000000"/>
          <w:sz w:val="32"/>
          <w:szCs w:val="32"/>
        </w:rPr>
        <w:t>附帯</w:t>
      </w:r>
      <w:r w:rsidRPr="00F217B2">
        <w:rPr>
          <w:rFonts w:ascii="ＭＳ 明朝" w:eastAsia="ＭＳ 明朝" w:hAnsi="ＭＳ 明朝" w:hint="eastAsia"/>
          <w:color w:val="000000"/>
          <w:sz w:val="32"/>
          <w:szCs w:val="32"/>
        </w:rPr>
        <w:t>業務について</w:t>
      </w:r>
    </w:p>
    <w:p w14:paraId="072CFD55" w14:textId="77777777" w:rsidR="008710E0" w:rsidRPr="00F217B2" w:rsidRDefault="008710E0" w:rsidP="008710E0">
      <w:pPr>
        <w:spacing w:line="240" w:lineRule="auto"/>
        <w:rPr>
          <w:rFonts w:ascii="ＭＳ 明朝" w:eastAsia="ＭＳ 明朝" w:hAnsi="ＭＳ 明朝" w:hint="eastAsia"/>
          <w:color w:val="000000"/>
          <w:sz w:val="24"/>
          <w:szCs w:val="24"/>
        </w:rPr>
      </w:pPr>
    </w:p>
    <w:p w14:paraId="63FF6C4F" w14:textId="77777777" w:rsidR="007C7EBE" w:rsidRPr="00F217B2" w:rsidRDefault="00A93EBF" w:rsidP="008710E0">
      <w:pPr>
        <w:spacing w:line="240" w:lineRule="auto"/>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医療法人は、その開設する病院、診療所</w:t>
      </w:r>
      <w:r w:rsidR="00950550"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介護老人保健施設</w:t>
      </w:r>
      <w:r w:rsidR="00950550" w:rsidRPr="00F217B2">
        <w:rPr>
          <w:rFonts w:ascii="ＭＳ 明朝" w:eastAsia="ＭＳ 明朝" w:hAnsi="ＭＳ 明朝" w:hint="eastAsia"/>
          <w:color w:val="000000"/>
          <w:sz w:val="24"/>
          <w:szCs w:val="24"/>
        </w:rPr>
        <w:t>又は介護医療院</w:t>
      </w:r>
      <w:r w:rsidRPr="00F217B2">
        <w:rPr>
          <w:rFonts w:ascii="ＭＳ 明朝" w:eastAsia="ＭＳ 明朝" w:hAnsi="ＭＳ 明朝" w:hint="eastAsia"/>
          <w:color w:val="000000"/>
          <w:sz w:val="24"/>
          <w:szCs w:val="24"/>
        </w:rPr>
        <w:t>の業務に支障のない限り、定款又は寄附行為の定めるところにより、次に掲げる業務</w:t>
      </w:r>
      <w:r w:rsidR="0019503A" w:rsidRPr="00F217B2">
        <w:rPr>
          <w:rFonts w:ascii="ＭＳ 明朝" w:eastAsia="ＭＳ 明朝" w:hAnsi="ＭＳ 明朝" w:hint="eastAsia"/>
          <w:color w:val="000000"/>
          <w:sz w:val="24"/>
          <w:szCs w:val="24"/>
        </w:rPr>
        <w:t>（これに類するものを含む。）</w:t>
      </w:r>
      <w:r w:rsidRPr="00F217B2">
        <w:rPr>
          <w:rFonts w:ascii="ＭＳ 明朝" w:eastAsia="ＭＳ 明朝" w:hAnsi="ＭＳ 明朝" w:hint="eastAsia"/>
          <w:color w:val="000000"/>
          <w:sz w:val="24"/>
          <w:szCs w:val="24"/>
        </w:rPr>
        <w:t>の全部又は一部を行うことができ</w:t>
      </w:r>
      <w:r w:rsidR="00E13F16" w:rsidRPr="00F217B2">
        <w:rPr>
          <w:rFonts w:ascii="ＭＳ 明朝" w:eastAsia="ＭＳ 明朝" w:hAnsi="ＭＳ 明朝" w:hint="eastAsia"/>
          <w:color w:val="000000"/>
          <w:sz w:val="24"/>
          <w:szCs w:val="24"/>
        </w:rPr>
        <w:t>る</w:t>
      </w:r>
      <w:r w:rsidRPr="00F217B2">
        <w:rPr>
          <w:rFonts w:ascii="ＭＳ 明朝" w:eastAsia="ＭＳ 明朝" w:hAnsi="ＭＳ 明朝" w:hint="eastAsia"/>
          <w:color w:val="000000"/>
          <w:sz w:val="24"/>
          <w:szCs w:val="24"/>
        </w:rPr>
        <w:t>。（医療法第</w:t>
      </w:r>
      <w:r w:rsidR="00EF2069" w:rsidRPr="00F217B2">
        <w:rPr>
          <w:rFonts w:ascii="ＭＳ 明朝" w:eastAsia="ＭＳ 明朝" w:hAnsi="ＭＳ 明朝" w:hint="eastAsia"/>
          <w:color w:val="000000"/>
          <w:sz w:val="24"/>
          <w:szCs w:val="24"/>
        </w:rPr>
        <w:t>４２</w:t>
      </w:r>
      <w:r w:rsidRPr="00F217B2">
        <w:rPr>
          <w:rFonts w:ascii="ＭＳ 明朝" w:eastAsia="ＭＳ 明朝" w:hAnsi="ＭＳ 明朝" w:hint="eastAsia"/>
          <w:color w:val="000000"/>
          <w:sz w:val="24"/>
          <w:szCs w:val="24"/>
        </w:rPr>
        <w:t>条</w:t>
      </w:r>
      <w:r w:rsidR="001C2B6B" w:rsidRPr="00F217B2">
        <w:rPr>
          <w:rFonts w:ascii="ＭＳ 明朝" w:eastAsia="ＭＳ 明朝" w:hAnsi="ＭＳ 明朝" w:hint="eastAsia"/>
          <w:color w:val="000000"/>
          <w:sz w:val="24"/>
          <w:szCs w:val="24"/>
        </w:rPr>
        <w:t>各号</w:t>
      </w:r>
      <w:r w:rsidRPr="00F217B2">
        <w:rPr>
          <w:rFonts w:ascii="ＭＳ 明朝" w:eastAsia="ＭＳ 明朝" w:hAnsi="ＭＳ 明朝" w:hint="eastAsia"/>
          <w:color w:val="000000"/>
          <w:sz w:val="24"/>
          <w:szCs w:val="24"/>
        </w:rPr>
        <w:t>）</w:t>
      </w:r>
    </w:p>
    <w:p w14:paraId="58EB0903" w14:textId="77777777" w:rsidR="00682FF8" w:rsidRPr="00F217B2" w:rsidRDefault="00074BC6" w:rsidP="00682FF8">
      <w:pPr>
        <w:spacing w:line="240" w:lineRule="auto"/>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なお</w:t>
      </w:r>
      <w:r w:rsidR="008279AE" w:rsidRPr="00F217B2">
        <w:rPr>
          <w:rFonts w:ascii="ＭＳ 明朝" w:eastAsia="ＭＳ 明朝" w:hAnsi="ＭＳ 明朝" w:hint="eastAsia"/>
          <w:color w:val="000000"/>
          <w:sz w:val="24"/>
          <w:szCs w:val="24"/>
        </w:rPr>
        <w:t>、</w:t>
      </w:r>
      <w:r w:rsidR="00483164" w:rsidRPr="00F217B2">
        <w:rPr>
          <w:rFonts w:ascii="ＭＳ 明朝" w:eastAsia="ＭＳ 明朝" w:hAnsi="ＭＳ 明朝" w:hint="eastAsia"/>
          <w:color w:val="000000"/>
          <w:sz w:val="24"/>
          <w:szCs w:val="24"/>
        </w:rPr>
        <w:t>附帯業務を委託すること</w:t>
      </w:r>
      <w:r w:rsidR="00A93EBF" w:rsidRPr="00F217B2">
        <w:rPr>
          <w:rFonts w:ascii="ＭＳ 明朝" w:eastAsia="ＭＳ 明朝" w:hAnsi="ＭＳ 明朝" w:hint="eastAsia"/>
          <w:color w:val="000000"/>
          <w:sz w:val="24"/>
          <w:szCs w:val="24"/>
        </w:rPr>
        <w:t>、又は</w:t>
      </w:r>
      <w:r w:rsidR="008279AE" w:rsidRPr="00F217B2">
        <w:rPr>
          <w:rFonts w:ascii="ＭＳ 明朝" w:eastAsia="ＭＳ 明朝" w:hAnsi="ＭＳ 明朝" w:hint="eastAsia"/>
          <w:color w:val="000000"/>
          <w:sz w:val="24"/>
          <w:szCs w:val="24"/>
        </w:rPr>
        <w:t>本来</w:t>
      </w:r>
      <w:r w:rsidR="00483164" w:rsidRPr="00F217B2">
        <w:rPr>
          <w:rFonts w:ascii="ＭＳ 明朝" w:eastAsia="ＭＳ 明朝" w:hAnsi="ＭＳ 明朝" w:hint="eastAsia"/>
          <w:color w:val="000000"/>
          <w:sz w:val="24"/>
          <w:szCs w:val="24"/>
        </w:rPr>
        <w:t>業務を行わず、</w:t>
      </w:r>
      <w:r w:rsidR="008279AE" w:rsidRPr="00F217B2">
        <w:rPr>
          <w:rFonts w:ascii="ＭＳ 明朝" w:eastAsia="ＭＳ 明朝" w:hAnsi="ＭＳ 明朝" w:hint="eastAsia"/>
          <w:color w:val="000000"/>
          <w:sz w:val="24"/>
          <w:szCs w:val="24"/>
        </w:rPr>
        <w:t>附帯業務のみを行うこ</w:t>
      </w:r>
      <w:r w:rsidR="008710E0" w:rsidRPr="00F217B2">
        <w:rPr>
          <w:rFonts w:ascii="ＭＳ 明朝" w:eastAsia="ＭＳ 明朝" w:hAnsi="ＭＳ 明朝" w:hint="eastAsia"/>
          <w:color w:val="000000"/>
          <w:sz w:val="24"/>
          <w:szCs w:val="24"/>
        </w:rPr>
        <w:t>とは医療法人の運営として不適当であること。</w:t>
      </w:r>
    </w:p>
    <w:p w14:paraId="4BC58AA9" w14:textId="77777777" w:rsidR="008279AE" w:rsidRPr="00F217B2" w:rsidRDefault="008279AE" w:rsidP="008710E0">
      <w:pPr>
        <w:spacing w:line="240" w:lineRule="auto"/>
        <w:rPr>
          <w:rFonts w:ascii="ＭＳ 明朝" w:eastAsia="ＭＳ 明朝" w:hAnsi="ＭＳ 明朝" w:hint="eastAsia"/>
          <w:color w:val="000000"/>
          <w:sz w:val="24"/>
          <w:szCs w:val="24"/>
          <w:bdr w:val="single" w:sz="4" w:space="0" w:color="auto"/>
        </w:rPr>
      </w:pPr>
    </w:p>
    <w:p w14:paraId="746555AD" w14:textId="77777777" w:rsidR="00CA6305" w:rsidRPr="00F217B2" w:rsidRDefault="00A93EBF" w:rsidP="00EB1415">
      <w:pPr>
        <w:spacing w:line="240" w:lineRule="auto"/>
        <w:ind w:firstLineChars="100" w:firstLine="240"/>
        <w:rPr>
          <w:rFonts w:ascii="ＭＳ 明朝" w:eastAsia="ＭＳ 明朝" w:hAnsi="ＭＳ 明朝" w:hint="eastAsia"/>
          <w:color w:val="000000"/>
          <w:sz w:val="24"/>
          <w:szCs w:val="24"/>
          <w:bdr w:val="single" w:sz="4" w:space="0" w:color="auto"/>
        </w:rPr>
      </w:pPr>
      <w:r w:rsidRPr="00F217B2">
        <w:rPr>
          <w:rFonts w:ascii="ＭＳ 明朝" w:eastAsia="ＭＳ 明朝" w:hAnsi="ＭＳ 明朝" w:hint="eastAsia"/>
          <w:color w:val="000000"/>
          <w:sz w:val="24"/>
          <w:szCs w:val="24"/>
          <w:bdr w:val="single" w:sz="4" w:space="0" w:color="auto"/>
        </w:rPr>
        <w:t>医療法第</w:t>
      </w:r>
      <w:r w:rsidR="00EF2069" w:rsidRPr="00F217B2">
        <w:rPr>
          <w:rFonts w:ascii="ＭＳ 明朝" w:eastAsia="ＭＳ 明朝" w:hAnsi="ＭＳ 明朝" w:hint="eastAsia"/>
          <w:color w:val="000000"/>
          <w:sz w:val="24"/>
          <w:szCs w:val="24"/>
          <w:bdr w:val="single" w:sz="4" w:space="0" w:color="auto"/>
        </w:rPr>
        <w:t>４２</w:t>
      </w:r>
      <w:r w:rsidRPr="00F217B2">
        <w:rPr>
          <w:rFonts w:ascii="ＭＳ 明朝" w:eastAsia="ＭＳ 明朝" w:hAnsi="ＭＳ 明朝" w:hint="eastAsia"/>
          <w:color w:val="000000"/>
          <w:sz w:val="24"/>
          <w:szCs w:val="24"/>
          <w:bdr w:val="single" w:sz="4" w:space="0" w:color="auto"/>
        </w:rPr>
        <w:t>条</w:t>
      </w:r>
    </w:p>
    <w:p w14:paraId="6E94B758" w14:textId="77777777" w:rsidR="00CA6305" w:rsidRPr="00F217B2" w:rsidRDefault="00CA6305" w:rsidP="00C95D6F">
      <w:pPr>
        <w:spacing w:line="240" w:lineRule="atLeast"/>
        <w:ind w:firstLineChars="100" w:firstLine="240"/>
        <w:rPr>
          <w:rFonts w:ascii="ＭＳ 明朝" w:eastAsia="ＭＳ 明朝" w:hAnsi="ＭＳ 明朝" w:hint="eastAsia"/>
          <w:color w:val="000000"/>
          <w:sz w:val="24"/>
          <w:szCs w:val="24"/>
          <w:bdr w:val="single" w:sz="4" w:space="0" w:color="auto"/>
        </w:rPr>
      </w:pPr>
    </w:p>
    <w:p w14:paraId="5A4AA194" w14:textId="77777777" w:rsidR="001C500E" w:rsidRPr="00F217B2" w:rsidRDefault="007E014B" w:rsidP="00C95D6F">
      <w:pPr>
        <w:spacing w:line="240" w:lineRule="atLeast"/>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第１号</w:t>
      </w:r>
      <w:r w:rsidRPr="00F217B2">
        <w:rPr>
          <w:rFonts w:ascii="ＭＳ 明朝" w:eastAsia="ＭＳ 明朝" w:hAnsi="ＭＳ 明朝" w:hint="eastAsia"/>
          <w:color w:val="000000"/>
          <w:sz w:val="24"/>
          <w:szCs w:val="24"/>
        </w:rPr>
        <w:t xml:space="preserve">　医療関係者の養成又は再教育</w:t>
      </w:r>
    </w:p>
    <w:p w14:paraId="7C259948" w14:textId="77777777" w:rsidR="00433021" w:rsidRPr="00F217B2" w:rsidRDefault="00CE0200" w:rsidP="008710E0">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看護師</w:t>
      </w:r>
      <w:r w:rsidR="00813D44" w:rsidRPr="00F217B2">
        <w:rPr>
          <w:rFonts w:ascii="ＭＳ 明朝" w:eastAsia="ＭＳ 明朝" w:hAnsi="ＭＳ 明朝" w:hint="eastAsia"/>
          <w:color w:val="000000"/>
          <w:sz w:val="24"/>
          <w:szCs w:val="24"/>
        </w:rPr>
        <w:t>、</w:t>
      </w:r>
      <w:r w:rsidR="00A93EBF" w:rsidRPr="00F217B2">
        <w:rPr>
          <w:rFonts w:ascii="ＭＳ 明朝" w:eastAsia="ＭＳ 明朝" w:hAnsi="ＭＳ 明朝" w:hint="eastAsia"/>
          <w:color w:val="000000"/>
          <w:sz w:val="24"/>
          <w:szCs w:val="24"/>
        </w:rPr>
        <w:t>理学療法士、作業療法士、</w:t>
      </w:r>
      <w:r w:rsidR="00813D44" w:rsidRPr="00F217B2">
        <w:rPr>
          <w:rFonts w:ascii="ＭＳ 明朝" w:eastAsia="ＭＳ 明朝" w:hAnsi="ＭＳ 明朝" w:hint="eastAsia"/>
          <w:color w:val="000000"/>
          <w:sz w:val="24"/>
          <w:szCs w:val="24"/>
        </w:rPr>
        <w:t>柔道整復師、あん摩マツサージ指</w:t>
      </w:r>
      <w:r w:rsidR="008710E0" w:rsidRPr="00F217B2">
        <w:rPr>
          <w:rFonts w:ascii="ＭＳ 明朝" w:eastAsia="ＭＳ 明朝" w:hAnsi="ＭＳ 明朝" w:hint="eastAsia"/>
          <w:color w:val="000000"/>
          <w:sz w:val="24"/>
          <w:szCs w:val="24"/>
        </w:rPr>
        <w:t>圧師、はり師、きゆう師その他医療関係者の養成所の経営。</w:t>
      </w:r>
    </w:p>
    <w:p w14:paraId="49765C49" w14:textId="77777777" w:rsidR="008710E0" w:rsidRPr="00F217B2" w:rsidRDefault="00A93EBF" w:rsidP="008710E0">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後継者等に学費を援助し大学</w:t>
      </w:r>
      <w:r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医学部</w:t>
      </w:r>
      <w:r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等で学ばせることは医療関係者の養成とはならないこと。</w:t>
      </w:r>
    </w:p>
    <w:p w14:paraId="5CBF438B" w14:textId="77777777" w:rsidR="008710E0" w:rsidRPr="00F217B2" w:rsidRDefault="00A93EBF" w:rsidP="008710E0">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医師</w:t>
      </w:r>
      <w:r w:rsidR="00074BC6"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看護師等の再研修を行うこと。</w:t>
      </w:r>
    </w:p>
    <w:p w14:paraId="308F2255" w14:textId="77777777" w:rsidR="008710E0" w:rsidRPr="00F217B2" w:rsidRDefault="00A93EBF" w:rsidP="008710E0">
      <w:pPr>
        <w:spacing w:line="240" w:lineRule="atLeast"/>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第２号</w:t>
      </w:r>
      <w:r w:rsidRPr="00F217B2">
        <w:rPr>
          <w:rFonts w:ascii="ＭＳ 明朝" w:eastAsia="ＭＳ 明朝" w:hAnsi="ＭＳ 明朝" w:hint="eastAsia"/>
          <w:color w:val="000000"/>
          <w:sz w:val="24"/>
          <w:szCs w:val="24"/>
        </w:rPr>
        <w:t xml:space="preserve">　医学又は歯学に関する研究所の設置</w:t>
      </w:r>
    </w:p>
    <w:p w14:paraId="7E24F3DD" w14:textId="77777777" w:rsidR="00AC0EB1" w:rsidRPr="00F217B2" w:rsidRDefault="008710E0" w:rsidP="008710E0">
      <w:pPr>
        <w:spacing w:line="240" w:lineRule="atLeast"/>
        <w:ind w:leftChars="109" w:left="1440" w:hangingChars="500" w:hanging="120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研究所の設置の目的が定款等に規定する医療法人の目的の範囲を</w:t>
      </w:r>
      <w:r w:rsidR="00A93EBF" w:rsidRPr="00F217B2">
        <w:rPr>
          <w:rFonts w:ascii="ＭＳ 明朝" w:eastAsia="ＭＳ 明朝" w:hAnsi="ＭＳ 明朝" w:hint="eastAsia"/>
          <w:color w:val="000000"/>
          <w:sz w:val="24"/>
          <w:szCs w:val="24"/>
        </w:rPr>
        <w:t>逸脱するものではないこと。</w:t>
      </w:r>
    </w:p>
    <w:p w14:paraId="6AAC4F15" w14:textId="77777777" w:rsidR="007E014B" w:rsidRPr="00F217B2" w:rsidRDefault="00A93EBF" w:rsidP="00C95D6F">
      <w:pPr>
        <w:spacing w:line="240" w:lineRule="atLeast"/>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第３号</w:t>
      </w:r>
      <w:r w:rsidRPr="00F217B2">
        <w:rPr>
          <w:rFonts w:ascii="ＭＳ 明朝" w:eastAsia="ＭＳ 明朝" w:hAnsi="ＭＳ 明朝" w:hint="eastAsia"/>
          <w:color w:val="000000"/>
          <w:sz w:val="24"/>
          <w:szCs w:val="24"/>
        </w:rPr>
        <w:t xml:space="preserve">　医療法第</w:t>
      </w:r>
      <w:r w:rsidR="004C533A" w:rsidRPr="00F217B2">
        <w:rPr>
          <w:rFonts w:ascii="ＭＳ 明朝" w:eastAsia="ＭＳ 明朝" w:hAnsi="ＭＳ 明朝" w:hint="eastAsia"/>
          <w:color w:val="000000"/>
          <w:sz w:val="24"/>
          <w:szCs w:val="24"/>
        </w:rPr>
        <w:t>３９</w:t>
      </w:r>
      <w:r w:rsidRPr="00F217B2">
        <w:rPr>
          <w:rFonts w:ascii="ＭＳ 明朝" w:eastAsia="ＭＳ 明朝" w:hAnsi="ＭＳ 明朝" w:hint="eastAsia"/>
          <w:color w:val="000000"/>
          <w:sz w:val="24"/>
          <w:szCs w:val="24"/>
        </w:rPr>
        <w:t>条第</w:t>
      </w:r>
      <w:r w:rsidR="00254C43" w:rsidRPr="00F217B2">
        <w:rPr>
          <w:rFonts w:ascii="ＭＳ 明朝" w:eastAsia="ＭＳ 明朝" w:hAnsi="ＭＳ 明朝" w:hint="eastAsia"/>
          <w:color w:val="000000"/>
          <w:sz w:val="24"/>
          <w:szCs w:val="24"/>
        </w:rPr>
        <w:t>１</w:t>
      </w:r>
      <w:r w:rsidRPr="00F217B2">
        <w:rPr>
          <w:rFonts w:ascii="ＭＳ 明朝" w:eastAsia="ＭＳ 明朝" w:hAnsi="ＭＳ 明朝" w:hint="eastAsia"/>
          <w:color w:val="000000"/>
          <w:sz w:val="24"/>
          <w:szCs w:val="24"/>
        </w:rPr>
        <w:t>項に規定す</w:t>
      </w:r>
      <w:r w:rsidRPr="00F217B2">
        <w:rPr>
          <w:rFonts w:ascii="ＭＳ 明朝" w:eastAsia="ＭＳ 明朝" w:hAnsi="ＭＳ 明朝" w:hint="eastAsia"/>
          <w:color w:val="000000"/>
          <w:sz w:val="24"/>
          <w:szCs w:val="24"/>
        </w:rPr>
        <w:t>る診療所以外の診療所の開設</w:t>
      </w:r>
    </w:p>
    <w:p w14:paraId="6F62C4BF" w14:textId="77777777" w:rsidR="00D80CB9" w:rsidRPr="00F217B2" w:rsidRDefault="00CE0200" w:rsidP="008710E0">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巡回診療所</w:t>
      </w:r>
      <w:r w:rsidRPr="00F217B2">
        <w:rPr>
          <w:rFonts w:ascii="ＭＳ 明朝" w:eastAsia="ＭＳ 明朝" w:hAnsi="ＭＳ 明朝" w:hint="eastAsia"/>
          <w:color w:val="000000"/>
          <w:sz w:val="24"/>
          <w:szCs w:val="24"/>
        </w:rPr>
        <w:t>、医師又は歯科医師が常時勤務していない診療所</w:t>
      </w:r>
      <w:r w:rsidR="004C533A" w:rsidRPr="00F217B2">
        <w:rPr>
          <w:rFonts w:ascii="ＭＳ 明朝" w:eastAsia="ＭＳ 明朝" w:hAnsi="ＭＳ 明朝" w:hint="eastAsia"/>
          <w:color w:val="000000"/>
          <w:sz w:val="24"/>
          <w:szCs w:val="24"/>
        </w:rPr>
        <w:t>（例えば、へき地診療所）</w:t>
      </w:r>
      <w:r w:rsidR="00074BC6" w:rsidRPr="00F217B2">
        <w:rPr>
          <w:rFonts w:ascii="ＭＳ 明朝" w:eastAsia="ＭＳ 明朝" w:hAnsi="ＭＳ 明朝" w:hint="eastAsia"/>
          <w:color w:val="000000"/>
          <w:sz w:val="24"/>
          <w:szCs w:val="24"/>
        </w:rPr>
        <w:t>等</w:t>
      </w:r>
      <w:r w:rsidRPr="00F217B2">
        <w:rPr>
          <w:rFonts w:ascii="ＭＳ 明朝" w:eastAsia="ＭＳ 明朝" w:hAnsi="ＭＳ 明朝" w:hint="eastAsia"/>
          <w:color w:val="000000"/>
          <w:sz w:val="24"/>
          <w:szCs w:val="24"/>
        </w:rPr>
        <w:t>を経営すること</w:t>
      </w:r>
      <w:r w:rsidR="00A93EBF" w:rsidRPr="00F217B2">
        <w:rPr>
          <w:rFonts w:ascii="ＭＳ 明朝" w:eastAsia="ＭＳ 明朝" w:hAnsi="ＭＳ 明朝" w:hint="eastAsia"/>
          <w:color w:val="000000"/>
          <w:sz w:val="24"/>
          <w:szCs w:val="24"/>
        </w:rPr>
        <w:t>。</w:t>
      </w:r>
    </w:p>
    <w:p w14:paraId="3B22D7B6" w14:textId="77777777" w:rsidR="00B13C8F" w:rsidRPr="00F217B2" w:rsidRDefault="003A1A23" w:rsidP="001C00D2">
      <w:pPr>
        <w:spacing w:line="240" w:lineRule="atLeast"/>
        <w:ind w:leftChars="109" w:left="120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第４号</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疾病予防のために有酸素運動</w:t>
      </w:r>
      <w:r w:rsidR="004F505A" w:rsidRPr="00F217B2">
        <w:rPr>
          <w:rFonts w:ascii="ＭＳ 明朝" w:eastAsia="ＭＳ 明朝" w:hAnsi="ＭＳ 明朝" w:hint="eastAsia"/>
          <w:color w:val="000000"/>
          <w:sz w:val="24"/>
          <w:szCs w:val="24"/>
        </w:rPr>
        <w:t>（</w:t>
      </w:r>
      <w:r w:rsidRPr="00F217B2">
        <w:rPr>
          <w:rFonts w:ascii="ＭＳ 明朝" w:eastAsia="ＭＳ 明朝" w:hAnsi="ＭＳ 明朝"/>
          <w:color w:val="000000"/>
          <w:sz w:val="24"/>
          <w:szCs w:val="24"/>
        </w:rPr>
        <w:t>継続的に酸素を摂取して全身持久力に関する生理機能の維持又は回復のために行う身体の運動をいう。</w:t>
      </w:r>
      <w:r w:rsidR="004F505A" w:rsidRPr="00F217B2">
        <w:rPr>
          <w:rFonts w:ascii="ＭＳ 明朝" w:eastAsia="ＭＳ 明朝" w:hAnsi="ＭＳ 明朝" w:hint="eastAsia"/>
          <w:color w:val="000000"/>
          <w:sz w:val="24"/>
          <w:szCs w:val="24"/>
        </w:rPr>
        <w:t>）</w:t>
      </w:r>
      <w:r w:rsidRPr="00F217B2">
        <w:rPr>
          <w:rFonts w:ascii="ＭＳ 明朝" w:eastAsia="ＭＳ 明朝" w:hAnsi="ＭＳ 明朝"/>
          <w:color w:val="000000"/>
          <w:sz w:val="24"/>
          <w:szCs w:val="24"/>
        </w:rPr>
        <w:t>を行わせる施設であって、診療所が附置され、かつ、その職員、設備及び運営方法が厚生労働大臣の定める基準に適合するものの設置</w:t>
      </w:r>
      <w:r w:rsidR="00B8100E" w:rsidRPr="00F217B2">
        <w:rPr>
          <w:rFonts w:ascii="ＭＳ 明朝" w:eastAsia="ＭＳ 明朝" w:hAnsi="ＭＳ 明朝" w:hint="eastAsia"/>
          <w:color w:val="000000"/>
          <w:sz w:val="24"/>
          <w:szCs w:val="24"/>
        </w:rPr>
        <w:t>（</w:t>
      </w:r>
      <w:r w:rsidRPr="00F217B2">
        <w:rPr>
          <w:rFonts w:ascii="ＭＳ 明朝" w:eastAsia="ＭＳ 明朝" w:hAnsi="ＭＳ 明朝"/>
          <w:color w:val="000000"/>
          <w:sz w:val="24"/>
          <w:szCs w:val="24"/>
        </w:rPr>
        <w:t>疾病予防運動施設</w:t>
      </w:r>
      <w:r w:rsidR="00B8100E" w:rsidRPr="00F217B2">
        <w:rPr>
          <w:rFonts w:ascii="ＭＳ 明朝" w:eastAsia="ＭＳ 明朝" w:hAnsi="ＭＳ 明朝" w:hint="eastAsia"/>
          <w:color w:val="000000"/>
          <w:sz w:val="24"/>
          <w:szCs w:val="24"/>
        </w:rPr>
        <w:t>）</w:t>
      </w:r>
    </w:p>
    <w:p w14:paraId="42BA3290" w14:textId="77777777" w:rsidR="00347279" w:rsidRPr="00F217B2" w:rsidRDefault="000F562C" w:rsidP="00C95D6F">
      <w:pPr>
        <w:spacing w:line="240" w:lineRule="atLeast"/>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C95D6F"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附置される診療所については、</w:t>
      </w:r>
    </w:p>
    <w:p w14:paraId="7C32A928" w14:textId="77777777" w:rsidR="00347279" w:rsidRPr="00F217B2" w:rsidRDefault="00A93EBF" w:rsidP="001C00D2">
      <w:pPr>
        <w:widowControl/>
        <w:spacing w:line="240" w:lineRule="atLeast"/>
        <w:ind w:leftChars="654" w:left="1679" w:hangingChars="100" w:hanging="240"/>
        <w:rPr>
          <w:rFonts w:ascii="ＭＳ 明朝" w:eastAsia="ＭＳ 明朝" w:hAnsi="ＭＳ 明朝" w:cs="ＭＳ ゴシック" w:hint="eastAsia"/>
          <w:color w:val="000000"/>
          <w:sz w:val="24"/>
          <w:szCs w:val="24"/>
        </w:rPr>
      </w:pPr>
      <w:r w:rsidRPr="00F217B2">
        <w:rPr>
          <w:rFonts w:ascii="ＭＳ 明朝" w:eastAsia="ＭＳ 明朝" w:hAnsi="ＭＳ 明朝" w:hint="eastAsia"/>
          <w:color w:val="000000"/>
          <w:sz w:val="24"/>
          <w:szCs w:val="24"/>
        </w:rPr>
        <w:t>①</w:t>
      </w:r>
      <w:r w:rsidR="001C00D2" w:rsidRPr="00F217B2">
        <w:rPr>
          <w:rFonts w:ascii="ＭＳ 明朝" w:eastAsia="ＭＳ 明朝" w:hAnsi="ＭＳ 明朝" w:hint="eastAsia"/>
          <w:color w:val="000000"/>
          <w:sz w:val="24"/>
          <w:szCs w:val="24"/>
        </w:rPr>
        <w:t xml:space="preserve">　</w:t>
      </w:r>
      <w:r w:rsidRPr="00F217B2">
        <w:rPr>
          <w:rFonts w:ascii="ＭＳ 明朝" w:eastAsia="ＭＳ 明朝" w:hAnsi="ＭＳ 明朝" w:cs="ＭＳ ゴシック" w:hint="eastAsia"/>
          <w:color w:val="000000"/>
          <w:sz w:val="24"/>
          <w:szCs w:val="24"/>
        </w:rPr>
        <w:t>診療所について、医療法第</w:t>
      </w:r>
      <w:r w:rsidR="00D64270" w:rsidRPr="00F217B2">
        <w:rPr>
          <w:rFonts w:ascii="ＭＳ 明朝" w:eastAsia="ＭＳ 明朝" w:hAnsi="ＭＳ 明朝" w:cs="ＭＳ ゴシック" w:hint="eastAsia"/>
          <w:color w:val="000000"/>
          <w:sz w:val="24"/>
          <w:szCs w:val="24"/>
        </w:rPr>
        <w:t>１２</w:t>
      </w:r>
      <w:r w:rsidRPr="00F217B2">
        <w:rPr>
          <w:rFonts w:ascii="ＭＳ 明朝" w:eastAsia="ＭＳ 明朝" w:hAnsi="ＭＳ 明朝" w:cs="ＭＳ ゴシック" w:hint="eastAsia"/>
          <w:color w:val="000000"/>
          <w:sz w:val="24"/>
          <w:szCs w:val="24"/>
        </w:rPr>
        <w:t>条の規定による管理免除又は</w:t>
      </w:r>
      <w:r w:rsidR="00D64270" w:rsidRPr="00F217B2">
        <w:rPr>
          <w:rFonts w:ascii="ＭＳ 明朝" w:eastAsia="ＭＳ 明朝" w:hAnsi="ＭＳ 明朝" w:cs="ＭＳ ゴシック" w:hint="eastAsia"/>
          <w:color w:val="000000"/>
          <w:sz w:val="24"/>
          <w:szCs w:val="24"/>
        </w:rPr>
        <w:t>２</w:t>
      </w:r>
      <w:r w:rsidRPr="00F217B2">
        <w:rPr>
          <w:rFonts w:ascii="ＭＳ 明朝" w:eastAsia="ＭＳ 明朝" w:hAnsi="ＭＳ 明朝" w:cs="ＭＳ ゴシック" w:hint="eastAsia"/>
          <w:color w:val="000000"/>
          <w:sz w:val="24"/>
          <w:szCs w:val="24"/>
        </w:rPr>
        <w:t>か所管</w:t>
      </w:r>
      <w:r w:rsidRPr="00F217B2">
        <w:rPr>
          <w:rFonts w:ascii="ＭＳ 明朝" w:eastAsia="ＭＳ 明朝" w:hAnsi="ＭＳ 明朝" w:cs="ＭＳ ゴシック" w:hint="eastAsia"/>
          <w:color w:val="000000"/>
          <w:sz w:val="24"/>
          <w:szCs w:val="24"/>
        </w:rPr>
        <w:t>理の許可は原則として与えないこと。</w:t>
      </w:r>
    </w:p>
    <w:p w14:paraId="3E90647C" w14:textId="77777777" w:rsidR="00347279" w:rsidRPr="00F217B2" w:rsidRDefault="00A93EBF" w:rsidP="001C00D2">
      <w:pPr>
        <w:widowControl/>
        <w:spacing w:line="240" w:lineRule="atLeast"/>
        <w:ind w:leftChars="654" w:left="1679" w:hangingChars="100" w:hanging="240"/>
        <w:rPr>
          <w:rFonts w:ascii="ＭＳ 明朝" w:eastAsia="ＭＳ 明朝" w:hAnsi="ＭＳ 明朝" w:cs="ＭＳ ゴシック" w:hint="eastAsia"/>
          <w:color w:val="000000"/>
          <w:sz w:val="24"/>
          <w:szCs w:val="24"/>
        </w:rPr>
      </w:pPr>
      <w:r w:rsidRPr="00F217B2">
        <w:rPr>
          <w:rFonts w:ascii="ＭＳ 明朝" w:eastAsia="ＭＳ 明朝" w:hAnsi="ＭＳ 明朝" w:cs="ＭＳ ゴシック" w:hint="eastAsia"/>
          <w:color w:val="000000"/>
          <w:sz w:val="24"/>
          <w:szCs w:val="24"/>
        </w:rPr>
        <w:t>②</w:t>
      </w:r>
      <w:r w:rsidR="001C00D2" w:rsidRPr="00F217B2">
        <w:rPr>
          <w:rFonts w:ascii="ＭＳ 明朝" w:eastAsia="ＭＳ 明朝" w:hAnsi="ＭＳ 明朝" w:cs="ＭＳ ゴシック" w:hint="eastAsia"/>
          <w:color w:val="000000"/>
          <w:sz w:val="24"/>
          <w:szCs w:val="24"/>
        </w:rPr>
        <w:t xml:space="preserve">　</w:t>
      </w:r>
      <w:r w:rsidRPr="00F217B2">
        <w:rPr>
          <w:rFonts w:ascii="ＭＳ 明朝" w:eastAsia="ＭＳ 明朝" w:hAnsi="ＭＳ 明朝" w:cs="ＭＳ ゴシック" w:hint="eastAsia"/>
          <w:color w:val="000000"/>
          <w:sz w:val="24"/>
          <w:szCs w:val="24"/>
        </w:rPr>
        <w:t>診療所と疾病予防運動施設の名称は、紛らわしくないよう、別のものを用いること。</w:t>
      </w:r>
    </w:p>
    <w:p w14:paraId="446BB3C0" w14:textId="77777777" w:rsidR="00347279" w:rsidRPr="00F217B2" w:rsidRDefault="00A93EBF" w:rsidP="001C00D2">
      <w:pPr>
        <w:widowControl/>
        <w:spacing w:line="240" w:lineRule="atLeast"/>
        <w:ind w:leftChars="654" w:left="1679" w:hangingChars="100" w:hanging="240"/>
        <w:rPr>
          <w:rFonts w:ascii="ＭＳ 明朝" w:eastAsia="ＭＳ 明朝" w:hAnsi="ＭＳ 明朝" w:cs="ＭＳ ゴシック" w:hint="eastAsia"/>
          <w:color w:val="000000"/>
          <w:sz w:val="24"/>
          <w:szCs w:val="24"/>
        </w:rPr>
      </w:pPr>
      <w:r w:rsidRPr="00F217B2">
        <w:rPr>
          <w:rFonts w:ascii="ＭＳ 明朝" w:eastAsia="ＭＳ 明朝" w:hAnsi="ＭＳ 明朝" w:cs="ＭＳ ゴシック" w:hint="eastAsia"/>
          <w:color w:val="000000"/>
          <w:sz w:val="24"/>
          <w:szCs w:val="24"/>
        </w:rPr>
        <w:t>③</w:t>
      </w:r>
      <w:r w:rsidR="001C00D2" w:rsidRPr="00F217B2">
        <w:rPr>
          <w:rFonts w:ascii="ＭＳ 明朝" w:eastAsia="ＭＳ 明朝" w:hAnsi="ＭＳ 明朝" w:cs="ＭＳ ゴシック" w:hint="eastAsia"/>
          <w:color w:val="000000"/>
          <w:sz w:val="24"/>
          <w:szCs w:val="24"/>
        </w:rPr>
        <w:t xml:space="preserve">　</w:t>
      </w:r>
      <w:r w:rsidRPr="00F217B2">
        <w:rPr>
          <w:rFonts w:ascii="ＭＳ 明朝" w:eastAsia="ＭＳ 明朝" w:hAnsi="ＭＳ 明朝" w:cs="ＭＳ ゴシック" w:hint="eastAsia"/>
          <w:color w:val="000000"/>
          <w:sz w:val="24"/>
          <w:szCs w:val="24"/>
        </w:rPr>
        <w:t>既設の病院又は診療所と同一の敷地内又は隣接した敷地に疾病予防運動施設を設ける場合にあっては、当該病院又は診療所が疾病予防運動施設の利用者に対する適切な医学的管理を行うことにより、新たに診療所を設けなくともよいこと。</w:t>
      </w:r>
    </w:p>
    <w:p w14:paraId="72DBAA42" w14:textId="77777777" w:rsidR="00445885" w:rsidRPr="00F217B2" w:rsidRDefault="00EB1415" w:rsidP="001C00D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A93EBF" w:rsidRPr="00F217B2">
        <w:rPr>
          <w:rFonts w:ascii="ＭＳ 明朝" w:eastAsia="ＭＳ 明朝" w:hAnsi="ＭＳ 明朝" w:hint="eastAsia"/>
          <w:color w:val="000000"/>
          <w:sz w:val="24"/>
          <w:szCs w:val="24"/>
        </w:rPr>
        <w:t>「厚生労働大臣の定める基準」については、平成４年７月１日厚生省</w:t>
      </w:r>
      <w:r w:rsidR="00A93EBF" w:rsidRPr="00F217B2">
        <w:rPr>
          <w:rFonts w:ascii="ＭＳ 明朝" w:eastAsia="ＭＳ 明朝" w:hAnsi="ＭＳ 明朝" w:hint="eastAsia"/>
          <w:color w:val="000000"/>
          <w:sz w:val="24"/>
          <w:szCs w:val="24"/>
        </w:rPr>
        <w:lastRenderedPageBreak/>
        <w:t>告示第</w:t>
      </w:r>
      <w:r w:rsidR="00D64270" w:rsidRPr="00F217B2">
        <w:rPr>
          <w:rFonts w:ascii="ＭＳ 明朝" w:eastAsia="ＭＳ 明朝" w:hAnsi="ＭＳ 明朝" w:hint="eastAsia"/>
          <w:color w:val="000000"/>
          <w:sz w:val="24"/>
          <w:szCs w:val="24"/>
        </w:rPr>
        <w:t>１８６</w:t>
      </w:r>
      <w:r w:rsidR="00A93EBF" w:rsidRPr="00F217B2">
        <w:rPr>
          <w:rFonts w:ascii="ＭＳ 明朝" w:eastAsia="ＭＳ 明朝" w:hAnsi="ＭＳ 明朝" w:hint="eastAsia"/>
          <w:color w:val="000000"/>
          <w:sz w:val="24"/>
          <w:szCs w:val="24"/>
        </w:rPr>
        <w:t>号を参照すること。</w:t>
      </w:r>
    </w:p>
    <w:p w14:paraId="701F9A30" w14:textId="77777777" w:rsidR="007E014B" w:rsidRPr="00F217B2" w:rsidRDefault="00A93EBF" w:rsidP="001C00D2">
      <w:pPr>
        <w:spacing w:line="240" w:lineRule="atLeast"/>
        <w:ind w:leftChars="109" w:left="120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第５号</w:t>
      </w:r>
      <w:r w:rsidRPr="00F217B2">
        <w:rPr>
          <w:rFonts w:ascii="ＭＳ 明朝" w:eastAsia="ＭＳ 明朝" w:hAnsi="ＭＳ 明朝" w:hint="eastAsia"/>
          <w:color w:val="000000"/>
          <w:sz w:val="24"/>
          <w:szCs w:val="24"/>
        </w:rPr>
        <w:t xml:space="preserve">　</w:t>
      </w:r>
      <w:r w:rsidR="00B8100E" w:rsidRPr="00F217B2">
        <w:rPr>
          <w:rFonts w:ascii="ＭＳ 明朝" w:eastAsia="ＭＳ 明朝" w:hAnsi="ＭＳ 明朝" w:hint="eastAsia"/>
          <w:color w:val="000000"/>
          <w:sz w:val="24"/>
          <w:szCs w:val="24"/>
        </w:rPr>
        <w:t>疾病予防のために温泉を利用させる施設であって、有酸素運動を行う場所を有し、かつ、その職員、設備及び運営方法が厚生労働大臣の定める基準に適合するものの設置（</w:t>
      </w:r>
      <w:r w:rsidRPr="00F217B2">
        <w:rPr>
          <w:rFonts w:ascii="ＭＳ 明朝" w:eastAsia="ＭＳ 明朝" w:hAnsi="ＭＳ 明朝" w:hint="eastAsia"/>
          <w:color w:val="000000"/>
          <w:sz w:val="24"/>
          <w:szCs w:val="24"/>
        </w:rPr>
        <w:t>疾病予防温泉利用施設</w:t>
      </w:r>
      <w:r w:rsidR="00B8100E" w:rsidRPr="00F217B2">
        <w:rPr>
          <w:rFonts w:ascii="ＭＳ 明朝" w:eastAsia="ＭＳ 明朝" w:hAnsi="ＭＳ 明朝" w:hint="eastAsia"/>
          <w:color w:val="000000"/>
          <w:sz w:val="24"/>
          <w:szCs w:val="24"/>
        </w:rPr>
        <w:t>）</w:t>
      </w:r>
    </w:p>
    <w:p w14:paraId="076B1927" w14:textId="77777777" w:rsidR="001C00D2" w:rsidRPr="00F217B2" w:rsidRDefault="00A93EBF" w:rsidP="001C00D2">
      <w:pPr>
        <w:spacing w:line="240" w:lineRule="atLeast"/>
        <w:ind w:leftChars="109" w:left="1440" w:hangingChars="500" w:hanging="120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　</w:t>
      </w:r>
      <w:r w:rsidRPr="00F217B2">
        <w:rPr>
          <w:rFonts w:ascii="ＭＳ 明朝" w:eastAsia="ＭＳ 明朝" w:hAnsi="ＭＳ 明朝" w:cs="ＭＳ ゴシック" w:hint="eastAsia"/>
          <w:color w:val="000000"/>
          <w:sz w:val="24"/>
          <w:szCs w:val="24"/>
        </w:rPr>
        <w:t>温泉とは温泉法（昭和２３年法律１２５号）第２条第１項に規定するものであること。</w:t>
      </w:r>
    </w:p>
    <w:p w14:paraId="32B0AE6F" w14:textId="77777777" w:rsidR="00B11B87" w:rsidRPr="00F217B2" w:rsidRDefault="00A93EBF" w:rsidP="001C00D2">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cs="ＭＳ ゴシック" w:hint="eastAsia"/>
          <w:color w:val="000000"/>
          <w:sz w:val="24"/>
          <w:szCs w:val="24"/>
        </w:rPr>
        <w:t>・</w:t>
      </w:r>
      <w:r w:rsidR="001C00D2" w:rsidRPr="00F217B2">
        <w:rPr>
          <w:rFonts w:ascii="ＭＳ 明朝" w:eastAsia="ＭＳ 明朝" w:hAnsi="ＭＳ 明朝" w:cs="ＭＳ ゴシック" w:hint="eastAsia"/>
          <w:color w:val="000000"/>
          <w:sz w:val="24"/>
          <w:szCs w:val="24"/>
        </w:rPr>
        <w:t xml:space="preserve">　</w:t>
      </w:r>
      <w:r w:rsidRPr="00F217B2">
        <w:rPr>
          <w:rFonts w:ascii="ＭＳ 明朝" w:eastAsia="ＭＳ 明朝" w:hAnsi="ＭＳ 明朝" w:cs="ＭＳ ゴシック" w:hint="eastAsia"/>
          <w:color w:val="000000"/>
          <w:sz w:val="24"/>
          <w:szCs w:val="24"/>
        </w:rPr>
        <w:t>疾病予防のために温泉を利用させる施設と提携する医療機関は、施設の利用者の健康状態の把握、救急時等の医学的処置等を行うことのできる体制になければならないこと。</w:t>
      </w:r>
    </w:p>
    <w:p w14:paraId="3F2093D1" w14:textId="77777777" w:rsidR="00445885" w:rsidRPr="00F217B2" w:rsidRDefault="00B11B87" w:rsidP="001C00D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A93EBF" w:rsidRPr="00F217B2">
        <w:rPr>
          <w:rFonts w:ascii="ＭＳ 明朝" w:eastAsia="ＭＳ 明朝" w:hAnsi="ＭＳ 明朝" w:hint="eastAsia"/>
          <w:color w:val="000000"/>
          <w:sz w:val="24"/>
          <w:szCs w:val="24"/>
        </w:rPr>
        <w:t>「厚生労働大臣の定める基準」については、平成４年７月１日厚生省告示第</w:t>
      </w:r>
      <w:r w:rsidR="003A6E51" w:rsidRPr="00F217B2">
        <w:rPr>
          <w:rFonts w:ascii="ＭＳ 明朝" w:eastAsia="ＭＳ 明朝" w:hAnsi="ＭＳ 明朝" w:hint="eastAsia"/>
          <w:color w:val="000000"/>
          <w:sz w:val="24"/>
          <w:szCs w:val="24"/>
        </w:rPr>
        <w:t>１８６</w:t>
      </w:r>
      <w:r w:rsidR="00A93EBF" w:rsidRPr="00F217B2">
        <w:rPr>
          <w:rFonts w:ascii="ＭＳ 明朝" w:eastAsia="ＭＳ 明朝" w:hAnsi="ＭＳ 明朝" w:hint="eastAsia"/>
          <w:color w:val="000000"/>
          <w:sz w:val="24"/>
          <w:szCs w:val="24"/>
        </w:rPr>
        <w:t>号を参照すること。</w:t>
      </w:r>
    </w:p>
    <w:p w14:paraId="5FD39B4E" w14:textId="77777777" w:rsidR="007E014B" w:rsidRPr="00F217B2" w:rsidRDefault="00A93EBF" w:rsidP="004F505A">
      <w:pPr>
        <w:spacing w:line="240" w:lineRule="atLeast"/>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w:t>
      </w:r>
      <w:r w:rsidR="00C95D6F" w:rsidRPr="00F217B2">
        <w:rPr>
          <w:rFonts w:ascii="ＭＳ 明朝" w:eastAsia="ＭＳ 明朝" w:hAnsi="ＭＳ 明朝" w:hint="eastAsia"/>
          <w:color w:val="000000"/>
          <w:sz w:val="24"/>
          <w:szCs w:val="24"/>
          <w:bdr w:val="single" w:sz="4" w:space="0" w:color="auto"/>
        </w:rPr>
        <w:t>６</w:t>
      </w:r>
      <w:r w:rsidRPr="00F217B2">
        <w:rPr>
          <w:rFonts w:ascii="ＭＳ 明朝" w:eastAsia="ＭＳ 明朝" w:hAnsi="ＭＳ 明朝" w:hint="eastAsia"/>
          <w:color w:val="000000"/>
          <w:sz w:val="24"/>
          <w:szCs w:val="24"/>
          <w:bdr w:val="single" w:sz="4" w:space="0" w:color="auto"/>
        </w:rPr>
        <w:t>号</w:t>
      </w:r>
      <w:r w:rsidR="00C95D6F"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保健衛生に関する業務</w:t>
      </w:r>
    </w:p>
    <w:p w14:paraId="53F9EC22" w14:textId="77777777" w:rsidR="00E70B8A" w:rsidRPr="00F217B2" w:rsidRDefault="004D3383" w:rsidP="001C00D2">
      <w:pPr>
        <w:spacing w:line="240" w:lineRule="atLeast"/>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1C00D2" w:rsidRPr="00F217B2">
        <w:rPr>
          <w:rFonts w:ascii="ＭＳ 明朝" w:eastAsia="ＭＳ 明朝" w:hAnsi="ＭＳ 明朝" w:hint="eastAsia"/>
          <w:color w:val="000000"/>
          <w:sz w:val="24"/>
          <w:szCs w:val="24"/>
        </w:rPr>
        <w:t xml:space="preserve">　</w:t>
      </w:r>
      <w:r w:rsidR="00D80CB9" w:rsidRPr="00F217B2">
        <w:rPr>
          <w:rFonts w:ascii="ＭＳ 明朝" w:eastAsia="ＭＳ 明朝" w:hAnsi="ＭＳ 明朝" w:hint="eastAsia"/>
          <w:color w:val="000000"/>
          <w:sz w:val="24"/>
          <w:szCs w:val="24"/>
        </w:rPr>
        <w:t>保健衛生上の観点から行政庁が行う規制の対象となる業務の</w:t>
      </w:r>
      <w:r w:rsidRPr="00F217B2">
        <w:rPr>
          <w:rFonts w:ascii="ＭＳ 明朝" w:eastAsia="ＭＳ 明朝" w:hAnsi="ＭＳ 明朝" w:hint="eastAsia"/>
          <w:color w:val="000000"/>
          <w:sz w:val="24"/>
          <w:szCs w:val="24"/>
        </w:rPr>
        <w:t>全て</w:t>
      </w:r>
      <w:r w:rsidR="00D80CB9" w:rsidRPr="00F217B2">
        <w:rPr>
          <w:rFonts w:ascii="ＭＳ 明朝" w:eastAsia="ＭＳ 明朝" w:hAnsi="ＭＳ 明朝" w:hint="eastAsia"/>
          <w:color w:val="000000"/>
          <w:sz w:val="24"/>
          <w:szCs w:val="24"/>
        </w:rPr>
        <w:t>をいう</w:t>
      </w:r>
      <w:r w:rsidR="004F505A" w:rsidRPr="00F217B2">
        <w:rPr>
          <w:rFonts w:ascii="ＭＳ 明朝" w:eastAsia="ＭＳ 明朝" w:hAnsi="ＭＳ 明朝" w:hint="eastAsia"/>
          <w:color w:val="000000"/>
          <w:sz w:val="24"/>
          <w:szCs w:val="24"/>
        </w:rPr>
        <w:t>の</w:t>
      </w:r>
      <w:r w:rsidR="00D80CB9" w:rsidRPr="00F217B2">
        <w:rPr>
          <w:rFonts w:ascii="ＭＳ 明朝" w:eastAsia="ＭＳ 明朝" w:hAnsi="ＭＳ 明朝" w:hint="eastAsia"/>
          <w:color w:val="000000"/>
          <w:sz w:val="24"/>
          <w:szCs w:val="24"/>
        </w:rPr>
        <w:t>ではなく、</w:t>
      </w:r>
      <w:r w:rsidR="001831D3" w:rsidRPr="00F217B2">
        <w:rPr>
          <w:rFonts w:ascii="ＭＳ 明朝" w:eastAsia="ＭＳ 明朝" w:hAnsi="ＭＳ 明朝" w:hint="eastAsia"/>
          <w:color w:val="000000"/>
          <w:sz w:val="24"/>
          <w:szCs w:val="24"/>
        </w:rPr>
        <w:t>次のⅠ、Ⅱに記載される業務であること。</w:t>
      </w:r>
    </w:p>
    <w:p w14:paraId="35E4A44D" w14:textId="77777777" w:rsidR="001831D3" w:rsidRPr="00F217B2" w:rsidRDefault="00A93EBF" w:rsidP="001831D3">
      <w:pPr>
        <w:spacing w:line="240" w:lineRule="atLeast"/>
        <w:ind w:leftChars="545" w:left="1679"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Ⅰ．直接国民の保健衛生の向上を主たる目的として行われる以下の業務であること。</w:t>
      </w:r>
    </w:p>
    <w:p w14:paraId="1F7FF08C" w14:textId="77777777" w:rsidR="007E014B" w:rsidRPr="00F217B2" w:rsidRDefault="00A93EBF" w:rsidP="00155532">
      <w:pPr>
        <w:spacing w:line="240" w:lineRule="atLeast"/>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①　薬局</w:t>
      </w:r>
    </w:p>
    <w:p w14:paraId="0A3BE4C8" w14:textId="77777777" w:rsidR="007E014B" w:rsidRPr="00F217B2" w:rsidRDefault="0034530B" w:rsidP="001C00D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②　</w:t>
      </w:r>
      <w:r w:rsidR="00A93EBF" w:rsidRPr="00F217B2">
        <w:rPr>
          <w:rFonts w:ascii="ＭＳ 明朝" w:eastAsia="ＭＳ 明朝" w:hAnsi="ＭＳ 明朝" w:hint="eastAsia"/>
          <w:color w:val="000000"/>
          <w:sz w:val="24"/>
          <w:szCs w:val="24"/>
        </w:rPr>
        <w:t>施術所</w:t>
      </w:r>
      <w:r w:rsidR="004F505A" w:rsidRPr="00F217B2">
        <w:rPr>
          <w:rFonts w:ascii="ＭＳ 明朝" w:eastAsia="ＭＳ 明朝" w:hAnsi="ＭＳ 明朝" w:hint="eastAsia"/>
          <w:color w:val="000000"/>
          <w:sz w:val="24"/>
          <w:szCs w:val="24"/>
        </w:rPr>
        <w:t>（</w:t>
      </w:r>
      <w:r w:rsidR="00F2519E" w:rsidRPr="00F217B2">
        <w:rPr>
          <w:rFonts w:ascii="ＭＳ 明朝" w:eastAsia="ＭＳ 明朝" w:hAnsi="ＭＳ 明朝" w:hint="eastAsia"/>
          <w:color w:val="000000"/>
          <w:sz w:val="24"/>
          <w:szCs w:val="24"/>
        </w:rPr>
        <w:t>あん摩マツサージ指圧師、はり師、きゆう師等に関する法律、柔道整復師法</w:t>
      </w:r>
      <w:r w:rsidR="00E22B80" w:rsidRPr="00F217B2">
        <w:rPr>
          <w:rFonts w:ascii="ＭＳ 明朝" w:eastAsia="ＭＳ 明朝" w:hAnsi="ＭＳ 明朝" w:hint="eastAsia"/>
          <w:color w:val="000000"/>
          <w:sz w:val="24"/>
          <w:szCs w:val="24"/>
        </w:rPr>
        <w:t>に規定する</w:t>
      </w:r>
      <w:r w:rsidR="00F2519E" w:rsidRPr="00F217B2">
        <w:rPr>
          <w:rFonts w:ascii="ＭＳ 明朝" w:eastAsia="ＭＳ 明朝" w:hAnsi="ＭＳ 明朝" w:hint="eastAsia"/>
          <w:color w:val="000000"/>
          <w:sz w:val="24"/>
          <w:szCs w:val="24"/>
        </w:rPr>
        <w:t>もの</w:t>
      </w:r>
      <w:r w:rsidR="00A36027" w:rsidRPr="00F217B2">
        <w:rPr>
          <w:rFonts w:ascii="ＭＳ 明朝" w:eastAsia="ＭＳ 明朝" w:hAnsi="ＭＳ 明朝" w:hint="eastAsia"/>
          <w:color w:val="000000"/>
          <w:sz w:val="24"/>
          <w:szCs w:val="24"/>
        </w:rPr>
        <w:t>。</w:t>
      </w:r>
      <w:r w:rsidR="00F2519E" w:rsidRPr="00F217B2">
        <w:rPr>
          <w:rFonts w:ascii="ＭＳ 明朝" w:eastAsia="ＭＳ 明朝" w:hAnsi="ＭＳ 明朝" w:hint="eastAsia"/>
          <w:color w:val="000000"/>
          <w:sz w:val="24"/>
          <w:szCs w:val="24"/>
        </w:rPr>
        <w:t>）</w:t>
      </w:r>
    </w:p>
    <w:p w14:paraId="36C48FCB" w14:textId="77777777" w:rsidR="001C00D2" w:rsidRPr="00F217B2" w:rsidRDefault="00A93EBF" w:rsidP="001C00D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③　衛生検査所（臨床検査技師、衛生検査技師等に関する法律に規定するもの。）</w:t>
      </w:r>
    </w:p>
    <w:p w14:paraId="2DCD2EFF" w14:textId="77777777" w:rsidR="007E014B" w:rsidRPr="00F217B2" w:rsidRDefault="00F2519E" w:rsidP="001C00D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④</w:t>
      </w:r>
      <w:r w:rsidR="00A93EBF" w:rsidRPr="00F217B2">
        <w:rPr>
          <w:rFonts w:ascii="ＭＳ 明朝" w:eastAsia="ＭＳ 明朝" w:hAnsi="ＭＳ 明朝" w:hint="eastAsia"/>
          <w:color w:val="000000"/>
          <w:sz w:val="24"/>
          <w:szCs w:val="24"/>
        </w:rPr>
        <w:t xml:space="preserve">　介護福祉士養成施設</w:t>
      </w:r>
      <w:r w:rsidRPr="00F217B2">
        <w:rPr>
          <w:rFonts w:ascii="ＭＳ 明朝" w:eastAsia="ＭＳ 明朝" w:hAnsi="ＭＳ 明朝" w:hint="eastAsia"/>
          <w:color w:val="000000"/>
          <w:sz w:val="24"/>
          <w:szCs w:val="24"/>
        </w:rPr>
        <w:t>（社会福祉士及び介護福祉士法</w:t>
      </w:r>
      <w:r w:rsidR="00E22B80" w:rsidRPr="00F217B2">
        <w:rPr>
          <w:rFonts w:ascii="ＭＳ 明朝" w:eastAsia="ＭＳ 明朝" w:hAnsi="ＭＳ 明朝" w:hint="eastAsia"/>
          <w:color w:val="000000"/>
          <w:sz w:val="24"/>
          <w:szCs w:val="24"/>
        </w:rPr>
        <w:t>に規定する</w:t>
      </w:r>
      <w:r w:rsidRPr="00F217B2">
        <w:rPr>
          <w:rFonts w:ascii="ＭＳ 明朝" w:eastAsia="ＭＳ 明朝" w:hAnsi="ＭＳ 明朝" w:hint="eastAsia"/>
          <w:color w:val="000000"/>
          <w:sz w:val="24"/>
          <w:szCs w:val="24"/>
        </w:rPr>
        <w:t>もの</w:t>
      </w:r>
      <w:r w:rsidR="00A36027"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w:t>
      </w:r>
    </w:p>
    <w:p w14:paraId="3390B4B8" w14:textId="77777777" w:rsidR="007E014B" w:rsidRPr="00F217B2" w:rsidRDefault="001A08E5" w:rsidP="00BD7B1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⑤　</w:t>
      </w:r>
      <w:r w:rsidR="00DE71F0" w:rsidRPr="00F217B2">
        <w:rPr>
          <w:rFonts w:ascii="ＭＳ 明朝" w:eastAsia="ＭＳ 明朝" w:hAnsi="ＭＳ 明朝" w:cs="ＭＳ Ｐゴシック" w:hint="eastAsia"/>
          <w:color w:val="000000"/>
          <w:sz w:val="24"/>
          <w:szCs w:val="24"/>
        </w:rPr>
        <w:t>介護職員</w:t>
      </w:r>
      <w:r w:rsidR="002C73CE" w:rsidRPr="00F217B2">
        <w:rPr>
          <w:rFonts w:ascii="ＭＳ 明朝" w:eastAsia="ＭＳ 明朝" w:hAnsi="ＭＳ 明朝" w:cs="ＭＳ Ｐゴシック" w:hint="eastAsia"/>
          <w:color w:val="000000"/>
          <w:sz w:val="24"/>
          <w:szCs w:val="24"/>
        </w:rPr>
        <w:t>養成研修事業</w:t>
      </w:r>
      <w:r w:rsidRPr="00F217B2">
        <w:rPr>
          <w:rFonts w:ascii="ＭＳ 明朝" w:eastAsia="ＭＳ 明朝" w:hAnsi="ＭＳ 明朝" w:hint="eastAsia"/>
          <w:color w:val="000000"/>
          <w:sz w:val="24"/>
          <w:szCs w:val="24"/>
        </w:rPr>
        <w:t>（地方</w:t>
      </w:r>
      <w:r w:rsidR="00F25F7E" w:rsidRPr="00F217B2">
        <w:rPr>
          <w:rFonts w:ascii="ＭＳ 明朝" w:eastAsia="ＭＳ 明朝" w:hAnsi="ＭＳ 明朝" w:hint="eastAsia"/>
          <w:color w:val="000000"/>
          <w:sz w:val="24"/>
          <w:szCs w:val="24"/>
        </w:rPr>
        <w:t>公共団体</w:t>
      </w:r>
      <w:r w:rsidR="004C7CFF" w:rsidRPr="00F217B2">
        <w:rPr>
          <w:rFonts w:ascii="ＭＳ 明朝" w:eastAsia="ＭＳ 明朝" w:hAnsi="ＭＳ 明朝" w:hint="eastAsia"/>
          <w:color w:val="000000"/>
          <w:sz w:val="24"/>
          <w:szCs w:val="24"/>
        </w:rPr>
        <w:t>の</w:t>
      </w:r>
      <w:r w:rsidR="00F25F7E" w:rsidRPr="00F217B2">
        <w:rPr>
          <w:rFonts w:ascii="ＭＳ 明朝" w:eastAsia="ＭＳ 明朝" w:hAnsi="ＭＳ 明朝" w:hint="eastAsia"/>
          <w:color w:val="000000"/>
          <w:sz w:val="24"/>
          <w:szCs w:val="24"/>
        </w:rPr>
        <w:t>指定</w:t>
      </w:r>
      <w:r w:rsidR="004C7CFF" w:rsidRPr="00F217B2">
        <w:rPr>
          <w:rFonts w:ascii="ＭＳ 明朝" w:eastAsia="ＭＳ 明朝" w:hAnsi="ＭＳ 明朝" w:hint="eastAsia"/>
          <w:color w:val="000000"/>
          <w:sz w:val="24"/>
          <w:szCs w:val="24"/>
        </w:rPr>
        <w:t>を受けて実施する</w:t>
      </w:r>
      <w:r w:rsidR="00A83161" w:rsidRPr="00F217B2">
        <w:rPr>
          <w:rFonts w:ascii="ＭＳ 明朝" w:eastAsia="ＭＳ 明朝" w:hAnsi="ＭＳ 明朝" w:hint="eastAsia"/>
          <w:color w:val="000000"/>
          <w:sz w:val="24"/>
          <w:szCs w:val="24"/>
        </w:rPr>
        <w:t>も</w:t>
      </w:r>
      <w:r w:rsidR="004C7CFF" w:rsidRPr="00F217B2">
        <w:rPr>
          <w:rFonts w:ascii="ＭＳ 明朝" w:eastAsia="ＭＳ 明朝" w:hAnsi="ＭＳ 明朝" w:hint="eastAsia"/>
          <w:color w:val="000000"/>
          <w:sz w:val="24"/>
          <w:szCs w:val="24"/>
        </w:rPr>
        <w:t>の</w:t>
      </w:r>
      <w:r w:rsidR="00A36027" w:rsidRPr="00F217B2">
        <w:rPr>
          <w:rFonts w:ascii="ＭＳ 明朝" w:eastAsia="ＭＳ 明朝" w:hAnsi="ＭＳ 明朝" w:hint="eastAsia"/>
          <w:color w:val="000000"/>
          <w:sz w:val="24"/>
          <w:szCs w:val="24"/>
        </w:rPr>
        <w:t>。</w:t>
      </w:r>
      <w:r w:rsidR="004C7CFF" w:rsidRPr="00F217B2">
        <w:rPr>
          <w:rFonts w:ascii="ＭＳ 明朝" w:eastAsia="ＭＳ 明朝" w:hAnsi="ＭＳ 明朝" w:hint="eastAsia"/>
          <w:color w:val="000000"/>
          <w:sz w:val="24"/>
          <w:szCs w:val="24"/>
        </w:rPr>
        <w:t>）</w:t>
      </w:r>
    </w:p>
    <w:p w14:paraId="5171C6A4" w14:textId="77777777" w:rsidR="008E1CA0" w:rsidRPr="00F217B2" w:rsidRDefault="001C00D2" w:rsidP="002B1C14">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⑥　難病患者等居宅生活支援事業（地方公共団体の委託を受けて実施するもの。）</w:t>
      </w:r>
    </w:p>
    <w:p w14:paraId="14DE6C94" w14:textId="77777777" w:rsidR="001C00D2" w:rsidRPr="00F217B2" w:rsidRDefault="002B1C14" w:rsidP="00BD7B12">
      <w:pPr>
        <w:spacing w:line="240" w:lineRule="atLeast"/>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⑦</w:t>
      </w:r>
      <w:r w:rsidR="00A93EBF" w:rsidRPr="00F217B2">
        <w:rPr>
          <w:rFonts w:ascii="ＭＳ 明朝" w:eastAsia="ＭＳ 明朝" w:hAnsi="ＭＳ 明朝" w:hint="eastAsia"/>
          <w:color w:val="000000"/>
          <w:sz w:val="24"/>
          <w:szCs w:val="24"/>
        </w:rPr>
        <w:t xml:space="preserve">　</w:t>
      </w:r>
      <w:r w:rsidR="00D04AC9" w:rsidRPr="00F217B2">
        <w:rPr>
          <w:rFonts w:ascii="ＭＳ 明朝" w:eastAsia="ＭＳ 明朝" w:hAnsi="ＭＳ 明朝" w:hint="eastAsia"/>
          <w:color w:val="000000"/>
          <w:sz w:val="24"/>
          <w:szCs w:val="24"/>
        </w:rPr>
        <w:t>介護保険法に規定する訪問介護、通所介護、通所リハビリテーション、短期入所生活介護、短期入所療養介護</w:t>
      </w:r>
      <w:r w:rsidR="0019503A" w:rsidRPr="00F217B2">
        <w:rPr>
          <w:rFonts w:ascii="ＭＳ 明朝" w:eastAsia="ＭＳ 明朝" w:hAnsi="ＭＳ 明朝" w:hint="eastAsia"/>
          <w:color w:val="000000"/>
          <w:sz w:val="24"/>
          <w:szCs w:val="24"/>
        </w:rPr>
        <w:t>、地域密着型通所介護</w:t>
      </w:r>
      <w:r w:rsidR="00D04AC9" w:rsidRPr="00F217B2">
        <w:rPr>
          <w:rFonts w:ascii="ＭＳ 明朝" w:eastAsia="ＭＳ 明朝" w:hAnsi="ＭＳ 明朝" w:hint="eastAsia"/>
          <w:color w:val="000000"/>
          <w:sz w:val="24"/>
          <w:szCs w:val="24"/>
        </w:rPr>
        <w:t>、認知症対応型通所介護、小規模多機能型居宅介護、介護予防訪問介護、介護予防通所介護、介護予防通所リハビリテーション、介護予防短期入所生活介護、介護予防短期入所療養介護、介護予防認知症対応型通所介護</w:t>
      </w:r>
      <w:r w:rsidR="00EE018A" w:rsidRPr="00F217B2">
        <w:rPr>
          <w:rFonts w:ascii="ＭＳ 明朝" w:eastAsia="ＭＳ 明朝" w:hAnsi="ＭＳ 明朝" w:hint="eastAsia"/>
          <w:color w:val="000000"/>
          <w:sz w:val="24"/>
          <w:szCs w:val="24"/>
        </w:rPr>
        <w:t>、介護予防小規模多機能型居宅介護</w:t>
      </w:r>
      <w:r w:rsidR="0019503A" w:rsidRPr="00F217B2">
        <w:rPr>
          <w:rFonts w:ascii="ＭＳ 明朝" w:eastAsia="ＭＳ 明朝" w:hAnsi="ＭＳ 明朝" w:hint="eastAsia"/>
          <w:color w:val="000000"/>
          <w:sz w:val="24"/>
          <w:szCs w:val="24"/>
        </w:rPr>
        <w:t>、</w:t>
      </w:r>
      <w:r w:rsidR="000A451E" w:rsidRPr="00F217B2">
        <w:rPr>
          <w:rFonts w:ascii="ＭＳ 明朝" w:eastAsia="ＭＳ 明朝" w:hAnsi="ＭＳ 明朝" w:hint="eastAsia"/>
          <w:color w:val="000000"/>
          <w:sz w:val="24"/>
          <w:szCs w:val="24"/>
        </w:rPr>
        <w:t>複合型サービス（小規模多機能型居宅介護及び訪問看護の組合せに限る。）</w:t>
      </w:r>
      <w:r w:rsidR="0019503A" w:rsidRPr="00F217B2">
        <w:rPr>
          <w:rFonts w:ascii="ＭＳ 明朝" w:eastAsia="ＭＳ 明朝" w:hAnsi="ＭＳ 明朝" w:hint="eastAsia"/>
          <w:color w:val="000000"/>
          <w:sz w:val="24"/>
          <w:szCs w:val="24"/>
        </w:rPr>
        <w:t>、第一号訪問事業若しくは第一号通所事業</w:t>
      </w:r>
      <w:r w:rsidR="00E656A5" w:rsidRPr="00F217B2">
        <w:rPr>
          <w:rFonts w:ascii="ＭＳ 明朝" w:eastAsia="ＭＳ 明朝" w:hAnsi="ＭＳ 明朝" w:hint="eastAsia"/>
          <w:color w:val="000000"/>
          <w:sz w:val="24"/>
          <w:szCs w:val="24"/>
        </w:rPr>
        <w:t>又は</w:t>
      </w:r>
      <w:r w:rsidR="00DE71F0" w:rsidRPr="00F217B2">
        <w:rPr>
          <w:rFonts w:ascii="ＭＳ 明朝" w:eastAsia="ＭＳ 明朝" w:hAnsi="ＭＳ 明朝" w:cs="ＭＳ Ｐゴシック" w:hint="eastAsia"/>
          <w:color w:val="000000"/>
          <w:sz w:val="24"/>
          <w:szCs w:val="24"/>
        </w:rPr>
        <w:t>障害者の日常生活及び社会生活を総合的に支援するための法律</w:t>
      </w:r>
      <w:r w:rsidR="000A451E" w:rsidRPr="00F217B2">
        <w:rPr>
          <w:rFonts w:ascii="ＭＳ 明朝" w:eastAsia="ＭＳ 明朝" w:hAnsi="ＭＳ 明朝" w:hint="eastAsia"/>
          <w:color w:val="000000"/>
          <w:sz w:val="24"/>
          <w:szCs w:val="24"/>
        </w:rPr>
        <w:t>にいう障害福祉サービス事業、一般相談支援事業、特定相談支援事業</w:t>
      </w:r>
      <w:r w:rsidR="00D04AC9" w:rsidRPr="00F217B2">
        <w:rPr>
          <w:rFonts w:ascii="ＭＳ 明朝" w:eastAsia="ＭＳ 明朝" w:hAnsi="ＭＳ 明朝" w:hint="eastAsia"/>
          <w:color w:val="000000"/>
          <w:sz w:val="24"/>
          <w:szCs w:val="24"/>
        </w:rPr>
        <w:t>、移動支援事業、地域活動支援センター</w:t>
      </w:r>
      <w:r w:rsidR="00A02EF3" w:rsidRPr="00F217B2">
        <w:rPr>
          <w:rFonts w:ascii="ＭＳ 明朝" w:eastAsia="ＭＳ 明朝" w:hAnsi="ＭＳ 明朝" w:hint="eastAsia"/>
          <w:color w:val="000000"/>
          <w:sz w:val="24"/>
          <w:szCs w:val="24"/>
        </w:rPr>
        <w:t>若しくは</w:t>
      </w:r>
      <w:r w:rsidR="00D04AC9" w:rsidRPr="00F217B2">
        <w:rPr>
          <w:rFonts w:ascii="ＭＳ 明朝" w:eastAsia="ＭＳ 明朝" w:hAnsi="ＭＳ 明朝" w:hint="eastAsia"/>
          <w:color w:val="000000"/>
          <w:sz w:val="24"/>
          <w:szCs w:val="24"/>
        </w:rPr>
        <w:t>福祉ホームにおける事業と連続して、又は一体としてなされる有償</w:t>
      </w:r>
      <w:r w:rsidR="00D04AC9" w:rsidRPr="00F217B2">
        <w:rPr>
          <w:rFonts w:ascii="ＭＳ 明朝" w:eastAsia="ＭＳ 明朝" w:hAnsi="ＭＳ 明朝" w:hint="eastAsia"/>
          <w:color w:val="000000"/>
          <w:sz w:val="24"/>
          <w:szCs w:val="24"/>
        </w:rPr>
        <w:lastRenderedPageBreak/>
        <w:t>移送行為であって次に掲げるもの。</w:t>
      </w:r>
    </w:p>
    <w:p w14:paraId="33F82BEE" w14:textId="77777777" w:rsidR="001C00D2" w:rsidRPr="00F217B2" w:rsidRDefault="00A93EBF" w:rsidP="001C00D2">
      <w:pPr>
        <w:spacing w:line="240" w:lineRule="atLeast"/>
        <w:ind w:leftChars="654" w:left="1919" w:hangingChars="200" w:hanging="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ア　</w:t>
      </w:r>
      <w:r w:rsidRPr="00F217B2">
        <w:rPr>
          <w:rFonts w:ascii="ＭＳ 明朝" w:eastAsia="ＭＳ 明朝" w:hAnsi="ＭＳ 明朝" w:hint="eastAsia"/>
          <w:color w:val="000000"/>
          <w:spacing w:val="2"/>
          <w:sz w:val="24"/>
          <w:szCs w:val="24"/>
        </w:rPr>
        <w:t>道路運送法（昭和２６年法律第１８３号）第４条第１項の規定による一般旅客自動車運送事業</w:t>
      </w:r>
    </w:p>
    <w:p w14:paraId="52BA0BD9" w14:textId="77777777" w:rsidR="0064460F" w:rsidRPr="00F217B2" w:rsidRDefault="007E014B" w:rsidP="001C00D2">
      <w:pPr>
        <w:spacing w:line="240" w:lineRule="auto"/>
        <w:ind w:leftChars="763" w:left="1919" w:hangingChars="100" w:hanging="240"/>
        <w:rPr>
          <w:rFonts w:ascii="ＭＳ 明朝" w:eastAsia="ＭＳ 明朝" w:hAnsi="ＭＳ 明朝" w:hint="eastAsia"/>
          <w:color w:val="000000"/>
          <w:spacing w:val="2"/>
          <w:sz w:val="24"/>
          <w:szCs w:val="24"/>
        </w:rPr>
      </w:pPr>
      <w:r w:rsidRPr="00F217B2">
        <w:rPr>
          <w:rFonts w:ascii="ＭＳ 明朝" w:eastAsia="ＭＳ 明朝" w:hAnsi="ＭＳ 明朝" w:hint="eastAsia"/>
          <w:color w:val="000000"/>
          <w:sz w:val="24"/>
          <w:szCs w:val="24"/>
        </w:rPr>
        <w:t xml:space="preserve">イ　</w:t>
      </w:r>
      <w:r w:rsidRPr="00F217B2">
        <w:rPr>
          <w:rFonts w:ascii="ＭＳ 明朝" w:eastAsia="ＭＳ 明朝" w:hAnsi="ＭＳ 明朝" w:hint="eastAsia"/>
          <w:color w:val="000000"/>
          <w:spacing w:val="2"/>
          <w:sz w:val="24"/>
          <w:szCs w:val="24"/>
        </w:rPr>
        <w:t>道路運送法第</w:t>
      </w:r>
      <w:r w:rsidR="00C9248B" w:rsidRPr="00F217B2">
        <w:rPr>
          <w:rFonts w:ascii="ＭＳ 明朝" w:eastAsia="ＭＳ 明朝" w:hAnsi="ＭＳ 明朝" w:hint="eastAsia"/>
          <w:color w:val="000000"/>
          <w:spacing w:val="2"/>
          <w:sz w:val="24"/>
          <w:szCs w:val="24"/>
        </w:rPr>
        <w:t>４３</w:t>
      </w:r>
      <w:r w:rsidRPr="00F217B2">
        <w:rPr>
          <w:rFonts w:ascii="ＭＳ 明朝" w:eastAsia="ＭＳ 明朝" w:hAnsi="ＭＳ 明朝" w:hint="eastAsia"/>
          <w:color w:val="000000"/>
          <w:spacing w:val="2"/>
          <w:sz w:val="24"/>
          <w:szCs w:val="24"/>
        </w:rPr>
        <w:t>条第</w:t>
      </w:r>
      <w:r w:rsidR="00DE1580" w:rsidRPr="00F217B2">
        <w:rPr>
          <w:rFonts w:ascii="ＭＳ 明朝" w:eastAsia="ＭＳ 明朝" w:hAnsi="ＭＳ 明朝" w:hint="eastAsia"/>
          <w:color w:val="000000"/>
          <w:spacing w:val="2"/>
          <w:sz w:val="24"/>
          <w:szCs w:val="24"/>
        </w:rPr>
        <w:t>１</w:t>
      </w:r>
      <w:r w:rsidRPr="00F217B2">
        <w:rPr>
          <w:rFonts w:ascii="ＭＳ 明朝" w:eastAsia="ＭＳ 明朝" w:hAnsi="ＭＳ 明朝" w:hint="eastAsia"/>
          <w:color w:val="000000"/>
          <w:spacing w:val="2"/>
          <w:sz w:val="24"/>
          <w:szCs w:val="24"/>
        </w:rPr>
        <w:t>項の規定による特定旅客自動車運送事業</w:t>
      </w:r>
    </w:p>
    <w:p w14:paraId="46655B20" w14:textId="77777777" w:rsidR="00EB2C03" w:rsidRPr="00F217B2" w:rsidRDefault="001C00D2" w:rsidP="001C00D2">
      <w:pPr>
        <w:spacing w:line="240" w:lineRule="auto"/>
        <w:ind w:leftChars="763" w:left="1923" w:hangingChars="100" w:hanging="244"/>
        <w:rPr>
          <w:rFonts w:ascii="ＭＳ 明朝" w:eastAsia="ＭＳ 明朝" w:hAnsi="ＭＳ 明朝" w:hint="eastAsia"/>
          <w:color w:val="000000"/>
          <w:spacing w:val="2"/>
          <w:sz w:val="24"/>
          <w:szCs w:val="24"/>
        </w:rPr>
      </w:pPr>
      <w:r w:rsidRPr="00F217B2">
        <w:rPr>
          <w:rFonts w:ascii="ＭＳ 明朝" w:eastAsia="ＭＳ 明朝" w:hAnsi="ＭＳ 明朝" w:hint="eastAsia"/>
          <w:color w:val="000000"/>
          <w:spacing w:val="2"/>
          <w:sz w:val="24"/>
          <w:szCs w:val="24"/>
        </w:rPr>
        <w:t xml:space="preserve">ウ　</w:t>
      </w:r>
      <w:r w:rsidR="007E014B" w:rsidRPr="00F217B2">
        <w:rPr>
          <w:rFonts w:ascii="ＭＳ 明朝" w:eastAsia="ＭＳ 明朝" w:hAnsi="ＭＳ 明朝" w:hint="eastAsia"/>
          <w:color w:val="000000"/>
          <w:spacing w:val="2"/>
          <w:sz w:val="24"/>
          <w:szCs w:val="24"/>
        </w:rPr>
        <w:t>道路運送法</w:t>
      </w:r>
      <w:r w:rsidR="00A65444" w:rsidRPr="00F217B2">
        <w:rPr>
          <w:rFonts w:ascii="ＭＳ 明朝" w:eastAsia="ＭＳ 明朝" w:hAnsi="ＭＳ 明朝" w:hint="eastAsia"/>
          <w:color w:val="000000"/>
          <w:spacing w:val="2"/>
          <w:sz w:val="24"/>
          <w:szCs w:val="24"/>
        </w:rPr>
        <w:t>第</w:t>
      </w:r>
      <w:r w:rsidR="00C9248B" w:rsidRPr="00F217B2">
        <w:rPr>
          <w:rFonts w:ascii="ＭＳ 明朝" w:eastAsia="ＭＳ 明朝" w:hAnsi="ＭＳ 明朝" w:hint="eastAsia"/>
          <w:color w:val="000000"/>
          <w:spacing w:val="2"/>
          <w:sz w:val="24"/>
          <w:szCs w:val="24"/>
        </w:rPr>
        <w:t>７８</w:t>
      </w:r>
      <w:r w:rsidR="00A65444" w:rsidRPr="00F217B2">
        <w:rPr>
          <w:rFonts w:ascii="ＭＳ 明朝" w:eastAsia="ＭＳ 明朝" w:hAnsi="ＭＳ 明朝" w:hint="eastAsia"/>
          <w:color w:val="000000"/>
          <w:spacing w:val="2"/>
          <w:sz w:val="24"/>
          <w:szCs w:val="24"/>
        </w:rPr>
        <w:t>条第</w:t>
      </w:r>
      <w:r w:rsidR="00C9248B" w:rsidRPr="00F217B2">
        <w:rPr>
          <w:rFonts w:ascii="ＭＳ 明朝" w:eastAsia="ＭＳ 明朝" w:hAnsi="ＭＳ 明朝" w:hint="eastAsia"/>
          <w:color w:val="000000"/>
          <w:spacing w:val="2"/>
          <w:sz w:val="24"/>
          <w:szCs w:val="24"/>
        </w:rPr>
        <w:t>３</w:t>
      </w:r>
      <w:r w:rsidR="00A65444" w:rsidRPr="00F217B2">
        <w:rPr>
          <w:rFonts w:ascii="ＭＳ 明朝" w:eastAsia="ＭＳ 明朝" w:hAnsi="ＭＳ 明朝" w:hint="eastAsia"/>
          <w:color w:val="000000"/>
          <w:spacing w:val="2"/>
          <w:sz w:val="24"/>
          <w:szCs w:val="24"/>
        </w:rPr>
        <w:t>号又は第</w:t>
      </w:r>
      <w:r w:rsidR="00C9248B" w:rsidRPr="00F217B2">
        <w:rPr>
          <w:rFonts w:ascii="ＭＳ 明朝" w:eastAsia="ＭＳ 明朝" w:hAnsi="ＭＳ 明朝" w:hint="eastAsia"/>
          <w:color w:val="000000"/>
          <w:spacing w:val="2"/>
          <w:sz w:val="24"/>
          <w:szCs w:val="24"/>
        </w:rPr>
        <w:t>７９</w:t>
      </w:r>
      <w:r w:rsidR="00A65444" w:rsidRPr="00F217B2">
        <w:rPr>
          <w:rFonts w:ascii="ＭＳ 明朝" w:eastAsia="ＭＳ 明朝" w:hAnsi="ＭＳ 明朝" w:hint="eastAsia"/>
          <w:color w:val="000000"/>
          <w:spacing w:val="2"/>
          <w:sz w:val="24"/>
          <w:szCs w:val="24"/>
        </w:rPr>
        <w:t>条の規定による自家用有償旅客運送等</w:t>
      </w:r>
    </w:p>
    <w:p w14:paraId="3965A58E" w14:textId="77777777" w:rsidR="00EB2C03" w:rsidRPr="00F217B2" w:rsidRDefault="001C00D2" w:rsidP="002B6FB5">
      <w:pPr>
        <w:spacing w:line="240" w:lineRule="auto"/>
        <w:ind w:leftChars="763" w:left="2167" w:hangingChars="200" w:hanging="488"/>
        <w:rPr>
          <w:rFonts w:ascii="ＭＳ 明朝" w:eastAsia="ＭＳ 明朝" w:hAnsi="ＭＳ 明朝" w:hint="eastAsia"/>
          <w:color w:val="000000"/>
          <w:spacing w:val="2"/>
          <w:sz w:val="24"/>
          <w:szCs w:val="24"/>
        </w:rPr>
      </w:pPr>
      <w:r w:rsidRPr="00F217B2">
        <w:rPr>
          <w:rFonts w:ascii="ＭＳ 明朝" w:eastAsia="ＭＳ 明朝" w:hAnsi="ＭＳ 明朝" w:hint="eastAsia"/>
          <w:color w:val="000000"/>
          <w:spacing w:val="2"/>
          <w:sz w:val="24"/>
          <w:szCs w:val="24"/>
        </w:rPr>
        <w:t xml:space="preserve">　※　介護保険サービス、障害福祉サービスとの関連性が求められ、保険給付の対象とはならず実費徴収の対象となる業務であること。</w:t>
      </w:r>
      <w:r w:rsidR="00D6254E" w:rsidRPr="00F217B2">
        <w:rPr>
          <w:rFonts w:ascii="ＭＳ 明朝" w:eastAsia="ＭＳ 明朝" w:hAnsi="ＭＳ 明朝" w:hint="eastAsia"/>
          <w:color w:val="000000"/>
          <w:spacing w:val="2"/>
          <w:sz w:val="24"/>
          <w:szCs w:val="24"/>
        </w:rPr>
        <w:t>例えば、「乗降介助」の際の移送事業</w:t>
      </w:r>
      <w:r w:rsidR="001D7795" w:rsidRPr="00F217B2">
        <w:rPr>
          <w:rFonts w:ascii="ＭＳ 明朝" w:eastAsia="ＭＳ 明朝" w:hAnsi="ＭＳ 明朝" w:hint="eastAsia"/>
          <w:color w:val="000000"/>
          <w:spacing w:val="2"/>
          <w:sz w:val="24"/>
          <w:szCs w:val="24"/>
        </w:rPr>
        <w:t>部分</w:t>
      </w:r>
      <w:r w:rsidR="00D6254E" w:rsidRPr="00F217B2">
        <w:rPr>
          <w:rFonts w:ascii="ＭＳ 明朝" w:eastAsia="ＭＳ 明朝" w:hAnsi="ＭＳ 明朝" w:hint="eastAsia"/>
          <w:color w:val="000000"/>
          <w:spacing w:val="2"/>
          <w:sz w:val="24"/>
          <w:szCs w:val="24"/>
        </w:rPr>
        <w:t>の</w:t>
      </w:r>
      <w:r w:rsidR="00A93A33" w:rsidRPr="00F217B2">
        <w:rPr>
          <w:rFonts w:ascii="ＭＳ 明朝" w:eastAsia="ＭＳ 明朝" w:hAnsi="ＭＳ 明朝" w:hint="eastAsia"/>
          <w:color w:val="000000"/>
          <w:spacing w:val="2"/>
          <w:sz w:val="24"/>
          <w:szCs w:val="24"/>
        </w:rPr>
        <w:t>実費徴収</w:t>
      </w:r>
      <w:r w:rsidR="00D6254E" w:rsidRPr="00F217B2">
        <w:rPr>
          <w:rFonts w:ascii="ＭＳ 明朝" w:eastAsia="ＭＳ 明朝" w:hAnsi="ＭＳ 明朝" w:hint="eastAsia"/>
          <w:color w:val="000000"/>
          <w:spacing w:val="2"/>
          <w:sz w:val="24"/>
          <w:szCs w:val="24"/>
        </w:rPr>
        <w:t>、通所サービス</w:t>
      </w:r>
      <w:r w:rsidR="0019771F" w:rsidRPr="00F217B2">
        <w:rPr>
          <w:rFonts w:ascii="ＭＳ 明朝" w:eastAsia="ＭＳ 明朝" w:hAnsi="ＭＳ 明朝" w:hint="eastAsia"/>
          <w:color w:val="000000"/>
          <w:spacing w:val="2"/>
          <w:sz w:val="24"/>
          <w:szCs w:val="24"/>
        </w:rPr>
        <w:t>等</w:t>
      </w:r>
      <w:r w:rsidR="00D6254E" w:rsidRPr="00F217B2">
        <w:rPr>
          <w:rFonts w:ascii="ＭＳ 明朝" w:eastAsia="ＭＳ 明朝" w:hAnsi="ＭＳ 明朝" w:hint="eastAsia"/>
          <w:color w:val="000000"/>
          <w:spacing w:val="2"/>
          <w:sz w:val="24"/>
          <w:szCs w:val="24"/>
        </w:rPr>
        <w:t>における遠隔地からの送迎費の</w:t>
      </w:r>
      <w:r w:rsidR="00A93A33" w:rsidRPr="00F217B2">
        <w:rPr>
          <w:rFonts w:ascii="ＭＳ 明朝" w:eastAsia="ＭＳ 明朝" w:hAnsi="ＭＳ 明朝" w:hint="eastAsia"/>
          <w:color w:val="000000"/>
          <w:spacing w:val="2"/>
          <w:sz w:val="24"/>
          <w:szCs w:val="24"/>
        </w:rPr>
        <w:t>実費</w:t>
      </w:r>
      <w:r w:rsidR="00D6254E" w:rsidRPr="00F217B2">
        <w:rPr>
          <w:rFonts w:ascii="ＭＳ 明朝" w:eastAsia="ＭＳ 明朝" w:hAnsi="ＭＳ 明朝" w:hint="eastAsia"/>
          <w:color w:val="000000"/>
          <w:spacing w:val="2"/>
          <w:sz w:val="24"/>
          <w:szCs w:val="24"/>
        </w:rPr>
        <w:t>徴収</w:t>
      </w:r>
      <w:r w:rsidR="00A93A33" w:rsidRPr="00F217B2">
        <w:rPr>
          <w:rFonts w:ascii="ＭＳ 明朝" w:eastAsia="ＭＳ 明朝" w:hAnsi="ＭＳ 明朝" w:hint="eastAsia"/>
          <w:color w:val="000000"/>
          <w:spacing w:val="2"/>
          <w:sz w:val="24"/>
          <w:szCs w:val="24"/>
        </w:rPr>
        <w:t>などについて、道路運送法</w:t>
      </w:r>
      <w:r w:rsidR="0019771F" w:rsidRPr="00F217B2">
        <w:rPr>
          <w:rFonts w:ascii="ＭＳ 明朝" w:eastAsia="ＭＳ 明朝" w:hAnsi="ＭＳ 明朝" w:hint="eastAsia"/>
          <w:color w:val="000000"/>
          <w:spacing w:val="2"/>
          <w:sz w:val="24"/>
          <w:szCs w:val="24"/>
        </w:rPr>
        <w:t>の規定により</w:t>
      </w:r>
      <w:r w:rsidR="00A93A33" w:rsidRPr="00F217B2">
        <w:rPr>
          <w:rFonts w:ascii="ＭＳ 明朝" w:eastAsia="ＭＳ 明朝" w:hAnsi="ＭＳ 明朝" w:hint="eastAsia"/>
          <w:color w:val="000000"/>
          <w:spacing w:val="2"/>
          <w:sz w:val="24"/>
          <w:szCs w:val="24"/>
        </w:rPr>
        <w:t>許可を得て行う業務</w:t>
      </w:r>
      <w:r w:rsidR="0019771F" w:rsidRPr="00F217B2">
        <w:rPr>
          <w:rFonts w:ascii="ＭＳ 明朝" w:eastAsia="ＭＳ 明朝" w:hAnsi="ＭＳ 明朝" w:hint="eastAsia"/>
          <w:color w:val="000000"/>
          <w:spacing w:val="2"/>
          <w:sz w:val="24"/>
          <w:szCs w:val="24"/>
        </w:rPr>
        <w:t>である</w:t>
      </w:r>
      <w:r w:rsidR="004D3383" w:rsidRPr="00F217B2">
        <w:rPr>
          <w:rFonts w:ascii="ＭＳ 明朝" w:eastAsia="ＭＳ 明朝" w:hAnsi="ＭＳ 明朝" w:hint="eastAsia"/>
          <w:color w:val="000000"/>
          <w:spacing w:val="2"/>
          <w:sz w:val="24"/>
          <w:szCs w:val="24"/>
        </w:rPr>
        <w:t>こと</w:t>
      </w:r>
      <w:r w:rsidR="00A93A33" w:rsidRPr="00F217B2">
        <w:rPr>
          <w:rFonts w:ascii="ＭＳ 明朝" w:eastAsia="ＭＳ 明朝" w:hAnsi="ＭＳ 明朝" w:hint="eastAsia"/>
          <w:color w:val="000000"/>
          <w:spacing w:val="2"/>
          <w:sz w:val="24"/>
          <w:szCs w:val="24"/>
        </w:rPr>
        <w:t>。</w:t>
      </w:r>
    </w:p>
    <w:p w14:paraId="0B8D04A4" w14:textId="77777777" w:rsidR="001D7795" w:rsidRPr="00F217B2" w:rsidRDefault="00A93EBF" w:rsidP="005E3773">
      <w:pPr>
        <w:spacing w:line="240" w:lineRule="auto"/>
        <w:ind w:left="2196" w:hangingChars="900" w:hanging="2196"/>
        <w:rPr>
          <w:rFonts w:ascii="ＭＳ 明朝" w:eastAsia="ＭＳ 明朝" w:hAnsi="ＭＳ 明朝" w:hint="eastAsia"/>
          <w:color w:val="000000"/>
          <w:spacing w:val="2"/>
          <w:sz w:val="24"/>
          <w:szCs w:val="24"/>
        </w:rPr>
      </w:pPr>
      <w:r w:rsidRPr="00F217B2">
        <w:rPr>
          <w:rFonts w:ascii="ＭＳ 明朝" w:eastAsia="ＭＳ 明朝" w:hAnsi="ＭＳ 明朝" w:hint="eastAsia"/>
          <w:color w:val="000000"/>
          <w:spacing w:val="2"/>
          <w:sz w:val="24"/>
          <w:szCs w:val="24"/>
        </w:rPr>
        <w:t xml:space="preserve">　　　　　</w:t>
      </w:r>
      <w:r w:rsidR="005328E5" w:rsidRPr="00F217B2">
        <w:rPr>
          <w:rFonts w:ascii="ＭＳ 明朝" w:eastAsia="ＭＳ 明朝" w:hAnsi="ＭＳ 明朝" w:hint="eastAsia"/>
          <w:color w:val="000000"/>
          <w:spacing w:val="2"/>
          <w:sz w:val="24"/>
          <w:szCs w:val="24"/>
        </w:rPr>
        <w:t xml:space="preserve">  </w:t>
      </w:r>
      <w:r w:rsidR="002D7C5F" w:rsidRPr="00F217B2">
        <w:rPr>
          <w:rFonts w:ascii="ＭＳ 明朝" w:eastAsia="ＭＳ 明朝" w:hAnsi="ＭＳ 明朝" w:hint="eastAsia"/>
          <w:color w:val="000000"/>
          <w:spacing w:val="2"/>
          <w:sz w:val="24"/>
          <w:szCs w:val="24"/>
        </w:rPr>
        <w:t xml:space="preserve">　</w:t>
      </w:r>
      <w:r w:rsidR="005E3773" w:rsidRPr="00F217B2">
        <w:rPr>
          <w:rFonts w:ascii="ＭＳ 明朝" w:eastAsia="ＭＳ 明朝" w:hAnsi="ＭＳ 明朝" w:hint="eastAsia"/>
          <w:color w:val="000000"/>
          <w:spacing w:val="2"/>
          <w:sz w:val="24"/>
          <w:szCs w:val="24"/>
        </w:rPr>
        <w:t xml:space="preserve">　</w:t>
      </w:r>
      <w:r w:rsidRPr="00F217B2">
        <w:rPr>
          <w:rFonts w:ascii="ＭＳ 明朝" w:eastAsia="ＭＳ 明朝" w:hAnsi="ＭＳ 明朝" w:hint="eastAsia"/>
          <w:color w:val="000000"/>
          <w:spacing w:val="2"/>
          <w:sz w:val="24"/>
          <w:szCs w:val="24"/>
        </w:rPr>
        <w:t>※　道路運送法の許可を得ずに介護保険サービス又は障害福祉サービスの対象となる移送事業を行うことはでき</w:t>
      </w:r>
      <w:r w:rsidR="004D3383" w:rsidRPr="00F217B2">
        <w:rPr>
          <w:rFonts w:ascii="ＭＳ 明朝" w:eastAsia="ＭＳ 明朝" w:hAnsi="ＭＳ 明朝" w:hint="eastAsia"/>
          <w:color w:val="000000"/>
          <w:spacing w:val="2"/>
          <w:sz w:val="24"/>
          <w:szCs w:val="24"/>
        </w:rPr>
        <w:t>ないこと</w:t>
      </w:r>
      <w:r w:rsidRPr="00F217B2">
        <w:rPr>
          <w:rFonts w:ascii="ＭＳ 明朝" w:eastAsia="ＭＳ 明朝" w:hAnsi="ＭＳ 明朝" w:hint="eastAsia"/>
          <w:color w:val="000000"/>
          <w:spacing w:val="2"/>
          <w:sz w:val="24"/>
          <w:szCs w:val="24"/>
        </w:rPr>
        <w:t>。</w:t>
      </w:r>
    </w:p>
    <w:p w14:paraId="3BF7C911" w14:textId="77777777" w:rsidR="00EB2C03" w:rsidRPr="00F217B2" w:rsidRDefault="001D7795" w:rsidP="00A61D6E">
      <w:pPr>
        <w:spacing w:line="240" w:lineRule="auto"/>
        <w:ind w:leftChars="897" w:left="2217" w:hangingChars="100" w:hanging="244"/>
        <w:rPr>
          <w:rFonts w:ascii="ＭＳ 明朝" w:eastAsia="ＭＳ 明朝" w:hAnsi="ＭＳ 明朝" w:hint="eastAsia"/>
          <w:color w:val="000000"/>
          <w:spacing w:val="2"/>
          <w:sz w:val="24"/>
          <w:szCs w:val="24"/>
        </w:rPr>
      </w:pPr>
      <w:r w:rsidRPr="00F217B2">
        <w:rPr>
          <w:rFonts w:ascii="ＭＳ 明朝" w:eastAsia="ＭＳ 明朝" w:hAnsi="ＭＳ 明朝" w:hint="eastAsia"/>
          <w:color w:val="000000"/>
          <w:spacing w:val="2"/>
          <w:sz w:val="24"/>
          <w:szCs w:val="24"/>
        </w:rPr>
        <w:t>※</w:t>
      </w:r>
      <w:r w:rsidR="00A93A33" w:rsidRPr="00F217B2">
        <w:rPr>
          <w:rFonts w:ascii="ＭＳ 明朝" w:eastAsia="ＭＳ 明朝" w:hAnsi="ＭＳ 明朝" w:hint="eastAsia"/>
          <w:color w:val="000000"/>
          <w:spacing w:val="2"/>
          <w:sz w:val="24"/>
          <w:szCs w:val="24"/>
        </w:rPr>
        <w:t xml:space="preserve">　いわゆる「介護タクシー」のように旅行や買い物といった介護保険サービス、障害福祉サービスとの関連性を有しない業務は</w:t>
      </w:r>
      <w:r w:rsidR="00E22B80" w:rsidRPr="00F217B2">
        <w:rPr>
          <w:rFonts w:ascii="ＭＳ 明朝" w:eastAsia="ＭＳ 明朝" w:hAnsi="ＭＳ 明朝" w:hint="eastAsia"/>
          <w:color w:val="000000"/>
          <w:spacing w:val="2"/>
          <w:sz w:val="24"/>
          <w:szCs w:val="24"/>
        </w:rPr>
        <w:t>当該有償移送行為</w:t>
      </w:r>
      <w:r w:rsidR="0046755B" w:rsidRPr="00F217B2">
        <w:rPr>
          <w:rFonts w:ascii="ＭＳ 明朝" w:eastAsia="ＭＳ 明朝" w:hAnsi="ＭＳ 明朝" w:hint="eastAsia"/>
          <w:color w:val="000000"/>
          <w:spacing w:val="2"/>
          <w:sz w:val="24"/>
          <w:szCs w:val="24"/>
        </w:rPr>
        <w:t>に該当せず、医療法人の附帯業務ではないこと</w:t>
      </w:r>
      <w:r w:rsidR="00E22B80" w:rsidRPr="00F217B2">
        <w:rPr>
          <w:rFonts w:ascii="ＭＳ 明朝" w:eastAsia="ＭＳ 明朝" w:hAnsi="ＭＳ 明朝" w:hint="eastAsia"/>
          <w:color w:val="000000"/>
          <w:spacing w:val="2"/>
          <w:sz w:val="24"/>
          <w:szCs w:val="24"/>
        </w:rPr>
        <w:t>。</w:t>
      </w:r>
    </w:p>
    <w:p w14:paraId="2BE96193" w14:textId="77777777" w:rsidR="005A2BAC" w:rsidRPr="00F217B2" w:rsidRDefault="002B1C14" w:rsidP="00A61D6E">
      <w:pPr>
        <w:spacing w:line="240" w:lineRule="auto"/>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⑧</w:t>
      </w:r>
      <w:r w:rsidR="00505BF8" w:rsidRPr="00F217B2">
        <w:rPr>
          <w:rFonts w:ascii="ＭＳ 明朝" w:eastAsia="ＭＳ 明朝" w:hAnsi="ＭＳ 明朝" w:hint="eastAsia"/>
          <w:color w:val="000000"/>
          <w:sz w:val="24"/>
          <w:szCs w:val="24"/>
        </w:rPr>
        <w:t xml:space="preserve">　</w:t>
      </w:r>
      <w:r w:rsidR="00D04AC9" w:rsidRPr="00F217B2">
        <w:rPr>
          <w:rFonts w:ascii="ＭＳ 明朝" w:eastAsia="ＭＳ 明朝" w:hAnsi="ＭＳ 明朝" w:hint="eastAsia"/>
          <w:color w:val="000000"/>
          <w:sz w:val="24"/>
          <w:szCs w:val="24"/>
        </w:rPr>
        <w:t>介護保険法にいう居宅サービス事業、居宅介護支援事業、介護予防サービス事業、介護予防支援事業、地域密着型サービス事業、地域支援事業、保健福祉事業、指定</w:t>
      </w:r>
      <w:r w:rsidR="00A02EF3" w:rsidRPr="00F217B2">
        <w:rPr>
          <w:rFonts w:ascii="ＭＳ 明朝" w:eastAsia="ＭＳ 明朝" w:hAnsi="ＭＳ 明朝" w:hint="eastAsia"/>
          <w:color w:val="000000"/>
          <w:sz w:val="24"/>
          <w:szCs w:val="24"/>
        </w:rPr>
        <w:t>市町村</w:t>
      </w:r>
      <w:r w:rsidR="00D04AC9" w:rsidRPr="00F217B2">
        <w:rPr>
          <w:rFonts w:ascii="ＭＳ 明朝" w:eastAsia="ＭＳ 明朝" w:hAnsi="ＭＳ 明朝" w:hint="eastAsia"/>
          <w:color w:val="000000"/>
          <w:sz w:val="24"/>
          <w:szCs w:val="24"/>
        </w:rPr>
        <w:t>事務受託法人</w:t>
      </w:r>
      <w:r w:rsidR="00A02EF3" w:rsidRPr="00F217B2">
        <w:rPr>
          <w:rFonts w:ascii="ＭＳ 明朝" w:eastAsia="ＭＳ 明朝" w:hAnsi="ＭＳ 明朝" w:hint="eastAsia"/>
          <w:color w:val="000000"/>
          <w:sz w:val="24"/>
          <w:szCs w:val="24"/>
        </w:rPr>
        <w:t>の受託事務及び指定都道府県</w:t>
      </w:r>
      <w:r w:rsidR="00D04AC9" w:rsidRPr="00F217B2">
        <w:rPr>
          <w:rFonts w:ascii="ＭＳ 明朝" w:eastAsia="ＭＳ 明朝" w:hAnsi="ＭＳ 明朝" w:hint="eastAsia"/>
          <w:color w:val="000000"/>
          <w:sz w:val="24"/>
          <w:szCs w:val="24"/>
        </w:rPr>
        <w:t>事務受託法人の受託事務のうち、別添において「保健衛生に関する業務」とするもの。</w:t>
      </w:r>
    </w:p>
    <w:p w14:paraId="33511A6C" w14:textId="77777777" w:rsidR="00CC2060" w:rsidRPr="00F217B2" w:rsidRDefault="002B1C14" w:rsidP="00A61D6E">
      <w:pPr>
        <w:spacing w:line="240" w:lineRule="auto"/>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⑨</w:t>
      </w:r>
      <w:r w:rsidR="00254C43"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助産所</w:t>
      </w:r>
      <w:r w:rsidR="002507EC" w:rsidRPr="00F217B2">
        <w:rPr>
          <w:rFonts w:ascii="ＭＳ 明朝" w:eastAsia="ＭＳ 明朝" w:hAnsi="ＭＳ 明朝" w:hint="eastAsia"/>
          <w:color w:val="000000"/>
          <w:sz w:val="24"/>
          <w:szCs w:val="24"/>
        </w:rPr>
        <w:t>（</w:t>
      </w:r>
      <w:r w:rsidR="00950550" w:rsidRPr="00F217B2">
        <w:rPr>
          <w:rFonts w:ascii="ＭＳ 明朝" w:eastAsia="ＭＳ 明朝" w:hAnsi="ＭＳ 明朝" w:hint="eastAsia"/>
          <w:color w:val="000000"/>
          <w:sz w:val="24"/>
          <w:szCs w:val="24"/>
        </w:rPr>
        <w:t>医療</w:t>
      </w:r>
      <w:r w:rsidR="002507EC" w:rsidRPr="00F217B2">
        <w:rPr>
          <w:rFonts w:ascii="ＭＳ 明朝" w:eastAsia="ＭＳ 明朝" w:hAnsi="ＭＳ 明朝" w:hint="eastAsia"/>
          <w:color w:val="000000"/>
          <w:sz w:val="24"/>
          <w:szCs w:val="24"/>
        </w:rPr>
        <w:t>法</w:t>
      </w:r>
      <w:r w:rsidR="000A18C8" w:rsidRPr="00F217B2">
        <w:rPr>
          <w:rFonts w:ascii="ＭＳ 明朝" w:eastAsia="ＭＳ 明朝" w:hAnsi="ＭＳ 明朝" w:hint="eastAsia"/>
          <w:color w:val="000000"/>
          <w:sz w:val="24"/>
          <w:szCs w:val="24"/>
        </w:rPr>
        <w:t>第２条に規定する</w:t>
      </w:r>
      <w:r w:rsidR="002507EC" w:rsidRPr="00F217B2">
        <w:rPr>
          <w:rFonts w:ascii="ＭＳ 明朝" w:eastAsia="ＭＳ 明朝" w:hAnsi="ＭＳ 明朝" w:hint="eastAsia"/>
          <w:color w:val="000000"/>
          <w:sz w:val="24"/>
          <w:szCs w:val="24"/>
        </w:rPr>
        <w:t>もの</w:t>
      </w:r>
      <w:r w:rsidR="000A18C8" w:rsidRPr="00F217B2">
        <w:rPr>
          <w:rFonts w:ascii="ＭＳ 明朝" w:eastAsia="ＭＳ 明朝" w:hAnsi="ＭＳ 明朝" w:hint="eastAsia"/>
          <w:color w:val="000000"/>
          <w:sz w:val="24"/>
          <w:szCs w:val="24"/>
        </w:rPr>
        <w:t>。</w:t>
      </w:r>
      <w:r w:rsidR="002507EC" w:rsidRPr="00F217B2">
        <w:rPr>
          <w:rFonts w:ascii="ＭＳ 明朝" w:eastAsia="ＭＳ 明朝" w:hAnsi="ＭＳ 明朝" w:hint="eastAsia"/>
          <w:color w:val="000000"/>
          <w:sz w:val="24"/>
          <w:szCs w:val="24"/>
        </w:rPr>
        <w:t>）</w:t>
      </w:r>
    </w:p>
    <w:p w14:paraId="496F68CA" w14:textId="77777777" w:rsidR="00CC2060" w:rsidRPr="00F217B2" w:rsidRDefault="002B1C14" w:rsidP="00A61D6E">
      <w:pPr>
        <w:spacing w:line="240" w:lineRule="auto"/>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⑩</w:t>
      </w:r>
      <w:r w:rsidR="0064460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歯科技工所</w:t>
      </w:r>
      <w:r w:rsidR="002507EC" w:rsidRPr="00F217B2">
        <w:rPr>
          <w:rFonts w:ascii="ＭＳ 明朝" w:eastAsia="ＭＳ 明朝" w:hAnsi="ＭＳ 明朝" w:hint="eastAsia"/>
          <w:color w:val="000000"/>
          <w:sz w:val="24"/>
          <w:szCs w:val="24"/>
        </w:rPr>
        <w:t>（歯科技工士法</w:t>
      </w:r>
      <w:r w:rsidR="000A18C8" w:rsidRPr="00F217B2">
        <w:rPr>
          <w:rFonts w:ascii="ＭＳ 明朝" w:eastAsia="ＭＳ 明朝" w:hAnsi="ＭＳ 明朝" w:hint="eastAsia"/>
          <w:color w:val="000000"/>
          <w:sz w:val="24"/>
          <w:szCs w:val="24"/>
        </w:rPr>
        <w:t>に規定する</w:t>
      </w:r>
      <w:r w:rsidR="002507EC" w:rsidRPr="00F217B2">
        <w:rPr>
          <w:rFonts w:ascii="ＭＳ 明朝" w:eastAsia="ＭＳ 明朝" w:hAnsi="ＭＳ 明朝" w:hint="eastAsia"/>
          <w:color w:val="000000"/>
          <w:sz w:val="24"/>
          <w:szCs w:val="24"/>
        </w:rPr>
        <w:t>もの</w:t>
      </w:r>
      <w:r w:rsidR="000A18C8" w:rsidRPr="00F217B2">
        <w:rPr>
          <w:rFonts w:ascii="ＭＳ 明朝" w:eastAsia="ＭＳ 明朝" w:hAnsi="ＭＳ 明朝" w:hint="eastAsia"/>
          <w:color w:val="000000"/>
          <w:sz w:val="24"/>
          <w:szCs w:val="24"/>
        </w:rPr>
        <w:t>。</w:t>
      </w:r>
      <w:r w:rsidR="002507EC" w:rsidRPr="00F217B2">
        <w:rPr>
          <w:rFonts w:ascii="ＭＳ 明朝" w:eastAsia="ＭＳ 明朝" w:hAnsi="ＭＳ 明朝" w:hint="eastAsia"/>
          <w:color w:val="000000"/>
          <w:sz w:val="24"/>
          <w:szCs w:val="24"/>
        </w:rPr>
        <w:t>）</w:t>
      </w:r>
    </w:p>
    <w:p w14:paraId="5213F921" w14:textId="77777777" w:rsidR="00A46E77" w:rsidRPr="00F217B2" w:rsidRDefault="002B1C14" w:rsidP="00A46E77">
      <w:pPr>
        <w:spacing w:line="240" w:lineRule="auto"/>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⑪</w:t>
      </w:r>
      <w:r w:rsidR="00B6212B" w:rsidRPr="00F217B2">
        <w:rPr>
          <w:rFonts w:ascii="ＭＳ 明朝" w:eastAsia="ＭＳ 明朝" w:hAnsi="ＭＳ 明朝" w:hint="eastAsia"/>
          <w:color w:val="000000"/>
          <w:sz w:val="24"/>
          <w:szCs w:val="24"/>
        </w:rPr>
        <w:t xml:space="preserve">　</w:t>
      </w:r>
      <w:r w:rsidR="00410687" w:rsidRPr="00F217B2">
        <w:rPr>
          <w:rFonts w:ascii="ＭＳ 明朝" w:eastAsia="ＭＳ 明朝" w:hAnsi="ＭＳ 明朝" w:hint="eastAsia"/>
          <w:color w:val="000000"/>
          <w:sz w:val="24"/>
          <w:szCs w:val="24"/>
        </w:rPr>
        <w:t>福祉用具専門相談員指定講習</w:t>
      </w:r>
      <w:r w:rsidR="007F04EF" w:rsidRPr="00F217B2">
        <w:rPr>
          <w:rFonts w:ascii="ＭＳ 明朝" w:eastAsia="ＭＳ 明朝" w:hAnsi="ＭＳ 明朝" w:hint="eastAsia"/>
          <w:color w:val="000000"/>
          <w:sz w:val="24"/>
          <w:szCs w:val="24"/>
        </w:rPr>
        <w:t>（介護保険法施行令</w:t>
      </w:r>
      <w:r w:rsidR="000A18C8" w:rsidRPr="00F217B2">
        <w:rPr>
          <w:rFonts w:ascii="ＭＳ 明朝" w:eastAsia="ＭＳ 明朝" w:hAnsi="ＭＳ 明朝" w:hint="eastAsia"/>
          <w:color w:val="000000"/>
          <w:sz w:val="24"/>
          <w:szCs w:val="24"/>
        </w:rPr>
        <w:t>に規定する</w:t>
      </w:r>
      <w:r w:rsidR="007F04EF" w:rsidRPr="00F217B2">
        <w:rPr>
          <w:rFonts w:ascii="ＭＳ 明朝" w:eastAsia="ＭＳ 明朝" w:hAnsi="ＭＳ 明朝" w:hint="eastAsia"/>
          <w:color w:val="000000"/>
          <w:sz w:val="24"/>
          <w:szCs w:val="24"/>
        </w:rPr>
        <w:t>もの</w:t>
      </w:r>
      <w:r w:rsidR="000A18C8" w:rsidRPr="00F217B2">
        <w:rPr>
          <w:rFonts w:ascii="ＭＳ 明朝" w:eastAsia="ＭＳ 明朝" w:hAnsi="ＭＳ 明朝" w:hint="eastAsia"/>
          <w:color w:val="000000"/>
          <w:sz w:val="24"/>
          <w:szCs w:val="24"/>
        </w:rPr>
        <w:t>。</w:t>
      </w:r>
      <w:r w:rsidR="007F04EF" w:rsidRPr="00F217B2">
        <w:rPr>
          <w:rFonts w:ascii="ＭＳ 明朝" w:eastAsia="ＭＳ 明朝" w:hAnsi="ＭＳ 明朝" w:hint="eastAsia"/>
          <w:color w:val="000000"/>
          <w:sz w:val="24"/>
          <w:szCs w:val="24"/>
        </w:rPr>
        <w:t>）</w:t>
      </w:r>
    </w:p>
    <w:p w14:paraId="63494878" w14:textId="77777777" w:rsidR="00A46E77" w:rsidRPr="00F217B2" w:rsidRDefault="002B1C14" w:rsidP="00A46E77">
      <w:pPr>
        <w:spacing w:line="240" w:lineRule="auto"/>
        <w:ind w:leftChars="655" w:left="1700" w:hangingChars="108" w:hanging="259"/>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⑫</w:t>
      </w:r>
      <w:r w:rsidR="005B1EC7" w:rsidRPr="00F217B2">
        <w:rPr>
          <w:rFonts w:ascii="ＭＳ 明朝" w:eastAsia="ＭＳ 明朝" w:hAnsi="ＭＳ 明朝" w:hint="eastAsia"/>
          <w:color w:val="000000"/>
          <w:sz w:val="24"/>
          <w:szCs w:val="24"/>
        </w:rPr>
        <w:t xml:space="preserve">　高齢者の居住の安定確保に関する法律（平成</w:t>
      </w:r>
      <w:r w:rsidR="00950550" w:rsidRPr="00F217B2">
        <w:rPr>
          <w:rFonts w:ascii="ＭＳ 明朝" w:eastAsia="ＭＳ 明朝" w:hAnsi="ＭＳ 明朝" w:hint="eastAsia"/>
          <w:color w:val="000000"/>
          <w:sz w:val="24"/>
          <w:szCs w:val="24"/>
        </w:rPr>
        <w:t>１３</w:t>
      </w:r>
      <w:r w:rsidR="005B1EC7" w:rsidRPr="00F217B2">
        <w:rPr>
          <w:rFonts w:ascii="ＭＳ 明朝" w:eastAsia="ＭＳ 明朝" w:hAnsi="ＭＳ 明朝" w:hint="eastAsia"/>
          <w:color w:val="000000"/>
          <w:sz w:val="24"/>
          <w:szCs w:val="24"/>
        </w:rPr>
        <w:t>年法律第</w:t>
      </w:r>
      <w:r w:rsidR="00950550" w:rsidRPr="00F217B2">
        <w:rPr>
          <w:rFonts w:ascii="ＭＳ 明朝" w:eastAsia="ＭＳ 明朝" w:hAnsi="ＭＳ 明朝" w:hint="eastAsia"/>
          <w:color w:val="000000"/>
          <w:sz w:val="24"/>
          <w:szCs w:val="24"/>
        </w:rPr>
        <w:t>２６</w:t>
      </w:r>
      <w:r w:rsidR="005B1EC7" w:rsidRPr="00F217B2">
        <w:rPr>
          <w:rFonts w:ascii="ＭＳ 明朝" w:eastAsia="ＭＳ 明朝" w:hAnsi="ＭＳ 明朝" w:hint="eastAsia"/>
          <w:color w:val="000000"/>
          <w:sz w:val="24"/>
          <w:szCs w:val="24"/>
        </w:rPr>
        <w:t>号。）第５条に規定するサービス付き高齢者向け住宅の設置。ただし、都道府県知事の登録を受けたものに限る。</w:t>
      </w:r>
    </w:p>
    <w:p w14:paraId="0D6E0980" w14:textId="77777777" w:rsidR="005B1EC7" w:rsidRPr="00F217B2" w:rsidRDefault="00A93EBF" w:rsidP="00A46E77">
      <w:pPr>
        <w:spacing w:line="240" w:lineRule="auto"/>
        <w:ind w:leftChars="902" w:left="2409" w:hangingChars="177" w:hanging="425"/>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※１　高齢者の居住の安定確保に関する法律等の一部を改正する法律（平成２３年法律第</w:t>
      </w:r>
      <w:r w:rsidR="00950550" w:rsidRPr="00F217B2">
        <w:rPr>
          <w:rFonts w:ascii="ＭＳ 明朝" w:eastAsia="ＭＳ 明朝" w:hAnsi="ＭＳ 明朝" w:hint="eastAsia"/>
          <w:color w:val="000000"/>
          <w:sz w:val="24"/>
          <w:szCs w:val="24"/>
        </w:rPr>
        <w:t>３２</w:t>
      </w:r>
      <w:r w:rsidRPr="00F217B2">
        <w:rPr>
          <w:rFonts w:ascii="ＭＳ 明朝" w:eastAsia="ＭＳ 明朝" w:hAnsi="ＭＳ 明朝" w:hint="eastAsia"/>
          <w:color w:val="000000"/>
          <w:sz w:val="24"/>
          <w:szCs w:val="24"/>
        </w:rPr>
        <w:t>号。以下「改正法」という。）の施行の際現に改正法による改正前の高齢者の居住の安定確保に関する法律（平成１３年法律第２６号）第４条に規定する高齢者円滑入居賃貸住宅の登録を受けている高齢者専用賃貸住宅であって、医療法人が設置しているものについては、改正法の施行後も、そ</w:t>
      </w:r>
      <w:r w:rsidRPr="00F217B2">
        <w:rPr>
          <w:rFonts w:ascii="ＭＳ 明朝" w:eastAsia="ＭＳ 明朝" w:hAnsi="ＭＳ 明朝" w:hint="eastAsia"/>
          <w:color w:val="000000"/>
          <w:sz w:val="24"/>
          <w:szCs w:val="24"/>
        </w:rPr>
        <w:t>の要件を継続して満たし、その居住者に対し、次に掲げるいずれかのサービスの提供を継続的に行うことを約しているものに限り、当面の間、医療法人が設置することができるものとすること。</w:t>
      </w:r>
    </w:p>
    <w:p w14:paraId="516F282D" w14:textId="77777777" w:rsidR="005B1EC7" w:rsidRPr="00F217B2" w:rsidRDefault="00A93EBF" w:rsidP="00A46E77">
      <w:pPr>
        <w:autoSpaceDE w:val="0"/>
        <w:autoSpaceDN w:val="0"/>
        <w:ind w:leftChars="818" w:left="1800" w:firstLineChars="313" w:firstLine="751"/>
        <w:rPr>
          <w:rFonts w:ascii="ＭＳ 明朝" w:eastAsia="ＭＳ 明朝" w:hAnsi="ＭＳ 明朝"/>
          <w:color w:val="000000"/>
          <w:sz w:val="24"/>
          <w:szCs w:val="24"/>
        </w:rPr>
      </w:pPr>
      <w:r w:rsidRPr="00F217B2">
        <w:rPr>
          <w:rFonts w:ascii="ＭＳ 明朝" w:eastAsia="ＭＳ 明朝" w:hAnsi="ＭＳ 明朝"/>
          <w:color w:val="000000"/>
          <w:sz w:val="24"/>
          <w:szCs w:val="24"/>
        </w:rPr>
        <w:lastRenderedPageBreak/>
        <w:t>(1)</w:t>
      </w:r>
      <w:r w:rsidRPr="00F217B2">
        <w:rPr>
          <w:rFonts w:ascii="ＭＳ 明朝" w:eastAsia="ＭＳ 明朝" w:hAnsi="ＭＳ 明朝"/>
          <w:color w:val="000000"/>
          <w:sz w:val="24"/>
          <w:szCs w:val="24"/>
        </w:rPr>
        <w:t xml:space="preserve">　居住者に対する生活指導や相談に応じるサービス</w:t>
      </w:r>
    </w:p>
    <w:p w14:paraId="3065146D" w14:textId="77777777" w:rsidR="005B1EC7" w:rsidRPr="00F217B2" w:rsidRDefault="00A93EBF" w:rsidP="00A46E77">
      <w:pPr>
        <w:autoSpaceDE w:val="0"/>
        <w:autoSpaceDN w:val="0"/>
        <w:ind w:leftChars="818" w:left="1800" w:firstLineChars="313" w:firstLine="751"/>
        <w:rPr>
          <w:rFonts w:ascii="ＭＳ 明朝" w:eastAsia="ＭＳ 明朝" w:hAnsi="ＭＳ 明朝"/>
          <w:color w:val="000000"/>
          <w:sz w:val="24"/>
          <w:szCs w:val="24"/>
        </w:rPr>
      </w:pPr>
      <w:r w:rsidRPr="00F217B2">
        <w:rPr>
          <w:rFonts w:ascii="ＭＳ 明朝" w:eastAsia="ＭＳ 明朝" w:hAnsi="ＭＳ 明朝"/>
          <w:color w:val="000000"/>
          <w:sz w:val="24"/>
          <w:szCs w:val="24"/>
        </w:rPr>
        <w:t>(2)</w:t>
      </w:r>
      <w:r w:rsidRPr="00F217B2">
        <w:rPr>
          <w:rFonts w:ascii="ＭＳ 明朝" w:eastAsia="ＭＳ 明朝" w:hAnsi="ＭＳ 明朝"/>
          <w:color w:val="000000"/>
          <w:sz w:val="24"/>
          <w:szCs w:val="24"/>
        </w:rPr>
        <w:t xml:space="preserve">　居住者の安否を定期的に確認するサービス</w:t>
      </w:r>
    </w:p>
    <w:p w14:paraId="30CD576A" w14:textId="77777777" w:rsidR="005B1EC7" w:rsidRPr="00F217B2" w:rsidRDefault="00A93EBF" w:rsidP="00A46E77">
      <w:pPr>
        <w:autoSpaceDE w:val="0"/>
        <w:autoSpaceDN w:val="0"/>
        <w:ind w:leftChars="1160" w:left="2974" w:hangingChars="176" w:hanging="422"/>
        <w:rPr>
          <w:rFonts w:ascii="ＭＳ 明朝" w:eastAsia="ＭＳ 明朝" w:hAnsi="ＭＳ 明朝"/>
          <w:color w:val="000000"/>
          <w:sz w:val="24"/>
          <w:szCs w:val="24"/>
        </w:rPr>
      </w:pPr>
      <w:r w:rsidRPr="00F217B2">
        <w:rPr>
          <w:rFonts w:ascii="ＭＳ 明朝" w:eastAsia="ＭＳ 明朝" w:hAnsi="ＭＳ 明朝"/>
          <w:color w:val="000000"/>
          <w:sz w:val="24"/>
          <w:szCs w:val="24"/>
        </w:rPr>
        <w:t>(3)</w:t>
      </w:r>
      <w:r w:rsidRPr="00F217B2">
        <w:rPr>
          <w:rFonts w:ascii="ＭＳ 明朝" w:eastAsia="ＭＳ 明朝" w:hAnsi="ＭＳ 明朝"/>
          <w:color w:val="000000"/>
          <w:sz w:val="24"/>
          <w:szCs w:val="24"/>
        </w:rPr>
        <w:t xml:space="preserve">　居住者の容体急変時における応急措置、医療機関への通報等の緊急時対応サービス</w:t>
      </w:r>
    </w:p>
    <w:p w14:paraId="509F51BA" w14:textId="77777777" w:rsidR="005B1EC7" w:rsidRPr="00F217B2" w:rsidRDefault="00A93EBF" w:rsidP="00A46E77">
      <w:pPr>
        <w:autoSpaceDE w:val="0"/>
        <w:autoSpaceDN w:val="0"/>
        <w:ind w:leftChars="902" w:left="2409" w:hangingChars="177" w:hanging="425"/>
        <w:rPr>
          <w:rFonts w:ascii="ＭＳ 明朝" w:eastAsia="ＭＳ 明朝" w:hAnsi="ＭＳ 明朝"/>
          <w:color w:val="000000"/>
          <w:sz w:val="24"/>
          <w:szCs w:val="24"/>
        </w:rPr>
      </w:pPr>
      <w:r w:rsidRPr="00F217B2">
        <w:rPr>
          <w:rFonts w:ascii="ＭＳ 明朝" w:eastAsia="ＭＳ 明朝" w:hAnsi="ＭＳ 明朝" w:hint="eastAsia"/>
          <w:color w:val="000000"/>
          <w:sz w:val="24"/>
          <w:szCs w:val="24"/>
        </w:rPr>
        <w:t>※２　高齢者の居住の安定確保に関する法律の一部を改正する法律（平成２１年法律第３８号。以下「平成２１年改正法」という。）附則第１条第１号に掲げる規定の</w:t>
      </w:r>
      <w:r w:rsidRPr="00F217B2">
        <w:rPr>
          <w:rFonts w:ascii="ＭＳ 明朝" w:eastAsia="ＭＳ 明朝" w:hAnsi="ＭＳ 明朝" w:hint="eastAsia"/>
          <w:color w:val="000000"/>
          <w:sz w:val="24"/>
          <w:szCs w:val="24"/>
        </w:rPr>
        <w:t>施行の際現に平成２１年改正法による改正前の高齢者の居住の安定確保に関する法律第４条に規定する高齢者円滑入居賃貸住宅の登録を受けている高齢者専用賃貸住宅であって、医療法人が設置しているものについては、平成２１年改正法附則第４条第１項の規定により登録の効力が失われた場合であっても、その要件を継続して満たし、上記（１）から（３）までに掲げるいずれかのサービスの提供を継続的に行うことを約しているものに限り、当面の間、医療法人が設置することができるものとすること。</w:t>
      </w:r>
    </w:p>
    <w:p w14:paraId="0B0F2CB5" w14:textId="77777777" w:rsidR="0064585A" w:rsidRPr="00F217B2" w:rsidRDefault="005B1EC7" w:rsidP="00A46E77">
      <w:pPr>
        <w:autoSpaceDE w:val="0"/>
        <w:autoSpaceDN w:val="0"/>
        <w:ind w:leftChars="902" w:left="2409" w:hangingChars="177" w:hanging="425"/>
        <w:rPr>
          <w:rFonts w:ascii="ＭＳ 明朝" w:eastAsia="ＭＳ 明朝" w:hAnsi="ＭＳ 明朝" w:cs="ＭＳ Ｐゴシック" w:hint="eastAsia"/>
          <w:color w:val="000000"/>
          <w:sz w:val="24"/>
          <w:szCs w:val="24"/>
        </w:rPr>
      </w:pPr>
      <w:r w:rsidRPr="00F217B2">
        <w:rPr>
          <w:rFonts w:ascii="ＭＳ 明朝" w:eastAsia="ＭＳ 明朝" w:hAnsi="ＭＳ 明朝" w:hint="eastAsia"/>
          <w:color w:val="000000"/>
          <w:sz w:val="24"/>
          <w:szCs w:val="24"/>
        </w:rPr>
        <w:t>※３　※１及び※２については、賃貸住宅の戸数を増やしてはならない。</w:t>
      </w:r>
    </w:p>
    <w:p w14:paraId="6032D0F4" w14:textId="77777777" w:rsidR="00A61616" w:rsidRPr="00F217B2" w:rsidRDefault="002B1C14" w:rsidP="00A61616">
      <w:pPr>
        <w:ind w:leftChars="665" w:left="1703" w:hangingChars="100" w:hanging="240"/>
        <w:rPr>
          <w:rFonts w:ascii="ＭＳ 明朝" w:eastAsia="ＭＳ 明朝" w:hAnsi="ＭＳ 明朝" w:hint="eastAsia"/>
          <w:color w:val="000000"/>
          <w:sz w:val="24"/>
          <w:szCs w:val="24"/>
        </w:rPr>
      </w:pPr>
      <w:bookmarkStart w:id="0" w:name="OLE_LINK1"/>
      <w:r w:rsidRPr="00F217B2">
        <w:rPr>
          <w:rFonts w:ascii="ＭＳ 明朝" w:eastAsia="ＭＳ 明朝" w:hAnsi="ＭＳ 明朝" w:hint="eastAsia"/>
          <w:color w:val="000000"/>
          <w:sz w:val="24"/>
          <w:szCs w:val="24"/>
        </w:rPr>
        <w:t>⑬</w:t>
      </w:r>
      <w:r w:rsidR="005854FD" w:rsidRPr="00F217B2">
        <w:rPr>
          <w:rFonts w:ascii="ＭＳ 明朝" w:eastAsia="ＭＳ 明朝" w:hAnsi="ＭＳ 明朝" w:hint="eastAsia"/>
          <w:color w:val="000000"/>
          <w:sz w:val="24"/>
          <w:szCs w:val="24"/>
        </w:rPr>
        <w:t xml:space="preserve">　労働者派遣事業の適正な運営の確保及び派遣労働者の保護</w:t>
      </w:r>
      <w:r w:rsidR="00A93EBF" w:rsidRPr="00F217B2">
        <w:rPr>
          <w:rFonts w:ascii="ＭＳ 明朝" w:eastAsia="ＭＳ 明朝" w:hAnsi="ＭＳ 明朝" w:hint="eastAsia"/>
          <w:color w:val="000000"/>
          <w:sz w:val="24"/>
          <w:szCs w:val="24"/>
        </w:rPr>
        <w:t>等に関する法律（昭和６０年法律第８８号。以下「労働者派遣法」という</w:t>
      </w:r>
      <w:r w:rsidR="005854FD" w:rsidRPr="00F217B2">
        <w:rPr>
          <w:rFonts w:ascii="ＭＳ 明朝" w:eastAsia="ＭＳ 明朝" w:hAnsi="ＭＳ 明朝" w:hint="eastAsia"/>
          <w:color w:val="000000"/>
          <w:sz w:val="24"/>
          <w:szCs w:val="24"/>
        </w:rPr>
        <w:t>。）</w:t>
      </w:r>
      <w:r w:rsidR="00A93EBF" w:rsidRPr="00F217B2">
        <w:rPr>
          <w:rFonts w:ascii="ＭＳ 明朝" w:eastAsia="ＭＳ 明朝" w:hAnsi="ＭＳ 明朝" w:hint="eastAsia"/>
          <w:color w:val="000000"/>
          <w:sz w:val="24"/>
          <w:szCs w:val="24"/>
        </w:rPr>
        <w:t>第４条第１項第３号及</w:t>
      </w:r>
      <w:r w:rsidR="005854FD" w:rsidRPr="00F217B2">
        <w:rPr>
          <w:rFonts w:ascii="ＭＳ 明朝" w:eastAsia="ＭＳ 明朝" w:hAnsi="ＭＳ 明朝" w:hint="eastAsia"/>
          <w:color w:val="000000"/>
          <w:sz w:val="24"/>
          <w:szCs w:val="24"/>
        </w:rPr>
        <w:t>び労働者派遣事業の適正な運営の確保及び派遣労働者の保護</w:t>
      </w:r>
      <w:r w:rsidR="00A93EBF" w:rsidRPr="00F217B2">
        <w:rPr>
          <w:rFonts w:ascii="ＭＳ 明朝" w:eastAsia="ＭＳ 明朝" w:hAnsi="ＭＳ 明朝" w:hint="eastAsia"/>
          <w:color w:val="000000"/>
          <w:sz w:val="24"/>
          <w:szCs w:val="24"/>
        </w:rPr>
        <w:t>等に関する法律施行令（昭和６１年政令第９５号。以下「労働者派遣法施行令」という。）第２条第１項の規定により派遣労働者に従事させることが適当でないと認められる業務から除外されている労働者派遣で次に掲げるもの。</w:t>
      </w:r>
    </w:p>
    <w:p w14:paraId="1886F922" w14:textId="77777777" w:rsidR="00A61616" w:rsidRPr="00F217B2" w:rsidRDefault="00A93EBF" w:rsidP="00A61616">
      <w:pPr>
        <w:ind w:leftChars="100" w:left="220"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(1) </w:t>
      </w:r>
      <w:r w:rsidRPr="00F217B2">
        <w:rPr>
          <w:rFonts w:ascii="ＭＳ 明朝" w:eastAsia="ＭＳ 明朝" w:hAnsi="ＭＳ 明朝" w:hint="eastAsia"/>
          <w:color w:val="000000"/>
          <w:sz w:val="24"/>
          <w:szCs w:val="24"/>
        </w:rPr>
        <w:t>労働者派遣法施行令第２条第１項各号に掲げる業務</w:t>
      </w:r>
    </w:p>
    <w:p w14:paraId="0D1054B0" w14:textId="77777777" w:rsidR="00A61616" w:rsidRPr="00F217B2" w:rsidRDefault="005854FD" w:rsidP="00A61616">
      <w:pPr>
        <w:ind w:leftChars="652" w:left="1434" w:firstLineChars="200" w:firstLine="4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ア　労働者派遣法第２条第４</w:t>
      </w:r>
      <w:r w:rsidR="00A93EBF" w:rsidRPr="00F217B2">
        <w:rPr>
          <w:rFonts w:ascii="ＭＳ 明朝" w:eastAsia="ＭＳ 明朝" w:hAnsi="ＭＳ 明朝" w:hint="eastAsia"/>
          <w:color w:val="000000"/>
          <w:sz w:val="24"/>
          <w:szCs w:val="24"/>
        </w:rPr>
        <w:t>号に掲</w:t>
      </w:r>
      <w:r w:rsidR="00A93EBF" w:rsidRPr="00F217B2">
        <w:rPr>
          <w:rFonts w:ascii="ＭＳ 明朝" w:eastAsia="ＭＳ 明朝" w:hAnsi="ＭＳ 明朝" w:hint="eastAsia"/>
          <w:color w:val="000000"/>
          <w:sz w:val="24"/>
          <w:szCs w:val="24"/>
        </w:rPr>
        <w:t>げる紹介予定派遣をする場合</w:t>
      </w:r>
    </w:p>
    <w:p w14:paraId="468D946B" w14:textId="77777777" w:rsidR="00A61616" w:rsidRPr="00F217B2" w:rsidRDefault="005854FD" w:rsidP="00A61616">
      <w:pPr>
        <w:ind w:leftChars="870" w:left="2154"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イ　労働者派遣法第４０条の２第１項第４号又は第５</w:t>
      </w:r>
      <w:r w:rsidR="00A93EBF" w:rsidRPr="00F217B2">
        <w:rPr>
          <w:rFonts w:ascii="ＭＳ 明朝" w:eastAsia="ＭＳ 明朝" w:hAnsi="ＭＳ 明朝" w:hint="eastAsia"/>
          <w:color w:val="000000"/>
          <w:sz w:val="24"/>
          <w:szCs w:val="24"/>
        </w:rPr>
        <w:t>号に該当する場合</w:t>
      </w:r>
    </w:p>
    <w:p w14:paraId="4083945A" w14:textId="77777777" w:rsidR="00A61616" w:rsidRPr="00F217B2" w:rsidRDefault="00A93EBF" w:rsidP="00A61616">
      <w:pPr>
        <w:ind w:leftChars="870" w:left="2154"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ウ　労働者派遣法施行令第２条第１項各号に規定する施設又は居宅以外の場所で行う場合</w:t>
      </w:r>
    </w:p>
    <w:p w14:paraId="12DF257A" w14:textId="77777777" w:rsidR="00A61616" w:rsidRPr="00F217B2" w:rsidRDefault="00A93EBF" w:rsidP="00A61616">
      <w:pPr>
        <w:ind w:leftChars="100" w:left="220"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(2) </w:t>
      </w:r>
      <w:r w:rsidRPr="00F217B2">
        <w:rPr>
          <w:rFonts w:ascii="ＭＳ 明朝" w:eastAsia="ＭＳ 明朝" w:hAnsi="ＭＳ 明朝" w:hint="eastAsia"/>
          <w:color w:val="000000"/>
          <w:sz w:val="24"/>
          <w:szCs w:val="24"/>
        </w:rPr>
        <w:t>労働者派遣法施行令第２条第１項第１号に掲げる業務</w:t>
      </w:r>
    </w:p>
    <w:p w14:paraId="15AD7890" w14:textId="77777777" w:rsidR="00A61616" w:rsidRPr="00F217B2" w:rsidRDefault="00A93EBF" w:rsidP="00A61616">
      <w:pPr>
        <w:ind w:leftChars="870" w:left="2154"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エ　派遣労働者の就業の場所が労働者派遣法施行令第２条第２項に規定するへき地にある場合</w:t>
      </w:r>
    </w:p>
    <w:p w14:paraId="3AF6EB7A" w14:textId="77777777" w:rsidR="00A61616" w:rsidRPr="00F217B2" w:rsidRDefault="00A93EBF" w:rsidP="00A61616">
      <w:pPr>
        <w:spacing w:line="240" w:lineRule="auto"/>
        <w:ind w:leftChars="873" w:left="2161" w:hangingChars="100" w:hanging="240"/>
        <w:rPr>
          <w:rFonts w:ascii="ＭＳ 明朝" w:eastAsia="ＭＳ 明朝" w:hAnsi="ＭＳ 明朝" w:hint="eastAsia"/>
          <w:color w:val="000000"/>
          <w:sz w:val="24"/>
          <w:szCs w:val="24"/>
          <w:lang w:val="ja-JP"/>
        </w:rPr>
      </w:pPr>
      <w:r w:rsidRPr="00F217B2">
        <w:rPr>
          <w:rFonts w:ascii="ＭＳ 明朝" w:eastAsia="ＭＳ 明朝" w:hAnsi="ＭＳ 明朝" w:hint="eastAsia"/>
          <w:color w:val="000000"/>
          <w:sz w:val="24"/>
          <w:szCs w:val="24"/>
        </w:rPr>
        <w:t>オ　派遣労働者の就業の場所が地域における医療の確保のためには労働者派遣法施行令第２条第１項第１号に掲げる業務に業として行う労働者派遣により派遣労働者を従事させる必要があると認められるものとし</w:t>
      </w:r>
      <w:r w:rsidR="005854FD" w:rsidRPr="00F217B2">
        <w:rPr>
          <w:rFonts w:ascii="ＭＳ 明朝" w:eastAsia="ＭＳ 明朝" w:hAnsi="ＭＳ 明朝" w:hint="eastAsia"/>
          <w:color w:val="000000"/>
          <w:sz w:val="24"/>
          <w:szCs w:val="24"/>
        </w:rPr>
        <w:t>て労働者派遣事業の適正な運営の確保及び派遣労働者の保護</w:t>
      </w:r>
      <w:r w:rsidRPr="00F217B2">
        <w:rPr>
          <w:rFonts w:ascii="ＭＳ 明朝" w:eastAsia="ＭＳ 明朝" w:hAnsi="ＭＳ 明朝" w:hint="eastAsia"/>
          <w:color w:val="000000"/>
          <w:sz w:val="24"/>
          <w:szCs w:val="24"/>
        </w:rPr>
        <w:t>等に関する法律施行規則（昭和６１年労働省令第２０</w:t>
      </w:r>
      <w:r w:rsidRPr="00F217B2">
        <w:rPr>
          <w:rFonts w:ascii="ＭＳ 明朝" w:eastAsia="ＭＳ 明朝" w:hAnsi="ＭＳ 明朝" w:hint="eastAsia"/>
          <w:color w:val="000000"/>
          <w:sz w:val="24"/>
          <w:szCs w:val="24"/>
        </w:rPr>
        <w:lastRenderedPageBreak/>
        <w:t>号）第１条第１項各号に掲げる場所（へき地にあるものを除く。）である場合（ただし、医療法施行規則</w:t>
      </w:r>
      <w:r w:rsidRPr="00F217B2">
        <w:rPr>
          <w:rFonts w:ascii="ＭＳ 明朝" w:eastAsia="ＭＳ 明朝" w:hAnsi="ＭＳ 明朝"/>
          <w:bCs/>
          <w:color w:val="000000"/>
          <w:sz w:val="24"/>
          <w:szCs w:val="24"/>
        </w:rPr>
        <w:t>（昭和</w:t>
      </w:r>
      <w:r w:rsidRPr="00F217B2">
        <w:rPr>
          <w:rFonts w:ascii="ＭＳ 明朝" w:eastAsia="ＭＳ 明朝" w:hAnsi="ＭＳ 明朝" w:hint="eastAsia"/>
          <w:bCs/>
          <w:color w:val="000000"/>
          <w:sz w:val="24"/>
          <w:szCs w:val="24"/>
        </w:rPr>
        <w:t>２３</w:t>
      </w:r>
      <w:r w:rsidRPr="00F217B2">
        <w:rPr>
          <w:rFonts w:ascii="ＭＳ 明朝" w:eastAsia="ＭＳ 明朝" w:hAnsi="ＭＳ 明朝"/>
          <w:bCs/>
          <w:color w:val="000000"/>
          <w:sz w:val="24"/>
          <w:szCs w:val="24"/>
        </w:rPr>
        <w:t>年厚生省令第</w:t>
      </w:r>
      <w:r w:rsidRPr="00F217B2">
        <w:rPr>
          <w:rFonts w:ascii="ＭＳ 明朝" w:eastAsia="ＭＳ 明朝" w:hAnsi="ＭＳ 明朝" w:hint="eastAsia"/>
          <w:bCs/>
          <w:color w:val="000000"/>
          <w:sz w:val="24"/>
          <w:szCs w:val="24"/>
        </w:rPr>
        <w:t>５０</w:t>
      </w:r>
      <w:r w:rsidRPr="00F217B2">
        <w:rPr>
          <w:rFonts w:ascii="ＭＳ 明朝" w:eastAsia="ＭＳ 明朝" w:hAnsi="ＭＳ 明朝"/>
          <w:bCs/>
          <w:color w:val="000000"/>
          <w:sz w:val="24"/>
          <w:szCs w:val="24"/>
        </w:rPr>
        <w:t>号）</w:t>
      </w:r>
      <w:r w:rsidRPr="00F217B2">
        <w:rPr>
          <w:rFonts w:ascii="ＭＳ 明朝" w:eastAsia="ＭＳ 明朝" w:hAnsi="ＭＳ 明朝" w:hint="eastAsia"/>
          <w:bCs/>
          <w:color w:val="000000"/>
          <w:sz w:val="24"/>
          <w:szCs w:val="24"/>
        </w:rPr>
        <w:t>第３０条の３３の</w:t>
      </w:r>
      <w:r w:rsidR="008F2358">
        <w:rPr>
          <w:rFonts w:ascii="ＭＳ 明朝" w:eastAsia="ＭＳ 明朝" w:hAnsi="ＭＳ 明朝" w:hint="eastAsia"/>
          <w:bCs/>
          <w:color w:val="000000"/>
          <w:sz w:val="24"/>
          <w:szCs w:val="24"/>
        </w:rPr>
        <w:t>１６第４</w:t>
      </w:r>
      <w:r w:rsidRPr="00F217B2">
        <w:rPr>
          <w:rFonts w:ascii="ＭＳ 明朝" w:eastAsia="ＭＳ 明朝" w:hAnsi="ＭＳ 明朝" w:hint="eastAsia"/>
          <w:bCs/>
          <w:color w:val="000000"/>
          <w:sz w:val="24"/>
          <w:szCs w:val="24"/>
        </w:rPr>
        <w:t>項により、業として労働者派遣を行うことができる医療法人は、</w:t>
      </w:r>
      <w:r w:rsidRPr="00F217B2">
        <w:rPr>
          <w:rFonts w:ascii="ＭＳ 明朝" w:eastAsia="ＭＳ 明朝" w:hAnsi="ＭＳ 明朝" w:hint="eastAsia"/>
          <w:color w:val="000000"/>
          <w:sz w:val="24"/>
          <w:szCs w:val="24"/>
        </w:rPr>
        <w:t>病院又は診療所を開設する医療法人に限る。）</w:t>
      </w:r>
    </w:p>
    <w:bookmarkEnd w:id="0"/>
    <w:p w14:paraId="2DB485E2" w14:textId="77777777" w:rsidR="008E1CA0" w:rsidRPr="00F217B2" w:rsidRDefault="002B1C14" w:rsidP="00A61616">
      <w:pPr>
        <w:spacing w:line="240" w:lineRule="auto"/>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lang w:val="ja-JP"/>
        </w:rPr>
        <w:t>⑭</w:t>
      </w:r>
      <w:r w:rsidR="00A93EBF" w:rsidRPr="00F217B2">
        <w:rPr>
          <w:rFonts w:ascii="ＭＳ 明朝" w:eastAsia="ＭＳ 明朝" w:hAnsi="ＭＳ 明朝" w:hint="eastAsia"/>
          <w:color w:val="000000"/>
          <w:sz w:val="24"/>
          <w:szCs w:val="24"/>
          <w:lang w:val="ja-JP"/>
        </w:rPr>
        <w:t xml:space="preserve">　</w:t>
      </w:r>
      <w:r w:rsidR="00DE71F0" w:rsidRPr="00F217B2">
        <w:rPr>
          <w:rFonts w:ascii="ＭＳ 明朝" w:eastAsia="ＭＳ 明朝" w:hAnsi="ＭＳ 明朝" w:cs="ＭＳ Ｐゴシック" w:hint="eastAsia"/>
          <w:color w:val="000000"/>
          <w:sz w:val="24"/>
          <w:szCs w:val="24"/>
        </w:rPr>
        <w:t>障害者の日常生活及び社会生活を総合的に支援するための法律</w:t>
      </w:r>
      <w:r w:rsidR="00011B65" w:rsidRPr="00F217B2">
        <w:rPr>
          <w:rFonts w:ascii="ＭＳ 明朝" w:eastAsia="ＭＳ 明朝" w:hAnsi="ＭＳ 明朝" w:hint="eastAsia"/>
          <w:color w:val="000000"/>
          <w:sz w:val="24"/>
          <w:szCs w:val="24"/>
        </w:rPr>
        <w:t>第７７</w:t>
      </w:r>
      <w:r w:rsidR="00382E5D" w:rsidRPr="00F217B2">
        <w:rPr>
          <w:rFonts w:ascii="ＭＳ 明朝" w:eastAsia="ＭＳ 明朝" w:hAnsi="ＭＳ 明朝" w:hint="eastAsia"/>
          <w:color w:val="000000"/>
          <w:sz w:val="24"/>
          <w:szCs w:val="24"/>
        </w:rPr>
        <w:t>条</w:t>
      </w:r>
      <w:r w:rsidR="00A93EBF" w:rsidRPr="00F217B2">
        <w:rPr>
          <w:rFonts w:ascii="ＭＳ 明朝" w:eastAsia="ＭＳ 明朝" w:hAnsi="ＭＳ 明朝" w:hint="eastAsia"/>
          <w:color w:val="000000"/>
          <w:sz w:val="24"/>
          <w:szCs w:val="24"/>
        </w:rPr>
        <w:t>に</w:t>
      </w:r>
      <w:r w:rsidR="00A61616" w:rsidRPr="00F217B2">
        <w:rPr>
          <w:rFonts w:ascii="ＭＳ 明朝" w:eastAsia="ＭＳ 明朝" w:hAnsi="ＭＳ 明朝" w:hint="eastAsia"/>
          <w:color w:val="000000"/>
          <w:sz w:val="24"/>
          <w:szCs w:val="24"/>
        </w:rPr>
        <w:t>規定する</w:t>
      </w:r>
      <w:r w:rsidR="00A93EBF" w:rsidRPr="00F217B2">
        <w:rPr>
          <w:rFonts w:ascii="ＭＳ 明朝" w:eastAsia="ＭＳ 明朝" w:hAnsi="ＭＳ 明朝" w:hint="eastAsia"/>
          <w:color w:val="000000"/>
          <w:sz w:val="24"/>
          <w:szCs w:val="24"/>
        </w:rPr>
        <w:t>地域生活支援事業として実施する日中一時支援事業（地方公共団体の委託又は補助を受けて実</w:t>
      </w:r>
      <w:r w:rsidR="00A93EBF" w:rsidRPr="00F217B2">
        <w:rPr>
          <w:rFonts w:ascii="ＭＳ 明朝" w:eastAsia="ＭＳ 明朝" w:hAnsi="ＭＳ 明朝" w:hint="eastAsia"/>
          <w:color w:val="000000"/>
          <w:sz w:val="24"/>
          <w:szCs w:val="24"/>
        </w:rPr>
        <w:t>施するもの。）</w:t>
      </w:r>
    </w:p>
    <w:p w14:paraId="0180EB6C" w14:textId="77777777" w:rsidR="00A46E77" w:rsidRPr="00F217B2" w:rsidRDefault="002B1C14" w:rsidP="00A46E77">
      <w:pPr>
        <w:spacing w:line="240" w:lineRule="auto"/>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⑮</w:t>
      </w:r>
      <w:r w:rsidR="00F774EB" w:rsidRPr="00F217B2">
        <w:rPr>
          <w:rFonts w:ascii="ＭＳ 明朝" w:eastAsia="ＭＳ 明朝" w:hAnsi="ＭＳ 明朝" w:hint="eastAsia"/>
          <w:color w:val="000000"/>
          <w:sz w:val="24"/>
          <w:szCs w:val="24"/>
        </w:rPr>
        <w:t xml:space="preserve">　障害者の雇用の促進等に関する法律（昭和３５年法律第１２３号</w:t>
      </w:r>
      <w:r w:rsidR="00E444EF" w:rsidRPr="00F217B2">
        <w:rPr>
          <w:rFonts w:ascii="ＭＳ 明朝" w:eastAsia="ＭＳ 明朝" w:hAnsi="ＭＳ 明朝" w:hint="eastAsia"/>
          <w:color w:val="000000"/>
          <w:sz w:val="24"/>
          <w:szCs w:val="24"/>
        </w:rPr>
        <w:t>）第３４条に規定する障害者就業・生活支援センター</w:t>
      </w:r>
    </w:p>
    <w:p w14:paraId="49D44A2D" w14:textId="77777777" w:rsidR="00A46E77" w:rsidRPr="00F217B2" w:rsidRDefault="002B1C14" w:rsidP="00A46E77">
      <w:pPr>
        <w:spacing w:line="240" w:lineRule="auto"/>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⑯</w:t>
      </w:r>
      <w:r w:rsidR="00CE7488" w:rsidRPr="00F217B2">
        <w:rPr>
          <w:rFonts w:ascii="ＭＳ 明朝" w:eastAsia="ＭＳ 明朝" w:hAnsi="ＭＳ 明朝" w:hint="eastAsia"/>
          <w:color w:val="000000"/>
          <w:sz w:val="24"/>
          <w:szCs w:val="24"/>
        </w:rPr>
        <w:t xml:space="preserve">　健康保険法（大正１１年法律第７０号）第８８条第１項に規定する訪問看護事業</w:t>
      </w:r>
    </w:p>
    <w:p w14:paraId="702E862C" w14:textId="77777777" w:rsidR="00032DD2" w:rsidRPr="00F217B2" w:rsidRDefault="002B1C14" w:rsidP="00C744A8">
      <w:pPr>
        <w:spacing w:line="240" w:lineRule="auto"/>
        <w:ind w:leftChars="654" w:left="167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⑰</w:t>
      </w:r>
      <w:r w:rsidR="00A93EB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学校教育法（昭和２３年法律第２６号）第１条に規定する学校、</w:t>
      </w:r>
      <w:r w:rsidR="00A93EB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同法第１２４条に規定する専修学校及び同法第１３４条第１項に規定する各種学校並びに児童福祉法（昭和２２年法律第１６４号）第３９条第１項に規定する保育所及び同法第５９条第１項に規定する施設のうち、</w:t>
      </w:r>
      <w:r w:rsidR="00A93EB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同法第３９条第１項に規定する業務を目的とするも</w:t>
      </w:r>
      <w:r w:rsidR="00A93EBF" w:rsidRPr="00F217B2">
        <w:rPr>
          <w:rFonts w:ascii="ＭＳ 明朝" w:eastAsia="ＭＳ 明朝" w:hAnsi="ＭＳ 明朝" w:hint="eastAsia"/>
          <w:color w:val="000000"/>
          <w:sz w:val="24"/>
          <w:szCs w:val="24"/>
        </w:rPr>
        <w:t>の（以下、「認可外保育施設」という。）において、</w:t>
      </w:r>
      <w:r w:rsidR="00A93EB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障害のある幼児児童生徒に対し、看護師等が行う療養上の世話又は必要な診療の補助を行う事業</w:t>
      </w:r>
      <w:r w:rsidR="00A93EBF" w:rsidRPr="00F217B2">
        <w:rPr>
          <w:rFonts w:ascii="ＭＳ 明朝" w:eastAsia="ＭＳ 明朝" w:hAnsi="ＭＳ 明朝"/>
          <w:color w:val="000000"/>
          <w:sz w:val="24"/>
          <w:szCs w:val="24"/>
        </w:rPr>
        <w:t xml:space="preserve"> </w:t>
      </w:r>
    </w:p>
    <w:p w14:paraId="43DE4BE2" w14:textId="77777777" w:rsidR="00032DD2" w:rsidRPr="00F217B2" w:rsidRDefault="00A93EBF" w:rsidP="00032DD2">
      <w:pPr>
        <w:spacing w:line="240" w:lineRule="auto"/>
        <w:ind w:firstLineChars="750" w:firstLine="180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病院又は診療所によるものは、医療法人の本来業務に該当するこ</w:t>
      </w:r>
    </w:p>
    <w:p w14:paraId="4211E75B" w14:textId="77777777" w:rsidR="00542B61" w:rsidRPr="00F217B2" w:rsidRDefault="00032DD2" w:rsidP="00542B61">
      <w:pPr>
        <w:spacing w:line="240" w:lineRule="auto"/>
        <w:ind w:firstLineChars="850" w:firstLine="20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と。</w:t>
      </w:r>
      <w:r w:rsidRPr="00F217B2">
        <w:rPr>
          <w:rFonts w:ascii="ＭＳ 明朝" w:eastAsia="ＭＳ 明朝" w:hAnsi="ＭＳ 明朝"/>
          <w:color w:val="000000"/>
          <w:sz w:val="24"/>
          <w:szCs w:val="24"/>
        </w:rPr>
        <w:t xml:space="preserve"> </w:t>
      </w:r>
    </w:p>
    <w:p w14:paraId="43E5681F" w14:textId="77777777" w:rsidR="00854E8C" w:rsidRPr="00F217B2" w:rsidRDefault="002B1C14" w:rsidP="00854E8C">
      <w:pPr>
        <w:spacing w:line="240" w:lineRule="auto"/>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⑱</w:t>
      </w:r>
      <w:r w:rsidR="00032DD2" w:rsidRPr="00F217B2">
        <w:rPr>
          <w:rFonts w:ascii="ＭＳ 明朝" w:eastAsia="ＭＳ 明朝" w:hAnsi="ＭＳ 明朝" w:hint="eastAsia"/>
          <w:color w:val="000000"/>
          <w:sz w:val="24"/>
          <w:szCs w:val="24"/>
        </w:rPr>
        <w:t xml:space="preserve">  認可外保育施設であって、地方公共団体がその職員、設備等に関す</w:t>
      </w:r>
    </w:p>
    <w:p w14:paraId="52D853D6" w14:textId="77777777" w:rsidR="00854E8C" w:rsidRPr="00F217B2" w:rsidRDefault="00032DD2" w:rsidP="00854E8C">
      <w:pPr>
        <w:spacing w:line="240" w:lineRule="auto"/>
        <w:ind w:firstLineChars="700" w:firstLine="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る基準を定め、当該基準に適合することを条件としてその運営を委託</w:t>
      </w:r>
    </w:p>
    <w:p w14:paraId="50152C22" w14:textId="77777777" w:rsidR="00032DD2" w:rsidRPr="00F217B2" w:rsidRDefault="00A93EBF" w:rsidP="00854E8C">
      <w:pPr>
        <w:spacing w:line="240" w:lineRule="auto"/>
        <w:ind w:firstLineChars="700" w:firstLine="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し、又はその運営に要する費用を補助するもの。</w:t>
      </w:r>
    </w:p>
    <w:p w14:paraId="574AE3B3" w14:textId="77777777" w:rsidR="001831D3" w:rsidRPr="00F217B2" w:rsidRDefault="002B1C14" w:rsidP="001831D3">
      <w:pPr>
        <w:spacing w:line="240" w:lineRule="auto"/>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⑲</w:t>
      </w:r>
      <w:r w:rsidR="00A93EBF" w:rsidRPr="00F217B2">
        <w:rPr>
          <w:rFonts w:ascii="ＭＳ 明朝" w:eastAsia="ＭＳ 明朝" w:hAnsi="ＭＳ 明朝" w:hint="eastAsia"/>
          <w:color w:val="000000"/>
          <w:sz w:val="24"/>
          <w:szCs w:val="24"/>
        </w:rPr>
        <w:t xml:space="preserve">　医療法人の開設する病院又は診療所の医師が栄養・食事の管理が必要と認める患者であって、</w:t>
      </w:r>
    </w:p>
    <w:p w14:paraId="6F0E3193" w14:textId="77777777" w:rsidR="009510DA" w:rsidRPr="00F217B2" w:rsidRDefault="001831D3" w:rsidP="009510DA">
      <w:pPr>
        <w:spacing w:line="240" w:lineRule="auto"/>
        <w:ind w:firstLineChars="700" w:firstLine="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w:t>
      </w:r>
      <w:r w:rsidR="00A93EBF"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当該医療法人が開設する病院若しくは診療所に入院していた者若</w:t>
      </w:r>
    </w:p>
    <w:p w14:paraId="0E90D5A8" w14:textId="77777777" w:rsidR="009524C6" w:rsidRPr="00F217B2" w:rsidRDefault="001831D3" w:rsidP="009510DA">
      <w:pPr>
        <w:spacing w:line="240" w:lineRule="auto"/>
        <w:ind w:firstLineChars="800" w:firstLine="192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しくは通院している者、</w:t>
      </w:r>
    </w:p>
    <w:p w14:paraId="65614E3E" w14:textId="77777777" w:rsidR="009510DA" w:rsidRPr="00F217B2" w:rsidRDefault="009524C6" w:rsidP="009510DA">
      <w:pPr>
        <w:spacing w:line="240" w:lineRule="auto"/>
        <w:ind w:firstLineChars="700" w:firstLine="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又</w:t>
      </w:r>
      <w:r w:rsidR="001831D3" w:rsidRPr="00F217B2">
        <w:rPr>
          <w:rFonts w:ascii="ＭＳ 明朝" w:eastAsia="ＭＳ 明朝" w:hAnsi="ＭＳ 明朝" w:hint="eastAsia"/>
          <w:color w:val="000000"/>
          <w:sz w:val="24"/>
          <w:szCs w:val="24"/>
        </w:rPr>
        <w:t>は当該医療法人が開設する病院、診療所若しくは訪問看護ステ</w:t>
      </w:r>
    </w:p>
    <w:p w14:paraId="610393E9" w14:textId="77777777" w:rsidR="001831D3" w:rsidRPr="00F217B2" w:rsidRDefault="00A93EBF" w:rsidP="009510DA">
      <w:pPr>
        <w:spacing w:line="240" w:lineRule="auto"/>
        <w:ind w:firstLineChars="800" w:firstLine="192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ーションから訪問診療</w:t>
      </w:r>
      <w:r w:rsidR="009524C6" w:rsidRPr="00F217B2">
        <w:rPr>
          <w:rFonts w:ascii="ＭＳ 明朝" w:eastAsia="ＭＳ 明朝" w:hAnsi="ＭＳ 明朝" w:hint="eastAsia"/>
          <w:color w:val="000000"/>
          <w:sz w:val="24"/>
          <w:szCs w:val="24"/>
        </w:rPr>
        <w:t>若しくは訪問看護を受けている者</w:t>
      </w:r>
    </w:p>
    <w:p w14:paraId="614E475B" w14:textId="77777777" w:rsidR="001831D3" w:rsidRPr="00F217B2" w:rsidRDefault="009524C6" w:rsidP="009524C6">
      <w:pPr>
        <w:spacing w:line="240" w:lineRule="auto"/>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9510DA" w:rsidRPr="00F217B2">
        <w:rPr>
          <w:rFonts w:ascii="ＭＳ 明朝" w:eastAsia="ＭＳ 明朝" w:hAnsi="ＭＳ 明朝" w:hint="eastAsia"/>
          <w:color w:val="000000"/>
          <w:sz w:val="24"/>
          <w:szCs w:val="24"/>
        </w:rPr>
        <w:t xml:space="preserve"> </w:t>
      </w:r>
      <w:r w:rsidRPr="00F217B2">
        <w:rPr>
          <w:rFonts w:ascii="ＭＳ 明朝" w:eastAsia="ＭＳ 明朝" w:hAnsi="ＭＳ 明朝" w:hint="eastAsia"/>
          <w:color w:val="000000"/>
          <w:sz w:val="24"/>
          <w:szCs w:val="24"/>
        </w:rPr>
        <w:t>に対して、当該医療法人が配食を行うもの</w:t>
      </w:r>
      <w:r w:rsidR="009510DA" w:rsidRPr="00F217B2">
        <w:rPr>
          <w:rFonts w:ascii="ＭＳ 明朝" w:eastAsia="ＭＳ 明朝" w:hAnsi="ＭＳ 明朝" w:hint="eastAsia"/>
          <w:color w:val="000000"/>
          <w:sz w:val="24"/>
          <w:szCs w:val="24"/>
        </w:rPr>
        <w:t>。</w:t>
      </w:r>
    </w:p>
    <w:p w14:paraId="1314559D" w14:textId="77777777" w:rsidR="009510DA" w:rsidRPr="00F217B2" w:rsidRDefault="00A93EBF" w:rsidP="009510DA">
      <w:pPr>
        <w:spacing w:line="240" w:lineRule="auto"/>
        <w:ind w:firstLineChars="700" w:firstLine="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CC77C1" w:rsidRPr="00F217B2">
        <w:rPr>
          <w:rFonts w:ascii="ＭＳ 明朝" w:eastAsia="ＭＳ 明朝" w:hAnsi="ＭＳ 明朝" w:hint="eastAsia"/>
          <w:color w:val="000000"/>
          <w:sz w:val="24"/>
          <w:szCs w:val="24"/>
        </w:rPr>
        <w:t>なお、例えば３年前に入院して現在は受診していないような者は</w:t>
      </w:r>
    </w:p>
    <w:p w14:paraId="0E251C90" w14:textId="77777777" w:rsidR="009524C6" w:rsidRPr="00F217B2" w:rsidRDefault="00A93EBF" w:rsidP="009510DA">
      <w:pPr>
        <w:spacing w:line="240" w:lineRule="auto"/>
        <w:ind w:firstLineChars="800" w:firstLine="192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対象外となること。</w:t>
      </w:r>
    </w:p>
    <w:p w14:paraId="40C58074" w14:textId="77777777" w:rsidR="005C107E" w:rsidRPr="00F217B2" w:rsidRDefault="00A93EBF" w:rsidP="005C107E">
      <w:pPr>
        <w:spacing w:line="240" w:lineRule="auto"/>
        <w:ind w:firstLineChars="600" w:firstLine="14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⑳　</w:t>
      </w:r>
      <w:r w:rsidR="002B1C14" w:rsidRPr="00F217B2">
        <w:rPr>
          <w:rFonts w:ascii="ＭＳ 明朝" w:eastAsia="ＭＳ 明朝" w:hAnsi="ＭＳ 明朝" w:hint="eastAsia"/>
          <w:color w:val="000000"/>
          <w:sz w:val="24"/>
          <w:szCs w:val="24"/>
        </w:rPr>
        <w:t>児童福祉法（昭和２２年法律第１６４号）第６条の３第９項に規定</w:t>
      </w:r>
    </w:p>
    <w:p w14:paraId="73DDA832" w14:textId="77777777" w:rsidR="002B1C14" w:rsidRPr="00F217B2" w:rsidRDefault="00A93EBF" w:rsidP="00891725">
      <w:pPr>
        <w:spacing w:line="240" w:lineRule="auto"/>
        <w:ind w:leftChars="750" w:left="165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する家庭的保育事業、同条第１１項に規定する居宅訪問型保育事業</w:t>
      </w:r>
      <w:r w:rsidR="00950550" w:rsidRPr="00F217B2">
        <w:rPr>
          <w:rFonts w:ascii="ＭＳ 明朝" w:eastAsia="ＭＳ 明朝" w:hAnsi="ＭＳ 明朝" w:hint="eastAsia"/>
          <w:color w:val="000000"/>
          <w:sz w:val="24"/>
          <w:szCs w:val="24"/>
        </w:rPr>
        <w:t>、</w:t>
      </w:r>
      <w:r w:rsidRPr="00F217B2">
        <w:rPr>
          <w:rFonts w:ascii="ＭＳ 明朝" w:eastAsia="ＭＳ 明朝" w:hAnsi="ＭＳ 明朝" w:hint="eastAsia"/>
          <w:color w:val="000000"/>
          <w:sz w:val="24"/>
          <w:szCs w:val="24"/>
        </w:rPr>
        <w:t>同条第１２項に規定する事業所内保育事業</w:t>
      </w:r>
      <w:r w:rsidR="00950550" w:rsidRPr="00F217B2">
        <w:rPr>
          <w:rFonts w:ascii="ＭＳ 明朝" w:eastAsia="ＭＳ 明朝" w:hAnsi="ＭＳ 明朝" w:hint="eastAsia"/>
          <w:color w:val="000000"/>
          <w:sz w:val="24"/>
          <w:szCs w:val="24"/>
        </w:rPr>
        <w:t>及び第５９条の２第１項に規定する施設（同項の規定による届出がされたもののうち利用定員が６人以上のものに限る。）において第６条の３第１２項に規定する業</w:t>
      </w:r>
      <w:r w:rsidR="00950550" w:rsidRPr="00F217B2">
        <w:rPr>
          <w:rFonts w:ascii="ＭＳ 明朝" w:eastAsia="ＭＳ 明朝" w:hAnsi="ＭＳ 明朝" w:hint="eastAsia"/>
          <w:color w:val="000000"/>
          <w:sz w:val="24"/>
          <w:szCs w:val="24"/>
        </w:rPr>
        <w:lastRenderedPageBreak/>
        <w:t>務を目的とする事業のうち、子ども・子育て支援法（平成２４年法律第６５号）第５９条の２に規定する仕事・子育て両立支援事業による助成を受けているもの（以下「企業主導型保育事業」という。）</w:t>
      </w:r>
      <w:r w:rsidRPr="00F217B2">
        <w:rPr>
          <w:rFonts w:ascii="ＭＳ 明朝" w:eastAsia="ＭＳ 明朝" w:hAnsi="ＭＳ 明朝" w:hint="eastAsia"/>
          <w:color w:val="000000"/>
          <w:sz w:val="24"/>
          <w:szCs w:val="24"/>
        </w:rPr>
        <w:t>。</w:t>
      </w:r>
    </w:p>
    <w:p w14:paraId="198A8000" w14:textId="77777777" w:rsidR="002B1C14" w:rsidRPr="00F217B2" w:rsidRDefault="00A93EBF" w:rsidP="00891725">
      <w:pPr>
        <w:spacing w:line="240" w:lineRule="auto"/>
        <w:ind w:leftChars="750" w:left="189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事業所内保育事業</w:t>
      </w:r>
      <w:r w:rsidR="00950550" w:rsidRPr="00F217B2">
        <w:rPr>
          <w:rFonts w:ascii="ＭＳ 明朝" w:eastAsia="ＭＳ 明朝" w:hAnsi="ＭＳ 明朝" w:hint="eastAsia"/>
          <w:color w:val="000000"/>
          <w:sz w:val="24"/>
          <w:szCs w:val="24"/>
        </w:rPr>
        <w:t>及び企業主導型保育事業</w:t>
      </w:r>
      <w:r w:rsidRPr="00F217B2">
        <w:rPr>
          <w:rFonts w:ascii="ＭＳ 明朝" w:eastAsia="ＭＳ 明朝" w:hAnsi="ＭＳ 明朝" w:hint="eastAsia"/>
          <w:color w:val="000000"/>
          <w:sz w:val="24"/>
          <w:szCs w:val="24"/>
        </w:rPr>
        <w:t>に限っては委託する場合も認めること。</w:t>
      </w:r>
    </w:p>
    <w:p w14:paraId="715D40F6" w14:textId="77777777" w:rsidR="005B05AF" w:rsidRDefault="000A4EE5" w:rsidP="005B05AF">
      <w:pPr>
        <w:spacing w:line="240" w:lineRule="auto"/>
        <w:ind w:leftChars="600" w:left="1560" w:hangingChars="100" w:hanging="240"/>
        <w:rPr>
          <w:rFonts w:ascii="ＭＳ 明朝" w:eastAsia="ＭＳ 明朝" w:hAnsi="ＭＳ 明朝"/>
          <w:color w:val="000000"/>
          <w:sz w:val="24"/>
          <w:szCs w:val="24"/>
        </w:rPr>
      </w:pPr>
      <w:r>
        <w:rPr>
          <w:rFonts w:ascii="ＭＳ 明朝" w:eastAsia="ＭＳ 明朝" w:hAnsi="ＭＳ 明朝" w:hint="eastAsia"/>
          <w:color w:val="000000"/>
          <w:sz w:val="24"/>
          <w:szCs w:val="24"/>
        </w:rPr>
        <w:t xml:space="preserve"> </w:t>
      </w:r>
      <w:r w:rsidR="00A93EBF" w:rsidRPr="000A4EE5">
        <w:rPr>
          <w:rFonts w:ascii="ＭＳ 明朝" w:eastAsia="ＭＳ 明朝" w:hAnsi="ＭＳ 明朝" w:hint="eastAsia"/>
          <w:color w:val="000000"/>
          <w:sz w:val="24"/>
          <w:szCs w:val="24"/>
        </w:rPr>
        <w:t>㉑</w:t>
      </w:r>
      <w:r w:rsidR="00A93EBF">
        <w:rPr>
          <w:rFonts w:ascii="ＭＳ 明朝" w:eastAsia="ＭＳ 明朝" w:hAnsi="ＭＳ 明朝" w:hint="eastAsia"/>
          <w:color w:val="000000"/>
          <w:sz w:val="24"/>
          <w:szCs w:val="24"/>
        </w:rPr>
        <w:t xml:space="preserve">  </w:t>
      </w:r>
      <w:r w:rsidR="00A93EBF">
        <w:rPr>
          <w:rFonts w:ascii="ＭＳ 明朝" w:eastAsia="ＭＳ 明朝" w:hAnsi="ＭＳ 明朝" w:hint="eastAsia"/>
          <w:color w:val="000000"/>
          <w:sz w:val="24"/>
          <w:szCs w:val="24"/>
        </w:rPr>
        <w:t>産後ケア事業（市町村の委託を受けて実施するもの）</w:t>
      </w:r>
    </w:p>
    <w:p w14:paraId="219209B7" w14:textId="77777777" w:rsidR="0096403E" w:rsidRPr="005B5487" w:rsidRDefault="00A93EBF" w:rsidP="00B64DA0">
      <w:pPr>
        <w:spacing w:line="240" w:lineRule="auto"/>
        <w:ind w:leftChars="600" w:left="1680" w:hangingChars="150" w:hanging="360"/>
        <w:rPr>
          <w:rFonts w:ascii="ＭＳ 明朝" w:eastAsia="ＭＳ 明朝" w:hAnsi="ＭＳ 明朝"/>
          <w:sz w:val="24"/>
          <w:szCs w:val="24"/>
        </w:rPr>
      </w:pPr>
      <w:r w:rsidRPr="005B5487">
        <w:rPr>
          <w:rFonts w:ascii="ＭＳ 明朝" w:eastAsia="ＭＳ 明朝" w:hAnsi="ＭＳ 明朝" w:hint="eastAsia"/>
          <w:sz w:val="24"/>
          <w:szCs w:val="24"/>
        </w:rPr>
        <w:t xml:space="preserve"> </w:t>
      </w:r>
      <w:r w:rsidRPr="005B5487">
        <w:rPr>
          <w:rFonts w:ascii="ＭＳ 明朝" w:eastAsia="ＭＳ 明朝" w:hAnsi="ＭＳ 明朝" w:hint="eastAsia"/>
          <w:sz w:val="24"/>
          <w:szCs w:val="24"/>
        </w:rPr>
        <w:t xml:space="preserve">㉒　</w:t>
      </w:r>
      <w:r w:rsidR="00B64DA0" w:rsidRPr="005B5487">
        <w:rPr>
          <w:rFonts w:ascii="ＭＳ 明朝" w:eastAsia="ＭＳ 明朝" w:hAnsi="ＭＳ 明朝" w:hint="eastAsia"/>
          <w:sz w:val="24"/>
          <w:szCs w:val="24"/>
        </w:rPr>
        <w:t>医療的ケア児及びその家族に対する支援に関する法律（令和３年法律第８１号）第１４条第１項に規定する医療的ケア児支援センター</w:t>
      </w:r>
    </w:p>
    <w:p w14:paraId="7A8B7E21" w14:textId="77777777" w:rsidR="00B64DA0" w:rsidRPr="00B64DA0" w:rsidRDefault="00B64DA0" w:rsidP="00B64DA0">
      <w:pPr>
        <w:spacing w:line="240" w:lineRule="auto"/>
        <w:ind w:leftChars="600" w:left="1560" w:hangingChars="100" w:hanging="240"/>
        <w:rPr>
          <w:rFonts w:ascii="ＭＳ 明朝" w:eastAsia="ＭＳ 明朝" w:hAnsi="ＭＳ 明朝" w:hint="eastAsia"/>
          <w:color w:val="000000"/>
          <w:sz w:val="24"/>
          <w:szCs w:val="24"/>
        </w:rPr>
      </w:pPr>
    </w:p>
    <w:p w14:paraId="5472B139" w14:textId="77777777" w:rsidR="001831D3" w:rsidRPr="00F217B2" w:rsidRDefault="00A93EBF" w:rsidP="001831D3">
      <w:pPr>
        <w:spacing w:line="240" w:lineRule="auto"/>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Ⅱ．国際協力等の観点から、海外における医療の普及又は質の向上に資する以下の業務であること。</w:t>
      </w:r>
    </w:p>
    <w:p w14:paraId="4F05ADA6" w14:textId="77777777" w:rsidR="009510DA" w:rsidRPr="00F217B2" w:rsidRDefault="002B1C14" w:rsidP="009510DA">
      <w:pPr>
        <w:spacing w:line="240" w:lineRule="auto"/>
        <w:ind w:left="1680" w:hangingChars="700" w:hanging="168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0A4EE5">
        <w:rPr>
          <w:rFonts w:ascii="ＭＳ 明朝" w:eastAsia="ＭＳ 明朝" w:hAnsi="ＭＳ 明朝" w:hint="eastAsia"/>
          <w:color w:val="000000"/>
          <w:sz w:val="24"/>
          <w:szCs w:val="24"/>
        </w:rPr>
        <w:t>①</w:t>
      </w:r>
      <w:r w:rsidRPr="00F217B2">
        <w:rPr>
          <w:rFonts w:ascii="ＭＳ 明朝" w:eastAsia="ＭＳ 明朝" w:hAnsi="ＭＳ 明朝" w:hint="eastAsia"/>
          <w:color w:val="000000"/>
          <w:sz w:val="24"/>
          <w:szCs w:val="24"/>
        </w:rPr>
        <w:t xml:space="preserve">　</w:t>
      </w:r>
      <w:r w:rsidR="002F255F" w:rsidRPr="00F217B2">
        <w:rPr>
          <w:rFonts w:ascii="ＭＳ 明朝" w:eastAsia="ＭＳ 明朝" w:hAnsi="ＭＳ 明朝" w:hint="eastAsia"/>
          <w:color w:val="000000"/>
          <w:sz w:val="24"/>
          <w:szCs w:val="24"/>
        </w:rPr>
        <w:t>海外における医療施設の運営に関する業務</w:t>
      </w:r>
    </w:p>
    <w:p w14:paraId="27E3A042" w14:textId="77777777" w:rsidR="002F255F" w:rsidRPr="00F217B2" w:rsidRDefault="00A93EBF" w:rsidP="009510DA">
      <w:pPr>
        <w:spacing w:line="240" w:lineRule="auto"/>
        <w:ind w:leftChars="800" w:left="200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当該業務を実施するに当たり必要な現地法人への出資も可能とすること。その際、出資の価額は、繰越利益積立金の額の範囲内とする。</w:t>
      </w:r>
    </w:p>
    <w:p w14:paraId="6287CD7B" w14:textId="77777777" w:rsidR="001831D3" w:rsidRPr="00F217B2" w:rsidRDefault="002F255F" w:rsidP="002F255F">
      <w:pPr>
        <w:spacing w:line="240" w:lineRule="auto"/>
        <w:ind w:leftChars="800" w:left="200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具体的な運用に当</w:t>
      </w:r>
      <w:r w:rsidR="0017713A" w:rsidRPr="00F217B2">
        <w:rPr>
          <w:rFonts w:ascii="ＭＳ 明朝" w:eastAsia="ＭＳ 明朝" w:hAnsi="ＭＳ 明朝" w:hint="eastAsia"/>
          <w:color w:val="000000"/>
          <w:sz w:val="24"/>
          <w:szCs w:val="24"/>
        </w:rPr>
        <w:t>たっては、「医療法人の国際展開に関する業務について」（平成２６</w:t>
      </w:r>
      <w:r w:rsidRPr="00F217B2">
        <w:rPr>
          <w:rFonts w:ascii="ＭＳ 明朝" w:eastAsia="ＭＳ 明朝" w:hAnsi="ＭＳ 明朝" w:hint="eastAsia"/>
          <w:color w:val="000000"/>
          <w:sz w:val="24"/>
          <w:szCs w:val="24"/>
        </w:rPr>
        <w:t>年医政発</w:t>
      </w:r>
      <w:r w:rsidR="0017713A" w:rsidRPr="00F217B2">
        <w:rPr>
          <w:rFonts w:ascii="ＭＳ 明朝" w:eastAsia="ＭＳ 明朝" w:hAnsi="ＭＳ 明朝" w:hint="eastAsia"/>
          <w:color w:val="000000"/>
          <w:sz w:val="24"/>
          <w:szCs w:val="24"/>
        </w:rPr>
        <w:t>０３１９第５</w:t>
      </w:r>
      <w:r w:rsidRPr="00F217B2">
        <w:rPr>
          <w:rFonts w:ascii="ＭＳ 明朝" w:eastAsia="ＭＳ 明朝" w:hAnsi="ＭＳ 明朝" w:hint="eastAsia"/>
          <w:color w:val="000000"/>
          <w:sz w:val="24"/>
          <w:szCs w:val="24"/>
        </w:rPr>
        <w:t>号厚生労働省医政局長通知）を参照すること。</w:t>
      </w:r>
      <w:r w:rsidR="00A93EBF" w:rsidRPr="00F217B2">
        <w:rPr>
          <w:rFonts w:ascii="ＭＳ 明朝" w:eastAsia="ＭＳ 明朝" w:hAnsi="ＭＳ 明朝" w:hint="eastAsia"/>
          <w:color w:val="000000"/>
          <w:sz w:val="24"/>
          <w:szCs w:val="24"/>
        </w:rPr>
        <w:t xml:space="preserve">　　　　</w:t>
      </w:r>
      <w:r w:rsidR="00A93EBF" w:rsidRPr="00F217B2">
        <w:rPr>
          <w:rFonts w:ascii="ＭＳ 明朝" w:eastAsia="ＭＳ 明朝" w:hAnsi="ＭＳ 明朝" w:hint="eastAsia"/>
          <w:color w:val="000000"/>
          <w:sz w:val="24"/>
          <w:szCs w:val="24"/>
        </w:rPr>
        <w:t xml:space="preserve">　　</w:t>
      </w:r>
    </w:p>
    <w:p w14:paraId="0EE2C8CB" w14:textId="77777777" w:rsidR="001831D3" w:rsidRPr="00F217B2" w:rsidRDefault="001831D3" w:rsidP="001831D3">
      <w:pPr>
        <w:spacing w:line="240" w:lineRule="auto"/>
        <w:ind w:left="1680" w:hangingChars="700" w:hanging="1680"/>
        <w:rPr>
          <w:rFonts w:ascii="ＭＳ 明朝" w:eastAsia="ＭＳ 明朝" w:hAnsi="ＭＳ 明朝" w:hint="eastAsia"/>
          <w:color w:val="000000"/>
          <w:sz w:val="24"/>
          <w:szCs w:val="24"/>
        </w:rPr>
      </w:pPr>
    </w:p>
    <w:p w14:paraId="2D3DD6CF" w14:textId="77777777" w:rsidR="00032DD2" w:rsidRPr="00F217B2" w:rsidRDefault="007E014B" w:rsidP="00032DD2">
      <w:pPr>
        <w:spacing w:line="240" w:lineRule="auto"/>
        <w:ind w:firstLineChars="100" w:firstLine="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第７号</w:t>
      </w:r>
      <w:r w:rsidRPr="00F217B2">
        <w:rPr>
          <w:rFonts w:ascii="ＭＳ 明朝" w:eastAsia="ＭＳ 明朝" w:hAnsi="ＭＳ 明朝" w:hint="eastAsia"/>
          <w:color w:val="000000"/>
          <w:sz w:val="24"/>
          <w:szCs w:val="24"/>
        </w:rPr>
        <w:t xml:space="preserve">　社会福祉法第</w:t>
      </w:r>
      <w:r w:rsidR="00DE1580" w:rsidRPr="00F217B2">
        <w:rPr>
          <w:rFonts w:ascii="ＭＳ 明朝" w:eastAsia="ＭＳ 明朝" w:hAnsi="ＭＳ 明朝" w:hint="eastAsia"/>
          <w:color w:val="000000"/>
          <w:sz w:val="24"/>
          <w:szCs w:val="24"/>
        </w:rPr>
        <w:t>２</w:t>
      </w:r>
      <w:r w:rsidRPr="00F217B2">
        <w:rPr>
          <w:rFonts w:ascii="ＭＳ 明朝" w:eastAsia="ＭＳ 明朝" w:hAnsi="ＭＳ 明朝" w:hint="eastAsia"/>
          <w:color w:val="000000"/>
          <w:sz w:val="24"/>
          <w:szCs w:val="24"/>
        </w:rPr>
        <w:t>条</w:t>
      </w:r>
      <w:r w:rsidR="00E85A32" w:rsidRPr="00F217B2">
        <w:rPr>
          <w:rFonts w:ascii="ＭＳ 明朝" w:eastAsia="ＭＳ 明朝" w:hAnsi="ＭＳ 明朝" w:hint="eastAsia"/>
          <w:color w:val="000000"/>
          <w:sz w:val="24"/>
          <w:szCs w:val="24"/>
        </w:rPr>
        <w:t>第２項及び第３項に掲げる事業のうち</w:t>
      </w:r>
      <w:r w:rsidRPr="00F217B2">
        <w:rPr>
          <w:rFonts w:ascii="ＭＳ 明朝" w:eastAsia="ＭＳ 明朝" w:hAnsi="ＭＳ 明朝" w:hint="eastAsia"/>
          <w:color w:val="000000"/>
          <w:sz w:val="24"/>
          <w:szCs w:val="24"/>
        </w:rPr>
        <w:t>厚生労働大臣が定</w:t>
      </w:r>
    </w:p>
    <w:p w14:paraId="38668C7B" w14:textId="77777777" w:rsidR="007E014B" w:rsidRPr="00F217B2" w:rsidRDefault="00A93EBF" w:rsidP="00032DD2">
      <w:pPr>
        <w:spacing w:line="240" w:lineRule="auto"/>
        <w:ind w:firstLineChars="400" w:firstLine="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めるものの実施</w:t>
      </w:r>
    </w:p>
    <w:p w14:paraId="512816E3" w14:textId="77777777" w:rsidR="00E85A32" w:rsidRPr="00F217B2" w:rsidRDefault="00C12F95" w:rsidP="00EF1D44">
      <w:pPr>
        <w:spacing w:line="240" w:lineRule="auto"/>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xml:space="preserve">※　</w:t>
      </w:r>
      <w:r w:rsidR="00D04AC9" w:rsidRPr="00F217B2">
        <w:rPr>
          <w:rFonts w:ascii="ＭＳ 明朝" w:eastAsia="ＭＳ 明朝" w:hAnsi="ＭＳ 明朝" w:hint="eastAsia"/>
          <w:color w:val="000000"/>
          <w:sz w:val="24"/>
          <w:szCs w:val="24"/>
        </w:rPr>
        <w:t>平成１０年２月９日厚生省告示第１５号</w:t>
      </w:r>
      <w:r w:rsidR="00DF1919" w:rsidRPr="00F217B2">
        <w:rPr>
          <w:rFonts w:ascii="ＭＳ 明朝" w:eastAsia="ＭＳ 明朝" w:hAnsi="ＭＳ 明朝" w:hint="eastAsia"/>
          <w:color w:val="000000"/>
          <w:sz w:val="24"/>
          <w:szCs w:val="24"/>
        </w:rPr>
        <w:t>及び</w:t>
      </w:r>
      <w:r w:rsidR="001A4EE3" w:rsidRPr="00F217B2">
        <w:rPr>
          <w:rFonts w:ascii="ＭＳ 明朝" w:eastAsia="ＭＳ 明朝" w:hAnsi="ＭＳ 明朝" w:hint="eastAsia"/>
          <w:color w:val="000000"/>
          <w:sz w:val="24"/>
          <w:szCs w:val="24"/>
        </w:rPr>
        <w:t>本通知の</w:t>
      </w:r>
      <w:r w:rsidR="00DF1919" w:rsidRPr="00F217B2">
        <w:rPr>
          <w:rFonts w:ascii="ＭＳ 明朝" w:eastAsia="ＭＳ 明朝" w:hAnsi="ＭＳ 明朝" w:hint="eastAsia"/>
          <w:color w:val="000000"/>
          <w:sz w:val="24"/>
          <w:szCs w:val="24"/>
        </w:rPr>
        <w:t>別添</w:t>
      </w:r>
      <w:r w:rsidRPr="00F217B2">
        <w:rPr>
          <w:rFonts w:ascii="ＭＳ 明朝" w:eastAsia="ＭＳ 明朝" w:hAnsi="ＭＳ 明朝" w:hint="eastAsia"/>
          <w:color w:val="000000"/>
          <w:sz w:val="24"/>
          <w:szCs w:val="24"/>
        </w:rPr>
        <w:t>を参照すること</w:t>
      </w:r>
      <w:r w:rsidR="00EF1D44" w:rsidRPr="00F217B2">
        <w:rPr>
          <w:rFonts w:ascii="ＭＳ 明朝" w:eastAsia="ＭＳ 明朝" w:hAnsi="ＭＳ 明朝" w:hint="eastAsia"/>
          <w:color w:val="000000"/>
          <w:sz w:val="24"/>
          <w:szCs w:val="24"/>
        </w:rPr>
        <w:t>。</w:t>
      </w:r>
    </w:p>
    <w:p w14:paraId="0A02D1E4" w14:textId="77777777" w:rsidR="00A02EF3" w:rsidRPr="00F217B2" w:rsidRDefault="00A93EBF" w:rsidP="00A02EF3">
      <w:pPr>
        <w:spacing w:line="240" w:lineRule="auto"/>
        <w:ind w:leftChars="545" w:left="1439"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　就学前の子どもに関する教育、保育等の総</w:t>
      </w:r>
      <w:r w:rsidR="00FF3E8B" w:rsidRPr="00F217B2">
        <w:rPr>
          <w:rFonts w:ascii="ＭＳ 明朝" w:eastAsia="ＭＳ 明朝" w:hAnsi="ＭＳ 明朝" w:hint="eastAsia"/>
          <w:color w:val="000000"/>
          <w:sz w:val="24"/>
          <w:szCs w:val="24"/>
        </w:rPr>
        <w:t>合的な提供の推進に関する法律（平成１８年法律第７７号）第３条第２</w:t>
      </w:r>
      <w:r w:rsidRPr="00F217B2">
        <w:rPr>
          <w:rFonts w:ascii="ＭＳ 明朝" w:eastAsia="ＭＳ 明朝" w:hAnsi="ＭＳ 明朝" w:hint="eastAsia"/>
          <w:color w:val="000000"/>
          <w:sz w:val="24"/>
          <w:szCs w:val="24"/>
        </w:rPr>
        <w:t>項第２号の認定こど</w:t>
      </w:r>
      <w:r w:rsidR="00E22BC3" w:rsidRPr="00F217B2">
        <w:rPr>
          <w:rFonts w:ascii="ＭＳ 明朝" w:eastAsia="ＭＳ 明朝" w:hAnsi="ＭＳ 明朝" w:hint="eastAsia"/>
          <w:color w:val="000000"/>
          <w:sz w:val="24"/>
          <w:szCs w:val="24"/>
        </w:rPr>
        <w:t>も園（ただし、保育所型のみ。）の運営は、上記告示の第１項第２号ハ</w:t>
      </w:r>
      <w:r w:rsidRPr="00F217B2">
        <w:rPr>
          <w:rFonts w:ascii="ＭＳ 明朝" w:eastAsia="ＭＳ 明朝" w:hAnsi="ＭＳ 明朝" w:hint="eastAsia"/>
          <w:color w:val="000000"/>
          <w:sz w:val="24"/>
          <w:szCs w:val="24"/>
        </w:rPr>
        <w:t>に包括されること。</w:t>
      </w:r>
    </w:p>
    <w:p w14:paraId="293ADFFC" w14:textId="77777777" w:rsidR="00E85A32" w:rsidRPr="00F217B2" w:rsidRDefault="00744F93" w:rsidP="002B6FB5">
      <w:pPr>
        <w:spacing w:line="240" w:lineRule="auto"/>
        <w:ind w:leftChars="100" w:left="118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bdr w:val="single" w:sz="4" w:space="0" w:color="auto"/>
        </w:rPr>
        <w:t>第８号</w:t>
      </w:r>
      <w:r w:rsidRPr="00F217B2">
        <w:rPr>
          <w:rFonts w:ascii="ＭＳ 明朝" w:eastAsia="ＭＳ 明朝" w:hAnsi="ＭＳ 明朝" w:hint="eastAsia"/>
          <w:color w:val="000000"/>
          <w:sz w:val="24"/>
          <w:szCs w:val="24"/>
        </w:rPr>
        <w:t xml:space="preserve">　有料老人ホームの設置</w:t>
      </w:r>
      <w:r w:rsidR="005E2ACC" w:rsidRPr="00F217B2">
        <w:rPr>
          <w:rFonts w:ascii="ＭＳ 明朝" w:eastAsia="ＭＳ 明朝" w:hAnsi="ＭＳ 明朝" w:hint="eastAsia"/>
          <w:color w:val="000000"/>
          <w:sz w:val="24"/>
          <w:szCs w:val="24"/>
        </w:rPr>
        <w:t>（老人福祉法</w:t>
      </w:r>
      <w:r w:rsidR="00EF479D" w:rsidRPr="00F217B2">
        <w:rPr>
          <w:rFonts w:ascii="ＭＳ 明朝" w:eastAsia="ＭＳ 明朝" w:hAnsi="ＭＳ 明朝" w:hint="eastAsia"/>
          <w:color w:val="000000"/>
          <w:sz w:val="24"/>
          <w:szCs w:val="24"/>
        </w:rPr>
        <w:t>に規定する</w:t>
      </w:r>
      <w:r w:rsidR="005E2ACC" w:rsidRPr="00F217B2">
        <w:rPr>
          <w:rFonts w:ascii="ＭＳ 明朝" w:eastAsia="ＭＳ 明朝" w:hAnsi="ＭＳ 明朝" w:hint="eastAsia"/>
          <w:color w:val="000000"/>
          <w:sz w:val="24"/>
          <w:szCs w:val="24"/>
        </w:rPr>
        <w:t>もの</w:t>
      </w:r>
      <w:r w:rsidR="00EF479D" w:rsidRPr="00F217B2">
        <w:rPr>
          <w:rFonts w:ascii="ＭＳ 明朝" w:eastAsia="ＭＳ 明朝" w:hAnsi="ＭＳ 明朝" w:hint="eastAsia"/>
          <w:color w:val="000000"/>
          <w:sz w:val="24"/>
          <w:szCs w:val="24"/>
        </w:rPr>
        <w:t>。</w:t>
      </w:r>
      <w:r w:rsidR="005E2ACC" w:rsidRPr="00F217B2">
        <w:rPr>
          <w:rFonts w:ascii="ＭＳ 明朝" w:eastAsia="ＭＳ 明朝" w:hAnsi="ＭＳ 明朝" w:hint="eastAsia"/>
          <w:color w:val="000000"/>
          <w:sz w:val="24"/>
          <w:szCs w:val="24"/>
        </w:rPr>
        <w:t>）</w:t>
      </w:r>
    </w:p>
    <w:p w14:paraId="52AF9D50" w14:textId="77777777" w:rsidR="002B6FB5" w:rsidRPr="00F217B2" w:rsidRDefault="002B6FB5" w:rsidP="002B6FB5">
      <w:pPr>
        <w:spacing w:line="240" w:lineRule="auto"/>
        <w:rPr>
          <w:rFonts w:ascii="ＭＳ 明朝" w:eastAsia="ＭＳ 明朝" w:hAnsi="ＭＳ 明朝" w:hint="eastAsia"/>
          <w:color w:val="000000"/>
          <w:sz w:val="24"/>
          <w:szCs w:val="24"/>
        </w:rPr>
      </w:pPr>
    </w:p>
    <w:p w14:paraId="3632ECF1" w14:textId="77777777" w:rsidR="002B6FB5" w:rsidRPr="00F217B2" w:rsidRDefault="002B6FB5" w:rsidP="002B6FB5">
      <w:pPr>
        <w:spacing w:line="240" w:lineRule="auto"/>
        <w:rPr>
          <w:rFonts w:ascii="ＭＳ 明朝" w:eastAsia="ＭＳ 明朝" w:hAnsi="ＭＳ 明朝" w:hint="eastAsia"/>
          <w:color w:val="000000"/>
          <w:sz w:val="24"/>
          <w:szCs w:val="24"/>
        </w:rPr>
      </w:pPr>
    </w:p>
    <w:p w14:paraId="5AB89C16" w14:textId="77777777" w:rsidR="00A373C4" w:rsidRPr="00F217B2" w:rsidRDefault="001C2B6B" w:rsidP="001C2B6B">
      <w:pPr>
        <w:spacing w:line="240" w:lineRule="auto"/>
        <w:ind w:leftChars="100" w:left="118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留意事項</w:t>
      </w:r>
    </w:p>
    <w:p w14:paraId="7748DD38" w14:textId="77777777" w:rsidR="0069060E" w:rsidRPr="00F217B2" w:rsidRDefault="001A7330" w:rsidP="001A7330">
      <w:pPr>
        <w:spacing w:line="240" w:lineRule="auto"/>
        <w:ind w:leftChars="100" w:left="46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１．</w:t>
      </w:r>
      <w:r w:rsidR="00A93EBF" w:rsidRPr="00F217B2">
        <w:rPr>
          <w:rFonts w:ascii="ＭＳ 明朝" w:eastAsia="ＭＳ 明朝" w:hAnsi="ＭＳ 明朝" w:hint="eastAsia"/>
          <w:color w:val="000000"/>
          <w:sz w:val="24"/>
          <w:szCs w:val="24"/>
        </w:rPr>
        <w:t>役職員</w:t>
      </w:r>
      <w:r w:rsidR="00C66359" w:rsidRPr="00F217B2">
        <w:rPr>
          <w:rFonts w:ascii="ＭＳ 明朝" w:eastAsia="ＭＳ 明朝" w:hAnsi="ＭＳ 明朝" w:hint="eastAsia"/>
          <w:color w:val="000000"/>
          <w:sz w:val="24"/>
          <w:szCs w:val="24"/>
        </w:rPr>
        <w:t>へ</w:t>
      </w:r>
      <w:r w:rsidR="00A93EBF" w:rsidRPr="00F217B2">
        <w:rPr>
          <w:rFonts w:ascii="ＭＳ 明朝" w:eastAsia="ＭＳ 明朝" w:hAnsi="ＭＳ 明朝" w:hint="eastAsia"/>
          <w:color w:val="000000"/>
          <w:sz w:val="24"/>
          <w:szCs w:val="24"/>
        </w:rPr>
        <w:t>の</w:t>
      </w:r>
      <w:r w:rsidR="00940941" w:rsidRPr="00F217B2">
        <w:rPr>
          <w:rFonts w:ascii="ＭＳ 明朝" w:eastAsia="ＭＳ 明朝" w:hAnsi="ＭＳ 明朝" w:hint="eastAsia"/>
          <w:color w:val="000000"/>
          <w:sz w:val="24"/>
          <w:szCs w:val="24"/>
        </w:rPr>
        <w:t>金銭等の</w:t>
      </w:r>
      <w:r w:rsidR="00A93EBF" w:rsidRPr="00F217B2">
        <w:rPr>
          <w:rFonts w:ascii="ＭＳ 明朝" w:eastAsia="ＭＳ 明朝" w:hAnsi="ＭＳ 明朝" w:hint="eastAsia"/>
          <w:color w:val="000000"/>
          <w:sz w:val="24"/>
          <w:szCs w:val="24"/>
        </w:rPr>
        <w:t>貸付は、</w:t>
      </w:r>
      <w:r w:rsidR="00C66359" w:rsidRPr="00F217B2">
        <w:rPr>
          <w:rFonts w:ascii="ＭＳ 明朝" w:eastAsia="ＭＳ 明朝" w:hAnsi="ＭＳ 明朝" w:hint="eastAsia"/>
          <w:color w:val="000000"/>
          <w:sz w:val="24"/>
          <w:szCs w:val="24"/>
        </w:rPr>
        <w:t>附帯業務</w:t>
      </w:r>
      <w:r w:rsidR="00940941" w:rsidRPr="00F217B2">
        <w:rPr>
          <w:rFonts w:ascii="ＭＳ 明朝" w:eastAsia="ＭＳ 明朝" w:hAnsi="ＭＳ 明朝" w:hint="eastAsia"/>
          <w:color w:val="000000"/>
          <w:sz w:val="24"/>
          <w:szCs w:val="24"/>
        </w:rPr>
        <w:t>ではなく福利厚生として行うこと。この場合、全役職員を対象とした貸付に関する内部規定を設けること。</w:t>
      </w:r>
    </w:p>
    <w:p w14:paraId="415B9665" w14:textId="77777777" w:rsidR="001A7330" w:rsidRPr="00F217B2" w:rsidRDefault="00A801B1" w:rsidP="001A7330">
      <w:pPr>
        <w:spacing w:line="240" w:lineRule="auto"/>
        <w:ind w:leftChars="100" w:left="46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２．医療従事者の養成施設に通う学生への</w:t>
      </w:r>
      <w:r w:rsidR="00A93EBF" w:rsidRPr="00F217B2">
        <w:rPr>
          <w:rFonts w:ascii="ＭＳ 明朝" w:eastAsia="ＭＳ 明朝" w:hAnsi="ＭＳ 明朝" w:hint="eastAsia"/>
          <w:color w:val="000000"/>
          <w:sz w:val="24"/>
          <w:szCs w:val="24"/>
        </w:rPr>
        <w:t>奨学金の貸付は、</w:t>
      </w:r>
      <w:r w:rsidRPr="00F217B2">
        <w:rPr>
          <w:rFonts w:ascii="ＭＳ 明朝" w:eastAsia="ＭＳ 明朝" w:hAnsi="ＭＳ 明朝" w:hint="eastAsia"/>
          <w:color w:val="000000"/>
          <w:sz w:val="24"/>
          <w:szCs w:val="24"/>
        </w:rPr>
        <w:t>医療法人が開設する医療施設の医療従事者確保の目的の範囲内において、</w:t>
      </w:r>
      <w:r w:rsidR="00A93EBF" w:rsidRPr="00F217B2">
        <w:rPr>
          <w:rFonts w:ascii="ＭＳ 明朝" w:eastAsia="ＭＳ 明朝" w:hAnsi="ＭＳ 明朝" w:hint="eastAsia"/>
          <w:color w:val="000000"/>
          <w:sz w:val="24"/>
          <w:szCs w:val="24"/>
        </w:rPr>
        <w:t>奨学金の貸付に関する内部規定を設ける</w:t>
      </w:r>
      <w:r w:rsidR="00AA1875" w:rsidRPr="00F217B2">
        <w:rPr>
          <w:rFonts w:ascii="ＭＳ 明朝" w:eastAsia="ＭＳ 明朝" w:hAnsi="ＭＳ 明朝" w:hint="eastAsia"/>
          <w:color w:val="000000"/>
          <w:sz w:val="24"/>
          <w:szCs w:val="24"/>
        </w:rPr>
        <w:t>など適切に行われる限り、差し支えない</w:t>
      </w:r>
      <w:r w:rsidR="00A93EBF" w:rsidRPr="00F217B2">
        <w:rPr>
          <w:rFonts w:ascii="ＭＳ 明朝" w:eastAsia="ＭＳ 明朝" w:hAnsi="ＭＳ 明朝" w:hint="eastAsia"/>
          <w:color w:val="000000"/>
          <w:sz w:val="24"/>
          <w:szCs w:val="24"/>
        </w:rPr>
        <w:t>こと。</w:t>
      </w:r>
    </w:p>
    <w:p w14:paraId="71A56DA4" w14:textId="77777777" w:rsidR="005E2ACC" w:rsidRPr="00F217B2" w:rsidRDefault="001A7330" w:rsidP="001C2B6B">
      <w:pPr>
        <w:spacing w:line="240" w:lineRule="auto"/>
        <w:ind w:leftChars="100" w:left="1180" w:hangingChars="400" w:hanging="96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３</w:t>
      </w:r>
      <w:r w:rsidR="002B6FB5" w:rsidRPr="00F217B2">
        <w:rPr>
          <w:rFonts w:ascii="ＭＳ 明朝" w:eastAsia="ＭＳ 明朝" w:hAnsi="ＭＳ 明朝" w:hint="eastAsia"/>
          <w:color w:val="000000"/>
          <w:sz w:val="24"/>
          <w:szCs w:val="24"/>
        </w:rPr>
        <w:t>．</w:t>
      </w:r>
      <w:r w:rsidR="001C2B6B" w:rsidRPr="00F217B2">
        <w:rPr>
          <w:rFonts w:ascii="ＭＳ 明朝" w:eastAsia="ＭＳ 明朝" w:hAnsi="ＭＳ 明朝" w:hint="eastAsia"/>
          <w:color w:val="000000"/>
          <w:sz w:val="24"/>
          <w:szCs w:val="24"/>
        </w:rPr>
        <w:t>第７号については、社会医療法人のみに認められるものがあること。</w:t>
      </w:r>
    </w:p>
    <w:p w14:paraId="726C1B52" w14:textId="77777777" w:rsidR="002B6FB5" w:rsidRPr="00F217B2" w:rsidRDefault="001A7330" w:rsidP="002B6FB5">
      <w:pPr>
        <w:spacing w:line="240" w:lineRule="auto"/>
        <w:ind w:leftChars="109" w:left="480" w:hangingChars="100" w:hanging="240"/>
        <w:rPr>
          <w:rFonts w:ascii="ＭＳ 明朝" w:eastAsia="ＭＳ 明朝" w:hAnsi="ＭＳ 明朝" w:hint="eastAsia"/>
          <w:color w:val="000000"/>
          <w:sz w:val="24"/>
          <w:szCs w:val="24"/>
        </w:rPr>
      </w:pPr>
      <w:r w:rsidRPr="00F217B2">
        <w:rPr>
          <w:rFonts w:ascii="ＭＳ 明朝" w:eastAsia="ＭＳ 明朝" w:hAnsi="ＭＳ 明朝" w:hint="eastAsia"/>
          <w:color w:val="000000"/>
          <w:sz w:val="24"/>
          <w:szCs w:val="24"/>
        </w:rPr>
        <w:t>４</w:t>
      </w:r>
      <w:r w:rsidR="00A93EBF" w:rsidRPr="00F217B2">
        <w:rPr>
          <w:rFonts w:ascii="ＭＳ 明朝" w:eastAsia="ＭＳ 明朝" w:hAnsi="ＭＳ 明朝" w:hint="eastAsia"/>
          <w:color w:val="000000"/>
          <w:sz w:val="24"/>
          <w:szCs w:val="24"/>
        </w:rPr>
        <w:t>．定款等の変更認可申請とは別に、個別法で定められた所定の手続（許認可、届</w:t>
      </w:r>
      <w:r w:rsidR="00A93EBF" w:rsidRPr="00F217B2">
        <w:rPr>
          <w:rFonts w:ascii="ＭＳ 明朝" w:eastAsia="ＭＳ 明朝" w:hAnsi="ＭＳ 明朝" w:hint="eastAsia"/>
          <w:color w:val="000000"/>
          <w:sz w:val="24"/>
          <w:szCs w:val="24"/>
        </w:rPr>
        <w:lastRenderedPageBreak/>
        <w:t>出等）を要する場合があること。この場合、個別法の手続の前に定款等の変更認可申請をする必要が</w:t>
      </w:r>
      <w:r w:rsidR="00A93EBF" w:rsidRPr="00F217B2">
        <w:rPr>
          <w:rFonts w:ascii="ＭＳ 明朝" w:eastAsia="ＭＳ 明朝" w:hAnsi="ＭＳ 明朝" w:hint="eastAsia"/>
          <w:color w:val="000000"/>
          <w:sz w:val="24"/>
          <w:szCs w:val="24"/>
        </w:rPr>
        <w:t>あるが、手続を並行して行う場合は、各手続の進捗状況に伴い、定款等の変更認可日が後れることは、やむを得ないこと。</w:t>
      </w:r>
    </w:p>
    <w:sectPr w:rsidR="002B6FB5" w:rsidRPr="00F217B2" w:rsidSect="00011B65">
      <w:headerReference w:type="default" r:id="rId11"/>
      <w:pgSz w:w="11906" w:h="16838" w:code="9"/>
      <w:pgMar w:top="1418" w:right="1304" w:bottom="1418" w:left="1418" w:header="851" w:footer="992" w:gutter="0"/>
      <w:cols w:space="425"/>
      <w:docGrid w:type="lines" w:linePitch="368" w:charSpace="5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534C0" w14:textId="77777777" w:rsidR="00000000" w:rsidRDefault="00A93EBF">
      <w:pPr>
        <w:spacing w:line="240" w:lineRule="auto"/>
      </w:pPr>
      <w:r>
        <w:separator/>
      </w:r>
    </w:p>
  </w:endnote>
  <w:endnote w:type="continuationSeparator" w:id="0">
    <w:p w14:paraId="654C500C" w14:textId="77777777" w:rsidR="00000000" w:rsidRDefault="00A93E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ABD32" w14:textId="77777777" w:rsidR="00000000" w:rsidRDefault="00A93EBF">
      <w:pPr>
        <w:spacing w:line="240" w:lineRule="auto"/>
      </w:pPr>
      <w:r>
        <w:separator/>
      </w:r>
    </w:p>
  </w:footnote>
  <w:footnote w:type="continuationSeparator" w:id="0">
    <w:p w14:paraId="3A245B73" w14:textId="77777777" w:rsidR="00000000" w:rsidRDefault="00A93E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85D5E" w14:textId="77777777" w:rsidR="00891725" w:rsidRDefault="00891725" w:rsidP="00891725">
    <w:pPr>
      <w:pStyle w:val="a4"/>
      <w:jc w:val="cent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B7B1F"/>
    <w:multiLevelType w:val="hybridMultilevel"/>
    <w:tmpl w:val="67D032A8"/>
    <w:lvl w:ilvl="0">
      <w:start w:val="1"/>
      <w:numFmt w:val="decimalFullWidth"/>
      <w:lvlText w:val="%1．"/>
      <w:lvlJc w:val="left"/>
      <w:pPr>
        <w:ind w:left="600" w:hanging="360"/>
      </w:pPr>
      <w:rPr>
        <w:rFonts w:hint="eastAsia"/>
      </w:rPr>
    </w:lvl>
    <w:lvl w:ilvl="1" w:tentative="1">
      <w:start w:val="1"/>
      <w:numFmt w:val="aiueoFullWidth"/>
      <w:lvlText w:val="(%2)"/>
      <w:lvlJc w:val="left"/>
      <w:pPr>
        <w:ind w:left="1080" w:hanging="420"/>
      </w:pPr>
    </w:lvl>
    <w:lvl w:ilvl="2" w:tentative="1">
      <w:start w:val="1"/>
      <w:numFmt w:val="decimalEnclosedCircle"/>
      <w:lvlText w:val="%3"/>
      <w:lvlJc w:val="left"/>
      <w:pPr>
        <w:ind w:left="1500" w:hanging="420"/>
      </w:pPr>
    </w:lvl>
    <w:lvl w:ilvl="3" w:tentative="1">
      <w:start w:val="1"/>
      <w:numFmt w:val="decimal"/>
      <w:lvlText w:val="%4."/>
      <w:lvlJc w:val="left"/>
      <w:pPr>
        <w:ind w:left="1920" w:hanging="420"/>
      </w:pPr>
    </w:lvl>
    <w:lvl w:ilvl="4" w:tentative="1">
      <w:start w:val="1"/>
      <w:numFmt w:val="aiueoFullWidth"/>
      <w:lvlText w:val="(%5)"/>
      <w:lvlJc w:val="left"/>
      <w:pPr>
        <w:ind w:left="2340" w:hanging="420"/>
      </w:pPr>
    </w:lvl>
    <w:lvl w:ilvl="5" w:tentative="1">
      <w:start w:val="1"/>
      <w:numFmt w:val="decimalEnclosedCircle"/>
      <w:lvlText w:val="%6"/>
      <w:lvlJc w:val="left"/>
      <w:pPr>
        <w:ind w:left="2760" w:hanging="420"/>
      </w:pPr>
    </w:lvl>
    <w:lvl w:ilvl="6" w:tentative="1">
      <w:start w:val="1"/>
      <w:numFmt w:val="decimal"/>
      <w:lvlText w:val="%7."/>
      <w:lvlJc w:val="left"/>
      <w:pPr>
        <w:ind w:left="3180" w:hanging="420"/>
      </w:pPr>
    </w:lvl>
    <w:lvl w:ilvl="7" w:tentative="1">
      <w:start w:val="1"/>
      <w:numFmt w:val="aiueoFullWidth"/>
      <w:lvlText w:val="(%8)"/>
      <w:lvlJc w:val="left"/>
      <w:pPr>
        <w:ind w:left="3600" w:hanging="420"/>
      </w:pPr>
    </w:lvl>
    <w:lvl w:ilvl="8" w:tentative="1">
      <w:start w:val="1"/>
      <w:numFmt w:val="decimalEnclosedCircle"/>
      <w:lvlText w:val="%9"/>
      <w:lvlJc w:val="left"/>
      <w:pPr>
        <w:ind w:left="4020" w:hanging="420"/>
      </w:pPr>
    </w:lvl>
  </w:abstractNum>
  <w:abstractNum w:abstractNumId="1" w15:restartNumberingAfterBreak="0">
    <w:nsid w:val="0EE75F5E"/>
    <w:multiLevelType w:val="hybridMultilevel"/>
    <w:tmpl w:val="CDBE9BF4"/>
    <w:lvl w:ilvl="0">
      <w:start w:val="14"/>
      <w:numFmt w:val="bullet"/>
      <w:lvlText w:val="○"/>
      <w:lvlJc w:val="left"/>
      <w:pPr>
        <w:tabs>
          <w:tab w:val="num" w:pos="800"/>
        </w:tabs>
        <w:ind w:left="800" w:hanging="360"/>
      </w:pPr>
      <w:rPr>
        <w:rFonts w:ascii="ＭＳ 明朝" w:eastAsia="ＭＳ 明朝" w:hAnsi="ＭＳ 明朝" w:cs="Times New Roman" w:hint="eastAsia"/>
      </w:rPr>
    </w:lvl>
    <w:lvl w:ilvl="1" w:tentative="1">
      <w:start w:val="1"/>
      <w:numFmt w:val="bullet"/>
      <w:lvlText w:val=""/>
      <w:lvlJc w:val="left"/>
      <w:pPr>
        <w:tabs>
          <w:tab w:val="num" w:pos="1280"/>
        </w:tabs>
        <w:ind w:left="1280" w:hanging="420"/>
      </w:pPr>
      <w:rPr>
        <w:rFonts w:ascii="Wingdings" w:hAnsi="Wingdings" w:hint="default"/>
      </w:rPr>
    </w:lvl>
    <w:lvl w:ilvl="2" w:tentative="1">
      <w:start w:val="1"/>
      <w:numFmt w:val="bullet"/>
      <w:lvlText w:val=""/>
      <w:lvlJc w:val="left"/>
      <w:pPr>
        <w:tabs>
          <w:tab w:val="num" w:pos="1700"/>
        </w:tabs>
        <w:ind w:left="1700" w:hanging="420"/>
      </w:pPr>
      <w:rPr>
        <w:rFonts w:ascii="Wingdings" w:hAnsi="Wingdings" w:hint="default"/>
      </w:rPr>
    </w:lvl>
    <w:lvl w:ilvl="3" w:tentative="1">
      <w:start w:val="1"/>
      <w:numFmt w:val="bullet"/>
      <w:lvlText w:val=""/>
      <w:lvlJc w:val="left"/>
      <w:pPr>
        <w:tabs>
          <w:tab w:val="num" w:pos="2120"/>
        </w:tabs>
        <w:ind w:left="2120" w:hanging="420"/>
      </w:pPr>
      <w:rPr>
        <w:rFonts w:ascii="Wingdings" w:hAnsi="Wingdings" w:hint="default"/>
      </w:rPr>
    </w:lvl>
    <w:lvl w:ilvl="4" w:tentative="1">
      <w:start w:val="1"/>
      <w:numFmt w:val="bullet"/>
      <w:lvlText w:val=""/>
      <w:lvlJc w:val="left"/>
      <w:pPr>
        <w:tabs>
          <w:tab w:val="num" w:pos="2540"/>
        </w:tabs>
        <w:ind w:left="2540" w:hanging="420"/>
      </w:pPr>
      <w:rPr>
        <w:rFonts w:ascii="Wingdings" w:hAnsi="Wingdings" w:hint="default"/>
      </w:rPr>
    </w:lvl>
    <w:lvl w:ilvl="5" w:tentative="1">
      <w:start w:val="1"/>
      <w:numFmt w:val="bullet"/>
      <w:lvlText w:val=""/>
      <w:lvlJc w:val="left"/>
      <w:pPr>
        <w:tabs>
          <w:tab w:val="num" w:pos="2960"/>
        </w:tabs>
        <w:ind w:left="2960" w:hanging="420"/>
      </w:pPr>
      <w:rPr>
        <w:rFonts w:ascii="Wingdings" w:hAnsi="Wingdings" w:hint="default"/>
      </w:rPr>
    </w:lvl>
    <w:lvl w:ilvl="6" w:tentative="1">
      <w:start w:val="1"/>
      <w:numFmt w:val="bullet"/>
      <w:lvlText w:val=""/>
      <w:lvlJc w:val="left"/>
      <w:pPr>
        <w:tabs>
          <w:tab w:val="num" w:pos="3380"/>
        </w:tabs>
        <w:ind w:left="3380" w:hanging="420"/>
      </w:pPr>
      <w:rPr>
        <w:rFonts w:ascii="Wingdings" w:hAnsi="Wingdings" w:hint="default"/>
      </w:rPr>
    </w:lvl>
    <w:lvl w:ilvl="7" w:tentative="1">
      <w:start w:val="1"/>
      <w:numFmt w:val="bullet"/>
      <w:lvlText w:val=""/>
      <w:lvlJc w:val="left"/>
      <w:pPr>
        <w:tabs>
          <w:tab w:val="num" w:pos="3800"/>
        </w:tabs>
        <w:ind w:left="3800" w:hanging="420"/>
      </w:pPr>
      <w:rPr>
        <w:rFonts w:ascii="Wingdings" w:hAnsi="Wingdings" w:hint="default"/>
      </w:rPr>
    </w:lvl>
    <w:lvl w:ilvl="8" w:tentative="1">
      <w:start w:val="1"/>
      <w:numFmt w:val="bullet"/>
      <w:lvlText w:val=""/>
      <w:lvlJc w:val="left"/>
      <w:pPr>
        <w:tabs>
          <w:tab w:val="num" w:pos="4220"/>
        </w:tabs>
        <w:ind w:left="4220" w:hanging="420"/>
      </w:pPr>
      <w:rPr>
        <w:rFonts w:ascii="Wingdings" w:hAnsi="Wingdings" w:hint="default"/>
      </w:rPr>
    </w:lvl>
  </w:abstractNum>
  <w:abstractNum w:abstractNumId="2" w15:restartNumberingAfterBreak="0">
    <w:nsid w:val="10583CA6"/>
    <w:multiLevelType w:val="hybridMultilevel"/>
    <w:tmpl w:val="0BF2B262"/>
    <w:lvl w:ilvl="0">
      <w:start w:val="13"/>
      <w:numFmt w:val="decimalEnclosedCircle"/>
      <w:lvlText w:val="%1"/>
      <w:lvlJc w:val="left"/>
      <w:pPr>
        <w:tabs>
          <w:tab w:val="num" w:pos="1335"/>
        </w:tabs>
        <w:ind w:left="1335" w:hanging="450"/>
      </w:pPr>
      <w:rPr>
        <w:rFonts w:hint="eastAsia"/>
      </w:rPr>
    </w:lvl>
    <w:lvl w:ilvl="1" w:tentative="1">
      <w:start w:val="1"/>
      <w:numFmt w:val="aiueoFullWidth"/>
      <w:lvlText w:val="(%2)"/>
      <w:lvlJc w:val="left"/>
      <w:pPr>
        <w:tabs>
          <w:tab w:val="num" w:pos="1725"/>
        </w:tabs>
        <w:ind w:left="1725" w:hanging="420"/>
      </w:pPr>
    </w:lvl>
    <w:lvl w:ilvl="2" w:tentative="1">
      <w:start w:val="1"/>
      <w:numFmt w:val="decimalEnclosedCircle"/>
      <w:lvlText w:val="%3"/>
      <w:lvlJc w:val="left"/>
      <w:pPr>
        <w:tabs>
          <w:tab w:val="num" w:pos="2145"/>
        </w:tabs>
        <w:ind w:left="2145" w:hanging="420"/>
      </w:pPr>
    </w:lvl>
    <w:lvl w:ilvl="3" w:tentative="1">
      <w:start w:val="1"/>
      <w:numFmt w:val="decimal"/>
      <w:lvlText w:val="%4."/>
      <w:lvlJc w:val="left"/>
      <w:pPr>
        <w:tabs>
          <w:tab w:val="num" w:pos="2565"/>
        </w:tabs>
        <w:ind w:left="2565" w:hanging="420"/>
      </w:pPr>
    </w:lvl>
    <w:lvl w:ilvl="4" w:tentative="1">
      <w:start w:val="1"/>
      <w:numFmt w:val="aiueoFullWidth"/>
      <w:lvlText w:val="(%5)"/>
      <w:lvlJc w:val="left"/>
      <w:pPr>
        <w:tabs>
          <w:tab w:val="num" w:pos="2985"/>
        </w:tabs>
        <w:ind w:left="2985" w:hanging="420"/>
      </w:pPr>
    </w:lvl>
    <w:lvl w:ilvl="5" w:tentative="1">
      <w:start w:val="1"/>
      <w:numFmt w:val="decimalEnclosedCircle"/>
      <w:lvlText w:val="%6"/>
      <w:lvlJc w:val="left"/>
      <w:pPr>
        <w:tabs>
          <w:tab w:val="num" w:pos="3405"/>
        </w:tabs>
        <w:ind w:left="3405" w:hanging="420"/>
      </w:pPr>
    </w:lvl>
    <w:lvl w:ilvl="6" w:tentative="1">
      <w:start w:val="1"/>
      <w:numFmt w:val="decimal"/>
      <w:lvlText w:val="%7."/>
      <w:lvlJc w:val="left"/>
      <w:pPr>
        <w:tabs>
          <w:tab w:val="num" w:pos="3825"/>
        </w:tabs>
        <w:ind w:left="3825" w:hanging="420"/>
      </w:pPr>
    </w:lvl>
    <w:lvl w:ilvl="7" w:tentative="1">
      <w:start w:val="1"/>
      <w:numFmt w:val="aiueoFullWidth"/>
      <w:lvlText w:val="(%8)"/>
      <w:lvlJc w:val="left"/>
      <w:pPr>
        <w:tabs>
          <w:tab w:val="num" w:pos="4245"/>
        </w:tabs>
        <w:ind w:left="4245" w:hanging="420"/>
      </w:pPr>
    </w:lvl>
    <w:lvl w:ilvl="8" w:tentative="1">
      <w:start w:val="1"/>
      <w:numFmt w:val="decimalEnclosedCircle"/>
      <w:lvlText w:val="%9"/>
      <w:lvlJc w:val="left"/>
      <w:pPr>
        <w:tabs>
          <w:tab w:val="num" w:pos="4665"/>
        </w:tabs>
        <w:ind w:left="4665" w:hanging="420"/>
      </w:pPr>
    </w:lvl>
  </w:abstractNum>
  <w:abstractNum w:abstractNumId="3" w15:restartNumberingAfterBreak="0">
    <w:nsid w:val="108F6CF3"/>
    <w:multiLevelType w:val="hybridMultilevel"/>
    <w:tmpl w:val="D20EEC3C"/>
    <w:lvl w:ilvl="0">
      <w:start w:val="20"/>
      <w:numFmt w:val="bullet"/>
      <w:lvlText w:val="※"/>
      <w:lvlJc w:val="left"/>
      <w:pPr>
        <w:ind w:left="1920" w:hanging="360"/>
      </w:pPr>
      <w:rPr>
        <w:rFonts w:ascii="ＭＳ 明朝" w:eastAsia="ＭＳ 明朝" w:hAnsi="ＭＳ 明朝" w:cs="Times New Roman" w:hint="eastAsia"/>
      </w:rPr>
    </w:lvl>
    <w:lvl w:ilvl="1" w:tentative="1">
      <w:start w:val="1"/>
      <w:numFmt w:val="bullet"/>
      <w:lvlText w:val=""/>
      <w:lvlJc w:val="left"/>
      <w:pPr>
        <w:ind w:left="2400" w:hanging="420"/>
      </w:pPr>
      <w:rPr>
        <w:rFonts w:ascii="Wingdings" w:hAnsi="Wingdings" w:hint="default"/>
      </w:rPr>
    </w:lvl>
    <w:lvl w:ilvl="2" w:tentative="1">
      <w:start w:val="1"/>
      <w:numFmt w:val="bullet"/>
      <w:lvlText w:val=""/>
      <w:lvlJc w:val="left"/>
      <w:pPr>
        <w:ind w:left="2820" w:hanging="420"/>
      </w:pPr>
      <w:rPr>
        <w:rFonts w:ascii="Wingdings" w:hAnsi="Wingdings" w:hint="default"/>
      </w:rPr>
    </w:lvl>
    <w:lvl w:ilvl="3" w:tentative="1">
      <w:start w:val="1"/>
      <w:numFmt w:val="bullet"/>
      <w:lvlText w:val=""/>
      <w:lvlJc w:val="left"/>
      <w:pPr>
        <w:ind w:left="3240" w:hanging="420"/>
      </w:pPr>
      <w:rPr>
        <w:rFonts w:ascii="Wingdings" w:hAnsi="Wingdings" w:hint="default"/>
      </w:rPr>
    </w:lvl>
    <w:lvl w:ilvl="4" w:tentative="1">
      <w:start w:val="1"/>
      <w:numFmt w:val="bullet"/>
      <w:lvlText w:val=""/>
      <w:lvlJc w:val="left"/>
      <w:pPr>
        <w:ind w:left="3660" w:hanging="420"/>
      </w:pPr>
      <w:rPr>
        <w:rFonts w:ascii="Wingdings" w:hAnsi="Wingdings" w:hint="default"/>
      </w:rPr>
    </w:lvl>
    <w:lvl w:ilvl="5" w:tentative="1">
      <w:start w:val="1"/>
      <w:numFmt w:val="bullet"/>
      <w:lvlText w:val=""/>
      <w:lvlJc w:val="left"/>
      <w:pPr>
        <w:ind w:left="4080" w:hanging="420"/>
      </w:pPr>
      <w:rPr>
        <w:rFonts w:ascii="Wingdings" w:hAnsi="Wingdings" w:hint="default"/>
      </w:rPr>
    </w:lvl>
    <w:lvl w:ilvl="6" w:tentative="1">
      <w:start w:val="1"/>
      <w:numFmt w:val="bullet"/>
      <w:lvlText w:val=""/>
      <w:lvlJc w:val="left"/>
      <w:pPr>
        <w:ind w:left="4500" w:hanging="420"/>
      </w:pPr>
      <w:rPr>
        <w:rFonts w:ascii="Wingdings" w:hAnsi="Wingdings" w:hint="default"/>
      </w:rPr>
    </w:lvl>
    <w:lvl w:ilvl="7" w:tentative="1">
      <w:start w:val="1"/>
      <w:numFmt w:val="bullet"/>
      <w:lvlText w:val=""/>
      <w:lvlJc w:val="left"/>
      <w:pPr>
        <w:ind w:left="4920" w:hanging="420"/>
      </w:pPr>
      <w:rPr>
        <w:rFonts w:ascii="Wingdings" w:hAnsi="Wingdings" w:hint="default"/>
      </w:rPr>
    </w:lvl>
    <w:lvl w:ilvl="8" w:tentative="1">
      <w:start w:val="1"/>
      <w:numFmt w:val="bullet"/>
      <w:lvlText w:val=""/>
      <w:lvlJc w:val="left"/>
      <w:pPr>
        <w:ind w:left="5340" w:hanging="420"/>
      </w:pPr>
      <w:rPr>
        <w:rFonts w:ascii="Wingdings" w:hAnsi="Wingdings" w:hint="default"/>
      </w:rPr>
    </w:lvl>
  </w:abstractNum>
  <w:abstractNum w:abstractNumId="4" w15:restartNumberingAfterBreak="0">
    <w:nsid w:val="16516045"/>
    <w:multiLevelType w:val="hybridMultilevel"/>
    <w:tmpl w:val="195AF154"/>
    <w:lvl w:ilvl="0">
      <w:start w:val="7"/>
      <w:numFmt w:val="bullet"/>
      <w:lvlText w:val="・"/>
      <w:lvlJc w:val="left"/>
      <w:pPr>
        <w:tabs>
          <w:tab w:val="num" w:pos="1559"/>
        </w:tabs>
        <w:ind w:left="1559" w:hanging="360"/>
      </w:pPr>
      <w:rPr>
        <w:rFonts w:ascii="ＭＳ 明朝" w:eastAsia="ＭＳ 明朝" w:hAnsi="ＭＳ 明朝" w:cs="ＭＳ 明朝" w:hint="eastAsia"/>
      </w:rPr>
    </w:lvl>
    <w:lvl w:ilvl="1" w:tentative="1">
      <w:start w:val="1"/>
      <w:numFmt w:val="bullet"/>
      <w:lvlText w:val=""/>
      <w:lvlJc w:val="left"/>
      <w:pPr>
        <w:tabs>
          <w:tab w:val="num" w:pos="2039"/>
        </w:tabs>
        <w:ind w:left="2039" w:hanging="420"/>
      </w:pPr>
      <w:rPr>
        <w:rFonts w:ascii="Wingdings" w:hAnsi="Wingdings" w:hint="default"/>
      </w:rPr>
    </w:lvl>
    <w:lvl w:ilvl="2" w:tentative="1">
      <w:start w:val="1"/>
      <w:numFmt w:val="bullet"/>
      <w:lvlText w:val=""/>
      <w:lvlJc w:val="left"/>
      <w:pPr>
        <w:tabs>
          <w:tab w:val="num" w:pos="2459"/>
        </w:tabs>
        <w:ind w:left="2459" w:hanging="420"/>
      </w:pPr>
      <w:rPr>
        <w:rFonts w:ascii="Wingdings" w:hAnsi="Wingdings" w:hint="default"/>
      </w:rPr>
    </w:lvl>
    <w:lvl w:ilvl="3" w:tentative="1">
      <w:start w:val="1"/>
      <w:numFmt w:val="bullet"/>
      <w:lvlText w:val=""/>
      <w:lvlJc w:val="left"/>
      <w:pPr>
        <w:tabs>
          <w:tab w:val="num" w:pos="2879"/>
        </w:tabs>
        <w:ind w:left="2879" w:hanging="420"/>
      </w:pPr>
      <w:rPr>
        <w:rFonts w:ascii="Wingdings" w:hAnsi="Wingdings" w:hint="default"/>
      </w:rPr>
    </w:lvl>
    <w:lvl w:ilvl="4" w:tentative="1">
      <w:start w:val="1"/>
      <w:numFmt w:val="bullet"/>
      <w:lvlText w:val=""/>
      <w:lvlJc w:val="left"/>
      <w:pPr>
        <w:tabs>
          <w:tab w:val="num" w:pos="3299"/>
        </w:tabs>
        <w:ind w:left="3299" w:hanging="420"/>
      </w:pPr>
      <w:rPr>
        <w:rFonts w:ascii="Wingdings" w:hAnsi="Wingdings" w:hint="default"/>
      </w:rPr>
    </w:lvl>
    <w:lvl w:ilvl="5" w:tentative="1">
      <w:start w:val="1"/>
      <w:numFmt w:val="bullet"/>
      <w:lvlText w:val=""/>
      <w:lvlJc w:val="left"/>
      <w:pPr>
        <w:tabs>
          <w:tab w:val="num" w:pos="3719"/>
        </w:tabs>
        <w:ind w:left="3719" w:hanging="420"/>
      </w:pPr>
      <w:rPr>
        <w:rFonts w:ascii="Wingdings" w:hAnsi="Wingdings" w:hint="default"/>
      </w:rPr>
    </w:lvl>
    <w:lvl w:ilvl="6" w:tentative="1">
      <w:start w:val="1"/>
      <w:numFmt w:val="bullet"/>
      <w:lvlText w:val=""/>
      <w:lvlJc w:val="left"/>
      <w:pPr>
        <w:tabs>
          <w:tab w:val="num" w:pos="4139"/>
        </w:tabs>
        <w:ind w:left="4139" w:hanging="420"/>
      </w:pPr>
      <w:rPr>
        <w:rFonts w:ascii="Wingdings" w:hAnsi="Wingdings" w:hint="default"/>
      </w:rPr>
    </w:lvl>
    <w:lvl w:ilvl="7" w:tentative="1">
      <w:start w:val="1"/>
      <w:numFmt w:val="bullet"/>
      <w:lvlText w:val=""/>
      <w:lvlJc w:val="left"/>
      <w:pPr>
        <w:tabs>
          <w:tab w:val="num" w:pos="4559"/>
        </w:tabs>
        <w:ind w:left="4559" w:hanging="420"/>
      </w:pPr>
      <w:rPr>
        <w:rFonts w:ascii="Wingdings" w:hAnsi="Wingdings" w:hint="default"/>
      </w:rPr>
    </w:lvl>
    <w:lvl w:ilvl="8" w:tentative="1">
      <w:start w:val="1"/>
      <w:numFmt w:val="bullet"/>
      <w:lvlText w:val=""/>
      <w:lvlJc w:val="left"/>
      <w:pPr>
        <w:tabs>
          <w:tab w:val="num" w:pos="4979"/>
        </w:tabs>
        <w:ind w:left="4979" w:hanging="420"/>
      </w:pPr>
      <w:rPr>
        <w:rFonts w:ascii="Wingdings" w:hAnsi="Wingdings" w:hint="default"/>
      </w:rPr>
    </w:lvl>
  </w:abstractNum>
  <w:abstractNum w:abstractNumId="5" w15:restartNumberingAfterBreak="0">
    <w:nsid w:val="1E2D5FFF"/>
    <w:multiLevelType w:val="hybridMultilevel"/>
    <w:tmpl w:val="9CB68080"/>
    <w:lvl w:ilvl="0">
      <w:start w:val="20"/>
      <w:numFmt w:val="bullet"/>
      <w:lvlText w:val="※"/>
      <w:lvlJc w:val="left"/>
      <w:pPr>
        <w:ind w:left="1920" w:hanging="360"/>
      </w:pPr>
      <w:rPr>
        <w:rFonts w:ascii="ＭＳ 明朝" w:eastAsia="ＭＳ 明朝" w:hAnsi="ＭＳ 明朝" w:cs="Times New Roman" w:hint="eastAsia"/>
      </w:rPr>
    </w:lvl>
    <w:lvl w:ilvl="1" w:tentative="1">
      <w:start w:val="1"/>
      <w:numFmt w:val="bullet"/>
      <w:lvlText w:val=""/>
      <w:lvlJc w:val="left"/>
      <w:pPr>
        <w:ind w:left="2400" w:hanging="420"/>
      </w:pPr>
      <w:rPr>
        <w:rFonts w:ascii="Wingdings" w:hAnsi="Wingdings" w:hint="default"/>
      </w:rPr>
    </w:lvl>
    <w:lvl w:ilvl="2" w:tentative="1">
      <w:start w:val="1"/>
      <w:numFmt w:val="bullet"/>
      <w:lvlText w:val=""/>
      <w:lvlJc w:val="left"/>
      <w:pPr>
        <w:ind w:left="2820" w:hanging="420"/>
      </w:pPr>
      <w:rPr>
        <w:rFonts w:ascii="Wingdings" w:hAnsi="Wingdings" w:hint="default"/>
      </w:rPr>
    </w:lvl>
    <w:lvl w:ilvl="3" w:tentative="1">
      <w:start w:val="1"/>
      <w:numFmt w:val="bullet"/>
      <w:lvlText w:val=""/>
      <w:lvlJc w:val="left"/>
      <w:pPr>
        <w:ind w:left="3240" w:hanging="420"/>
      </w:pPr>
      <w:rPr>
        <w:rFonts w:ascii="Wingdings" w:hAnsi="Wingdings" w:hint="default"/>
      </w:rPr>
    </w:lvl>
    <w:lvl w:ilvl="4" w:tentative="1">
      <w:start w:val="1"/>
      <w:numFmt w:val="bullet"/>
      <w:lvlText w:val=""/>
      <w:lvlJc w:val="left"/>
      <w:pPr>
        <w:ind w:left="3660" w:hanging="420"/>
      </w:pPr>
      <w:rPr>
        <w:rFonts w:ascii="Wingdings" w:hAnsi="Wingdings" w:hint="default"/>
      </w:rPr>
    </w:lvl>
    <w:lvl w:ilvl="5" w:tentative="1">
      <w:start w:val="1"/>
      <w:numFmt w:val="bullet"/>
      <w:lvlText w:val=""/>
      <w:lvlJc w:val="left"/>
      <w:pPr>
        <w:ind w:left="4080" w:hanging="420"/>
      </w:pPr>
      <w:rPr>
        <w:rFonts w:ascii="Wingdings" w:hAnsi="Wingdings" w:hint="default"/>
      </w:rPr>
    </w:lvl>
    <w:lvl w:ilvl="6" w:tentative="1">
      <w:start w:val="1"/>
      <w:numFmt w:val="bullet"/>
      <w:lvlText w:val=""/>
      <w:lvlJc w:val="left"/>
      <w:pPr>
        <w:ind w:left="4500" w:hanging="420"/>
      </w:pPr>
      <w:rPr>
        <w:rFonts w:ascii="Wingdings" w:hAnsi="Wingdings" w:hint="default"/>
      </w:rPr>
    </w:lvl>
    <w:lvl w:ilvl="7" w:tentative="1">
      <w:start w:val="1"/>
      <w:numFmt w:val="bullet"/>
      <w:lvlText w:val=""/>
      <w:lvlJc w:val="left"/>
      <w:pPr>
        <w:ind w:left="4920" w:hanging="420"/>
      </w:pPr>
      <w:rPr>
        <w:rFonts w:ascii="Wingdings" w:hAnsi="Wingdings" w:hint="default"/>
      </w:rPr>
    </w:lvl>
    <w:lvl w:ilvl="8" w:tentative="1">
      <w:start w:val="1"/>
      <w:numFmt w:val="bullet"/>
      <w:lvlText w:val=""/>
      <w:lvlJc w:val="left"/>
      <w:pPr>
        <w:ind w:left="5340" w:hanging="420"/>
      </w:pPr>
      <w:rPr>
        <w:rFonts w:ascii="Wingdings" w:hAnsi="Wingdings" w:hint="default"/>
      </w:rPr>
    </w:lvl>
  </w:abstractNum>
  <w:abstractNum w:abstractNumId="6" w15:restartNumberingAfterBreak="0">
    <w:nsid w:val="2F947A99"/>
    <w:multiLevelType w:val="hybridMultilevel"/>
    <w:tmpl w:val="B5B8E98C"/>
    <w:lvl w:ilvl="0">
      <w:start w:val="20"/>
      <w:numFmt w:val="bullet"/>
      <w:lvlText w:val="・"/>
      <w:lvlJc w:val="left"/>
      <w:pPr>
        <w:ind w:left="1900" w:hanging="360"/>
      </w:pPr>
      <w:rPr>
        <w:rFonts w:ascii="ＭＳ 明朝" w:eastAsia="ＭＳ 明朝" w:hAnsi="ＭＳ 明朝" w:cs="Times New Roman" w:hint="eastAsia"/>
      </w:rPr>
    </w:lvl>
    <w:lvl w:ilvl="1" w:tentative="1">
      <w:start w:val="1"/>
      <w:numFmt w:val="bullet"/>
      <w:lvlText w:val=""/>
      <w:lvlJc w:val="left"/>
      <w:pPr>
        <w:ind w:left="2380" w:hanging="420"/>
      </w:pPr>
      <w:rPr>
        <w:rFonts w:ascii="Wingdings" w:hAnsi="Wingdings" w:hint="default"/>
      </w:rPr>
    </w:lvl>
    <w:lvl w:ilvl="2" w:tentative="1">
      <w:start w:val="1"/>
      <w:numFmt w:val="bullet"/>
      <w:lvlText w:val=""/>
      <w:lvlJc w:val="left"/>
      <w:pPr>
        <w:ind w:left="2800" w:hanging="420"/>
      </w:pPr>
      <w:rPr>
        <w:rFonts w:ascii="Wingdings" w:hAnsi="Wingdings" w:hint="default"/>
      </w:rPr>
    </w:lvl>
    <w:lvl w:ilvl="3" w:tentative="1">
      <w:start w:val="1"/>
      <w:numFmt w:val="bullet"/>
      <w:lvlText w:val=""/>
      <w:lvlJc w:val="left"/>
      <w:pPr>
        <w:ind w:left="3220" w:hanging="420"/>
      </w:pPr>
      <w:rPr>
        <w:rFonts w:ascii="Wingdings" w:hAnsi="Wingdings" w:hint="default"/>
      </w:rPr>
    </w:lvl>
    <w:lvl w:ilvl="4" w:tentative="1">
      <w:start w:val="1"/>
      <w:numFmt w:val="bullet"/>
      <w:lvlText w:val=""/>
      <w:lvlJc w:val="left"/>
      <w:pPr>
        <w:ind w:left="3640" w:hanging="420"/>
      </w:pPr>
      <w:rPr>
        <w:rFonts w:ascii="Wingdings" w:hAnsi="Wingdings" w:hint="default"/>
      </w:rPr>
    </w:lvl>
    <w:lvl w:ilvl="5" w:tentative="1">
      <w:start w:val="1"/>
      <w:numFmt w:val="bullet"/>
      <w:lvlText w:val=""/>
      <w:lvlJc w:val="left"/>
      <w:pPr>
        <w:ind w:left="4060" w:hanging="420"/>
      </w:pPr>
      <w:rPr>
        <w:rFonts w:ascii="Wingdings" w:hAnsi="Wingdings" w:hint="default"/>
      </w:rPr>
    </w:lvl>
    <w:lvl w:ilvl="6" w:tentative="1">
      <w:start w:val="1"/>
      <w:numFmt w:val="bullet"/>
      <w:lvlText w:val=""/>
      <w:lvlJc w:val="left"/>
      <w:pPr>
        <w:ind w:left="4480" w:hanging="420"/>
      </w:pPr>
      <w:rPr>
        <w:rFonts w:ascii="Wingdings" w:hAnsi="Wingdings" w:hint="default"/>
      </w:rPr>
    </w:lvl>
    <w:lvl w:ilvl="7" w:tentative="1">
      <w:start w:val="1"/>
      <w:numFmt w:val="bullet"/>
      <w:lvlText w:val=""/>
      <w:lvlJc w:val="left"/>
      <w:pPr>
        <w:ind w:left="4900" w:hanging="420"/>
      </w:pPr>
      <w:rPr>
        <w:rFonts w:ascii="Wingdings" w:hAnsi="Wingdings" w:hint="default"/>
      </w:rPr>
    </w:lvl>
    <w:lvl w:ilvl="8" w:tentative="1">
      <w:start w:val="1"/>
      <w:numFmt w:val="bullet"/>
      <w:lvlText w:val=""/>
      <w:lvlJc w:val="left"/>
      <w:pPr>
        <w:ind w:left="5320" w:hanging="420"/>
      </w:pPr>
      <w:rPr>
        <w:rFonts w:ascii="Wingdings" w:hAnsi="Wingdings" w:hint="default"/>
      </w:rPr>
    </w:lvl>
  </w:abstractNum>
  <w:abstractNum w:abstractNumId="7" w15:restartNumberingAfterBreak="0">
    <w:nsid w:val="3AA04BFB"/>
    <w:multiLevelType w:val="hybridMultilevel"/>
    <w:tmpl w:val="EA14A8FE"/>
    <w:lvl w:ilvl="0">
      <w:start w:val="15"/>
      <w:numFmt w:val="decimalEnclosedCircle"/>
      <w:lvlText w:val="%1"/>
      <w:lvlJc w:val="left"/>
      <w:pPr>
        <w:tabs>
          <w:tab w:val="num" w:pos="1245"/>
        </w:tabs>
        <w:ind w:left="1245" w:hanging="360"/>
      </w:pPr>
      <w:rPr>
        <w:rFonts w:ascii="ＭＳ ゴシック" w:eastAsia="ＭＳ ゴシック" w:hAnsi="ＭＳ ゴシック" w:hint="eastAsia"/>
      </w:rPr>
    </w:lvl>
    <w:lvl w:ilvl="1" w:tentative="1">
      <w:start w:val="1"/>
      <w:numFmt w:val="aiueoFullWidth"/>
      <w:lvlText w:val="(%2)"/>
      <w:lvlJc w:val="left"/>
      <w:pPr>
        <w:tabs>
          <w:tab w:val="num" w:pos="1725"/>
        </w:tabs>
        <w:ind w:left="1725" w:hanging="420"/>
      </w:pPr>
    </w:lvl>
    <w:lvl w:ilvl="2" w:tentative="1">
      <w:start w:val="1"/>
      <w:numFmt w:val="decimalEnclosedCircle"/>
      <w:lvlText w:val="%3"/>
      <w:lvlJc w:val="left"/>
      <w:pPr>
        <w:tabs>
          <w:tab w:val="num" w:pos="2145"/>
        </w:tabs>
        <w:ind w:left="2145" w:hanging="420"/>
      </w:pPr>
    </w:lvl>
    <w:lvl w:ilvl="3" w:tentative="1">
      <w:start w:val="1"/>
      <w:numFmt w:val="decimal"/>
      <w:lvlText w:val="%4."/>
      <w:lvlJc w:val="left"/>
      <w:pPr>
        <w:tabs>
          <w:tab w:val="num" w:pos="2565"/>
        </w:tabs>
        <w:ind w:left="2565" w:hanging="420"/>
      </w:pPr>
    </w:lvl>
    <w:lvl w:ilvl="4" w:tentative="1">
      <w:start w:val="1"/>
      <w:numFmt w:val="aiueoFullWidth"/>
      <w:lvlText w:val="(%5)"/>
      <w:lvlJc w:val="left"/>
      <w:pPr>
        <w:tabs>
          <w:tab w:val="num" w:pos="2985"/>
        </w:tabs>
        <w:ind w:left="2985" w:hanging="420"/>
      </w:pPr>
    </w:lvl>
    <w:lvl w:ilvl="5" w:tentative="1">
      <w:start w:val="1"/>
      <w:numFmt w:val="decimalEnclosedCircle"/>
      <w:lvlText w:val="%6"/>
      <w:lvlJc w:val="left"/>
      <w:pPr>
        <w:tabs>
          <w:tab w:val="num" w:pos="3405"/>
        </w:tabs>
        <w:ind w:left="3405" w:hanging="420"/>
      </w:pPr>
    </w:lvl>
    <w:lvl w:ilvl="6" w:tentative="1">
      <w:start w:val="1"/>
      <w:numFmt w:val="decimal"/>
      <w:lvlText w:val="%7."/>
      <w:lvlJc w:val="left"/>
      <w:pPr>
        <w:tabs>
          <w:tab w:val="num" w:pos="3825"/>
        </w:tabs>
        <w:ind w:left="3825" w:hanging="420"/>
      </w:pPr>
    </w:lvl>
    <w:lvl w:ilvl="7" w:tentative="1">
      <w:start w:val="1"/>
      <w:numFmt w:val="aiueoFullWidth"/>
      <w:lvlText w:val="(%8)"/>
      <w:lvlJc w:val="left"/>
      <w:pPr>
        <w:tabs>
          <w:tab w:val="num" w:pos="4245"/>
        </w:tabs>
        <w:ind w:left="4245" w:hanging="420"/>
      </w:pPr>
    </w:lvl>
    <w:lvl w:ilvl="8" w:tentative="1">
      <w:start w:val="1"/>
      <w:numFmt w:val="decimalEnclosedCircle"/>
      <w:lvlText w:val="%9"/>
      <w:lvlJc w:val="left"/>
      <w:pPr>
        <w:tabs>
          <w:tab w:val="num" w:pos="4665"/>
        </w:tabs>
        <w:ind w:left="4665" w:hanging="420"/>
      </w:pPr>
    </w:lvl>
  </w:abstractNum>
  <w:abstractNum w:abstractNumId="8" w15:restartNumberingAfterBreak="0">
    <w:nsid w:val="3CC92CE9"/>
    <w:multiLevelType w:val="hybridMultilevel"/>
    <w:tmpl w:val="89DAF8C8"/>
    <w:lvl w:ilvl="0">
      <w:numFmt w:val="bullet"/>
      <w:lvlText w:val="※"/>
      <w:lvlJc w:val="left"/>
      <w:pPr>
        <w:tabs>
          <w:tab w:val="num" w:pos="1030"/>
        </w:tabs>
        <w:ind w:left="1030" w:hanging="360"/>
      </w:pPr>
      <w:rPr>
        <w:rFonts w:ascii="ＭＳ ゴシック" w:eastAsia="ＭＳ ゴシック" w:hAnsi="ＭＳ ゴシック" w:cs="Times New Roman" w:hint="eastAsia"/>
      </w:rPr>
    </w:lvl>
    <w:lvl w:ilvl="1" w:tentative="1">
      <w:start w:val="1"/>
      <w:numFmt w:val="bullet"/>
      <w:lvlText w:val=""/>
      <w:lvlJc w:val="left"/>
      <w:pPr>
        <w:tabs>
          <w:tab w:val="num" w:pos="1510"/>
        </w:tabs>
        <w:ind w:left="1510" w:hanging="420"/>
      </w:pPr>
      <w:rPr>
        <w:rFonts w:ascii="Wingdings" w:hAnsi="Wingdings" w:hint="default"/>
      </w:rPr>
    </w:lvl>
    <w:lvl w:ilvl="2" w:tentative="1">
      <w:start w:val="1"/>
      <w:numFmt w:val="bullet"/>
      <w:lvlText w:val=""/>
      <w:lvlJc w:val="left"/>
      <w:pPr>
        <w:tabs>
          <w:tab w:val="num" w:pos="1930"/>
        </w:tabs>
        <w:ind w:left="1930" w:hanging="420"/>
      </w:pPr>
      <w:rPr>
        <w:rFonts w:ascii="Wingdings" w:hAnsi="Wingdings" w:hint="default"/>
      </w:rPr>
    </w:lvl>
    <w:lvl w:ilvl="3" w:tentative="1">
      <w:start w:val="1"/>
      <w:numFmt w:val="bullet"/>
      <w:lvlText w:val=""/>
      <w:lvlJc w:val="left"/>
      <w:pPr>
        <w:tabs>
          <w:tab w:val="num" w:pos="2350"/>
        </w:tabs>
        <w:ind w:left="2350" w:hanging="420"/>
      </w:pPr>
      <w:rPr>
        <w:rFonts w:ascii="Wingdings" w:hAnsi="Wingdings" w:hint="default"/>
      </w:rPr>
    </w:lvl>
    <w:lvl w:ilvl="4" w:tentative="1">
      <w:start w:val="1"/>
      <w:numFmt w:val="bullet"/>
      <w:lvlText w:val=""/>
      <w:lvlJc w:val="left"/>
      <w:pPr>
        <w:tabs>
          <w:tab w:val="num" w:pos="2770"/>
        </w:tabs>
        <w:ind w:left="2770" w:hanging="420"/>
      </w:pPr>
      <w:rPr>
        <w:rFonts w:ascii="Wingdings" w:hAnsi="Wingdings" w:hint="default"/>
      </w:rPr>
    </w:lvl>
    <w:lvl w:ilvl="5" w:tentative="1">
      <w:start w:val="1"/>
      <w:numFmt w:val="bullet"/>
      <w:lvlText w:val=""/>
      <w:lvlJc w:val="left"/>
      <w:pPr>
        <w:tabs>
          <w:tab w:val="num" w:pos="3190"/>
        </w:tabs>
        <w:ind w:left="3190" w:hanging="420"/>
      </w:pPr>
      <w:rPr>
        <w:rFonts w:ascii="Wingdings" w:hAnsi="Wingdings" w:hint="default"/>
      </w:rPr>
    </w:lvl>
    <w:lvl w:ilvl="6" w:tentative="1">
      <w:start w:val="1"/>
      <w:numFmt w:val="bullet"/>
      <w:lvlText w:val=""/>
      <w:lvlJc w:val="left"/>
      <w:pPr>
        <w:tabs>
          <w:tab w:val="num" w:pos="3610"/>
        </w:tabs>
        <w:ind w:left="3610" w:hanging="420"/>
      </w:pPr>
      <w:rPr>
        <w:rFonts w:ascii="Wingdings" w:hAnsi="Wingdings" w:hint="default"/>
      </w:rPr>
    </w:lvl>
    <w:lvl w:ilvl="7" w:tentative="1">
      <w:start w:val="1"/>
      <w:numFmt w:val="bullet"/>
      <w:lvlText w:val=""/>
      <w:lvlJc w:val="left"/>
      <w:pPr>
        <w:tabs>
          <w:tab w:val="num" w:pos="4030"/>
        </w:tabs>
        <w:ind w:left="4030" w:hanging="420"/>
      </w:pPr>
      <w:rPr>
        <w:rFonts w:ascii="Wingdings" w:hAnsi="Wingdings" w:hint="default"/>
      </w:rPr>
    </w:lvl>
    <w:lvl w:ilvl="8" w:tentative="1">
      <w:start w:val="1"/>
      <w:numFmt w:val="bullet"/>
      <w:lvlText w:val=""/>
      <w:lvlJc w:val="left"/>
      <w:pPr>
        <w:tabs>
          <w:tab w:val="num" w:pos="4450"/>
        </w:tabs>
        <w:ind w:left="4450" w:hanging="420"/>
      </w:pPr>
      <w:rPr>
        <w:rFonts w:ascii="Wingdings" w:hAnsi="Wingdings" w:hint="default"/>
      </w:rPr>
    </w:lvl>
  </w:abstractNum>
  <w:abstractNum w:abstractNumId="9" w15:restartNumberingAfterBreak="0">
    <w:nsid w:val="52723882"/>
    <w:multiLevelType w:val="hybridMultilevel"/>
    <w:tmpl w:val="A358E2BE"/>
    <w:lvl w:ilvl="0">
      <w:start w:val="20"/>
      <w:numFmt w:val="bullet"/>
      <w:lvlText w:val="・"/>
      <w:lvlJc w:val="left"/>
      <w:pPr>
        <w:ind w:left="2061" w:hanging="360"/>
      </w:pPr>
      <w:rPr>
        <w:rFonts w:ascii="ＭＳ 明朝" w:eastAsia="ＭＳ 明朝" w:hAnsi="ＭＳ 明朝" w:cs="Times New Roman" w:hint="eastAsia"/>
      </w:rPr>
    </w:lvl>
    <w:lvl w:ilvl="1" w:tentative="1">
      <w:start w:val="1"/>
      <w:numFmt w:val="bullet"/>
      <w:lvlText w:val=""/>
      <w:lvlJc w:val="left"/>
      <w:pPr>
        <w:ind w:left="2541" w:hanging="420"/>
      </w:pPr>
      <w:rPr>
        <w:rFonts w:ascii="Wingdings" w:hAnsi="Wingdings" w:hint="default"/>
      </w:rPr>
    </w:lvl>
    <w:lvl w:ilvl="2" w:tentative="1">
      <w:start w:val="1"/>
      <w:numFmt w:val="bullet"/>
      <w:lvlText w:val=""/>
      <w:lvlJc w:val="left"/>
      <w:pPr>
        <w:ind w:left="2961" w:hanging="420"/>
      </w:pPr>
      <w:rPr>
        <w:rFonts w:ascii="Wingdings" w:hAnsi="Wingdings" w:hint="default"/>
      </w:rPr>
    </w:lvl>
    <w:lvl w:ilvl="3" w:tentative="1">
      <w:start w:val="1"/>
      <w:numFmt w:val="bullet"/>
      <w:lvlText w:val=""/>
      <w:lvlJc w:val="left"/>
      <w:pPr>
        <w:ind w:left="3381" w:hanging="420"/>
      </w:pPr>
      <w:rPr>
        <w:rFonts w:ascii="Wingdings" w:hAnsi="Wingdings" w:hint="default"/>
      </w:rPr>
    </w:lvl>
    <w:lvl w:ilvl="4" w:tentative="1">
      <w:start w:val="1"/>
      <w:numFmt w:val="bullet"/>
      <w:lvlText w:val=""/>
      <w:lvlJc w:val="left"/>
      <w:pPr>
        <w:ind w:left="3801" w:hanging="420"/>
      </w:pPr>
      <w:rPr>
        <w:rFonts w:ascii="Wingdings" w:hAnsi="Wingdings" w:hint="default"/>
      </w:rPr>
    </w:lvl>
    <w:lvl w:ilvl="5" w:tentative="1">
      <w:start w:val="1"/>
      <w:numFmt w:val="bullet"/>
      <w:lvlText w:val=""/>
      <w:lvlJc w:val="left"/>
      <w:pPr>
        <w:ind w:left="4221" w:hanging="420"/>
      </w:pPr>
      <w:rPr>
        <w:rFonts w:ascii="Wingdings" w:hAnsi="Wingdings" w:hint="default"/>
      </w:rPr>
    </w:lvl>
    <w:lvl w:ilvl="6" w:tentative="1">
      <w:start w:val="1"/>
      <w:numFmt w:val="bullet"/>
      <w:lvlText w:val=""/>
      <w:lvlJc w:val="left"/>
      <w:pPr>
        <w:ind w:left="4641" w:hanging="420"/>
      </w:pPr>
      <w:rPr>
        <w:rFonts w:ascii="Wingdings" w:hAnsi="Wingdings" w:hint="default"/>
      </w:rPr>
    </w:lvl>
    <w:lvl w:ilvl="7" w:tentative="1">
      <w:start w:val="1"/>
      <w:numFmt w:val="bullet"/>
      <w:lvlText w:val=""/>
      <w:lvlJc w:val="left"/>
      <w:pPr>
        <w:ind w:left="5061" w:hanging="420"/>
      </w:pPr>
      <w:rPr>
        <w:rFonts w:ascii="Wingdings" w:hAnsi="Wingdings" w:hint="default"/>
      </w:rPr>
    </w:lvl>
    <w:lvl w:ilvl="8" w:tentative="1">
      <w:start w:val="1"/>
      <w:numFmt w:val="bullet"/>
      <w:lvlText w:val=""/>
      <w:lvlJc w:val="left"/>
      <w:pPr>
        <w:ind w:left="5481" w:hanging="420"/>
      </w:pPr>
      <w:rPr>
        <w:rFonts w:ascii="Wingdings" w:hAnsi="Wingdings" w:hint="default"/>
      </w:rPr>
    </w:lvl>
  </w:abstractNum>
  <w:abstractNum w:abstractNumId="10" w15:restartNumberingAfterBreak="0">
    <w:nsid w:val="5A0258B8"/>
    <w:multiLevelType w:val="hybridMultilevel"/>
    <w:tmpl w:val="A948B714"/>
    <w:lvl w:ilvl="0">
      <w:start w:val="1"/>
      <w:numFmt w:val="decimalFullWidth"/>
      <w:lvlText w:val="（%1）"/>
      <w:lvlJc w:val="left"/>
      <w:pPr>
        <w:tabs>
          <w:tab w:val="num" w:pos="960"/>
        </w:tabs>
        <w:ind w:left="960" w:hanging="72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1" w15:restartNumberingAfterBreak="0">
    <w:nsid w:val="61291F87"/>
    <w:multiLevelType w:val="hybridMultilevel"/>
    <w:tmpl w:val="9EA6ADD2"/>
    <w:lvl w:ilvl="0">
      <w:start w:val="1"/>
      <w:numFmt w:val="decimalFullWidth"/>
      <w:lvlText w:val="（%1）"/>
      <w:lvlJc w:val="left"/>
      <w:pPr>
        <w:tabs>
          <w:tab w:val="num" w:pos="960"/>
        </w:tabs>
        <w:ind w:left="960" w:hanging="72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2" w15:restartNumberingAfterBreak="0">
    <w:nsid w:val="677F2D91"/>
    <w:multiLevelType w:val="hybridMultilevel"/>
    <w:tmpl w:val="0540DC82"/>
    <w:lvl w:ilvl="0">
      <w:start w:val="1"/>
      <w:numFmt w:val="decimalFullWidth"/>
      <w:lvlText w:val="（%1）"/>
      <w:lvlJc w:val="left"/>
      <w:pPr>
        <w:tabs>
          <w:tab w:val="num" w:pos="960"/>
        </w:tabs>
        <w:ind w:left="960" w:hanging="720"/>
      </w:pPr>
      <w:rPr>
        <w:rFonts w:hint="default"/>
      </w:rPr>
    </w:lvl>
    <w:lvl w:ilvl="1" w:tentative="1">
      <w:start w:val="1"/>
      <w:numFmt w:val="aiueoFullWidth"/>
      <w:lvlText w:val="(%2)"/>
      <w:lvlJc w:val="left"/>
      <w:pPr>
        <w:tabs>
          <w:tab w:val="num" w:pos="1080"/>
        </w:tabs>
        <w:ind w:left="1080" w:hanging="420"/>
      </w:pPr>
    </w:lvl>
    <w:lvl w:ilvl="2" w:tentative="1">
      <w:start w:val="1"/>
      <w:numFmt w:val="decimalEnclosedCircle"/>
      <w:lvlText w:val="%3"/>
      <w:lvlJc w:val="left"/>
      <w:pPr>
        <w:tabs>
          <w:tab w:val="num" w:pos="1500"/>
        </w:tabs>
        <w:ind w:left="1500" w:hanging="420"/>
      </w:pPr>
    </w:lvl>
    <w:lvl w:ilvl="3" w:tentative="1">
      <w:start w:val="1"/>
      <w:numFmt w:val="decimal"/>
      <w:lvlText w:val="%4."/>
      <w:lvlJc w:val="left"/>
      <w:pPr>
        <w:tabs>
          <w:tab w:val="num" w:pos="1920"/>
        </w:tabs>
        <w:ind w:left="1920" w:hanging="420"/>
      </w:pPr>
    </w:lvl>
    <w:lvl w:ilvl="4" w:tentative="1">
      <w:start w:val="1"/>
      <w:numFmt w:val="aiueoFullWidth"/>
      <w:lvlText w:val="(%5)"/>
      <w:lvlJc w:val="left"/>
      <w:pPr>
        <w:tabs>
          <w:tab w:val="num" w:pos="2340"/>
        </w:tabs>
        <w:ind w:left="2340" w:hanging="420"/>
      </w:pPr>
    </w:lvl>
    <w:lvl w:ilvl="5" w:tentative="1">
      <w:start w:val="1"/>
      <w:numFmt w:val="decimalEnclosedCircle"/>
      <w:lvlText w:val="%6"/>
      <w:lvlJc w:val="left"/>
      <w:pPr>
        <w:tabs>
          <w:tab w:val="num" w:pos="2760"/>
        </w:tabs>
        <w:ind w:left="2760" w:hanging="420"/>
      </w:pPr>
    </w:lvl>
    <w:lvl w:ilvl="6" w:tentative="1">
      <w:start w:val="1"/>
      <w:numFmt w:val="decimal"/>
      <w:lvlText w:val="%7."/>
      <w:lvlJc w:val="left"/>
      <w:pPr>
        <w:tabs>
          <w:tab w:val="num" w:pos="3180"/>
        </w:tabs>
        <w:ind w:left="3180" w:hanging="420"/>
      </w:pPr>
    </w:lvl>
    <w:lvl w:ilvl="7" w:tentative="1">
      <w:start w:val="1"/>
      <w:numFmt w:val="aiueoFullWidth"/>
      <w:lvlText w:val="(%8)"/>
      <w:lvlJc w:val="left"/>
      <w:pPr>
        <w:tabs>
          <w:tab w:val="num" w:pos="3600"/>
        </w:tabs>
        <w:ind w:left="3600" w:hanging="420"/>
      </w:pPr>
    </w:lvl>
    <w:lvl w:ilvl="8" w:tentative="1">
      <w:start w:val="1"/>
      <w:numFmt w:val="decimalEnclosedCircle"/>
      <w:lvlText w:val="%9"/>
      <w:lvlJc w:val="left"/>
      <w:pPr>
        <w:tabs>
          <w:tab w:val="num" w:pos="4020"/>
        </w:tabs>
        <w:ind w:left="4020" w:hanging="420"/>
      </w:pPr>
    </w:lvl>
  </w:abstractNum>
  <w:abstractNum w:abstractNumId="13" w15:restartNumberingAfterBreak="0">
    <w:nsid w:val="7CE70E91"/>
    <w:multiLevelType w:val="hybridMultilevel"/>
    <w:tmpl w:val="19563F40"/>
    <w:lvl w:ilvl="0">
      <w:start w:val="7"/>
      <w:numFmt w:val="decimalEnclosedCircle"/>
      <w:lvlText w:val="%1"/>
      <w:lvlJc w:val="left"/>
      <w:pPr>
        <w:tabs>
          <w:tab w:val="num" w:pos="1302"/>
        </w:tabs>
        <w:ind w:left="1302" w:hanging="360"/>
      </w:pPr>
      <w:rPr>
        <w:rFonts w:hint="default"/>
      </w:rPr>
    </w:lvl>
    <w:lvl w:ilvl="1" w:tentative="1">
      <w:start w:val="1"/>
      <w:numFmt w:val="aiueoFullWidth"/>
      <w:lvlText w:val="(%2)"/>
      <w:lvlJc w:val="left"/>
      <w:pPr>
        <w:tabs>
          <w:tab w:val="num" w:pos="1782"/>
        </w:tabs>
        <w:ind w:left="1782" w:hanging="420"/>
      </w:pPr>
    </w:lvl>
    <w:lvl w:ilvl="2" w:tentative="1">
      <w:start w:val="1"/>
      <w:numFmt w:val="decimalEnclosedCircle"/>
      <w:lvlText w:val="%3"/>
      <w:lvlJc w:val="left"/>
      <w:pPr>
        <w:tabs>
          <w:tab w:val="num" w:pos="2202"/>
        </w:tabs>
        <w:ind w:left="2202" w:hanging="420"/>
      </w:pPr>
    </w:lvl>
    <w:lvl w:ilvl="3" w:tentative="1">
      <w:start w:val="1"/>
      <w:numFmt w:val="decimal"/>
      <w:lvlText w:val="%4."/>
      <w:lvlJc w:val="left"/>
      <w:pPr>
        <w:tabs>
          <w:tab w:val="num" w:pos="2622"/>
        </w:tabs>
        <w:ind w:left="2622" w:hanging="420"/>
      </w:pPr>
    </w:lvl>
    <w:lvl w:ilvl="4" w:tentative="1">
      <w:start w:val="1"/>
      <w:numFmt w:val="aiueoFullWidth"/>
      <w:lvlText w:val="(%5)"/>
      <w:lvlJc w:val="left"/>
      <w:pPr>
        <w:tabs>
          <w:tab w:val="num" w:pos="3042"/>
        </w:tabs>
        <w:ind w:left="3042" w:hanging="420"/>
      </w:pPr>
    </w:lvl>
    <w:lvl w:ilvl="5" w:tentative="1">
      <w:start w:val="1"/>
      <w:numFmt w:val="decimalEnclosedCircle"/>
      <w:lvlText w:val="%6"/>
      <w:lvlJc w:val="left"/>
      <w:pPr>
        <w:tabs>
          <w:tab w:val="num" w:pos="3462"/>
        </w:tabs>
        <w:ind w:left="3462" w:hanging="420"/>
      </w:pPr>
    </w:lvl>
    <w:lvl w:ilvl="6" w:tentative="1">
      <w:start w:val="1"/>
      <w:numFmt w:val="decimal"/>
      <w:lvlText w:val="%7."/>
      <w:lvlJc w:val="left"/>
      <w:pPr>
        <w:tabs>
          <w:tab w:val="num" w:pos="3882"/>
        </w:tabs>
        <w:ind w:left="3882" w:hanging="420"/>
      </w:pPr>
    </w:lvl>
    <w:lvl w:ilvl="7" w:tentative="1">
      <w:start w:val="1"/>
      <w:numFmt w:val="aiueoFullWidth"/>
      <w:lvlText w:val="(%8)"/>
      <w:lvlJc w:val="left"/>
      <w:pPr>
        <w:tabs>
          <w:tab w:val="num" w:pos="4302"/>
        </w:tabs>
        <w:ind w:left="4302" w:hanging="420"/>
      </w:pPr>
    </w:lvl>
    <w:lvl w:ilvl="8" w:tentative="1">
      <w:start w:val="1"/>
      <w:numFmt w:val="decimalEnclosedCircle"/>
      <w:lvlText w:val="%9"/>
      <w:lvlJc w:val="left"/>
      <w:pPr>
        <w:tabs>
          <w:tab w:val="num" w:pos="4722"/>
        </w:tabs>
        <w:ind w:left="4722" w:hanging="420"/>
      </w:pPr>
    </w:lvl>
  </w:abstractNum>
  <w:abstractNum w:abstractNumId="14" w15:restartNumberingAfterBreak="0">
    <w:nsid w:val="7F2B64A2"/>
    <w:multiLevelType w:val="hybridMultilevel"/>
    <w:tmpl w:val="A6A8EBB8"/>
    <w:lvl w:ilvl="0">
      <w:start w:val="20"/>
      <w:numFmt w:val="bullet"/>
      <w:lvlText w:val="※"/>
      <w:lvlJc w:val="left"/>
      <w:pPr>
        <w:ind w:left="1920" w:hanging="360"/>
      </w:pPr>
      <w:rPr>
        <w:rFonts w:ascii="ＭＳ 明朝" w:eastAsia="ＭＳ 明朝" w:hAnsi="ＭＳ 明朝" w:cs="Times New Roman" w:hint="eastAsia"/>
      </w:rPr>
    </w:lvl>
    <w:lvl w:ilvl="1" w:tentative="1">
      <w:start w:val="1"/>
      <w:numFmt w:val="bullet"/>
      <w:lvlText w:val=""/>
      <w:lvlJc w:val="left"/>
      <w:pPr>
        <w:ind w:left="2400" w:hanging="420"/>
      </w:pPr>
      <w:rPr>
        <w:rFonts w:ascii="Wingdings" w:hAnsi="Wingdings" w:hint="default"/>
      </w:rPr>
    </w:lvl>
    <w:lvl w:ilvl="2" w:tentative="1">
      <w:start w:val="1"/>
      <w:numFmt w:val="bullet"/>
      <w:lvlText w:val=""/>
      <w:lvlJc w:val="left"/>
      <w:pPr>
        <w:ind w:left="2820" w:hanging="420"/>
      </w:pPr>
      <w:rPr>
        <w:rFonts w:ascii="Wingdings" w:hAnsi="Wingdings" w:hint="default"/>
      </w:rPr>
    </w:lvl>
    <w:lvl w:ilvl="3" w:tentative="1">
      <w:start w:val="1"/>
      <w:numFmt w:val="bullet"/>
      <w:lvlText w:val=""/>
      <w:lvlJc w:val="left"/>
      <w:pPr>
        <w:ind w:left="3240" w:hanging="420"/>
      </w:pPr>
      <w:rPr>
        <w:rFonts w:ascii="Wingdings" w:hAnsi="Wingdings" w:hint="default"/>
      </w:rPr>
    </w:lvl>
    <w:lvl w:ilvl="4" w:tentative="1">
      <w:start w:val="1"/>
      <w:numFmt w:val="bullet"/>
      <w:lvlText w:val=""/>
      <w:lvlJc w:val="left"/>
      <w:pPr>
        <w:ind w:left="3660" w:hanging="420"/>
      </w:pPr>
      <w:rPr>
        <w:rFonts w:ascii="Wingdings" w:hAnsi="Wingdings" w:hint="default"/>
      </w:rPr>
    </w:lvl>
    <w:lvl w:ilvl="5" w:tentative="1">
      <w:start w:val="1"/>
      <w:numFmt w:val="bullet"/>
      <w:lvlText w:val=""/>
      <w:lvlJc w:val="left"/>
      <w:pPr>
        <w:ind w:left="4080" w:hanging="420"/>
      </w:pPr>
      <w:rPr>
        <w:rFonts w:ascii="Wingdings" w:hAnsi="Wingdings" w:hint="default"/>
      </w:rPr>
    </w:lvl>
    <w:lvl w:ilvl="6" w:tentative="1">
      <w:start w:val="1"/>
      <w:numFmt w:val="bullet"/>
      <w:lvlText w:val=""/>
      <w:lvlJc w:val="left"/>
      <w:pPr>
        <w:ind w:left="4500" w:hanging="420"/>
      </w:pPr>
      <w:rPr>
        <w:rFonts w:ascii="Wingdings" w:hAnsi="Wingdings" w:hint="default"/>
      </w:rPr>
    </w:lvl>
    <w:lvl w:ilvl="7" w:tentative="1">
      <w:start w:val="1"/>
      <w:numFmt w:val="bullet"/>
      <w:lvlText w:val=""/>
      <w:lvlJc w:val="left"/>
      <w:pPr>
        <w:ind w:left="4920" w:hanging="420"/>
      </w:pPr>
      <w:rPr>
        <w:rFonts w:ascii="Wingdings" w:hAnsi="Wingdings" w:hint="default"/>
      </w:rPr>
    </w:lvl>
    <w:lvl w:ilvl="8" w:tentative="1">
      <w:start w:val="1"/>
      <w:numFmt w:val="bullet"/>
      <w:lvlText w:val=""/>
      <w:lvlJc w:val="left"/>
      <w:pPr>
        <w:ind w:left="5340" w:hanging="420"/>
      </w:pPr>
      <w:rPr>
        <w:rFonts w:ascii="Wingdings" w:hAnsi="Wingdings" w:hint="default"/>
      </w:rPr>
    </w:lvl>
  </w:abstractNum>
  <w:num w:numId="1">
    <w:abstractNumId w:val="8"/>
  </w:num>
  <w:num w:numId="2">
    <w:abstractNumId w:val="2"/>
  </w:num>
  <w:num w:numId="3">
    <w:abstractNumId w:val="1"/>
  </w:num>
  <w:num w:numId="4">
    <w:abstractNumId w:val="12"/>
  </w:num>
  <w:num w:numId="5">
    <w:abstractNumId w:val="7"/>
  </w:num>
  <w:num w:numId="6">
    <w:abstractNumId w:val="10"/>
  </w:num>
  <w:num w:numId="7">
    <w:abstractNumId w:val="11"/>
  </w:num>
  <w:num w:numId="8">
    <w:abstractNumId w:val="4"/>
  </w:num>
  <w:num w:numId="9">
    <w:abstractNumId w:val="13"/>
  </w:num>
  <w:num w:numId="10">
    <w:abstractNumId w:val="9"/>
  </w:num>
  <w:num w:numId="11">
    <w:abstractNumId w:val="6"/>
  </w:num>
  <w:num w:numId="12">
    <w:abstractNumId w:val="5"/>
  </w:num>
  <w:num w:numId="13">
    <w:abstractNumId w:val="3"/>
  </w:num>
  <w:num w:numId="14">
    <w:abstractNumId w:val="1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3"/>
  <w:drawingGridVerticalSpacing w:val="184"/>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23CA"/>
    <w:rsid w:val="000001F5"/>
    <w:rsid w:val="00001794"/>
    <w:rsid w:val="00011B65"/>
    <w:rsid w:val="0001664D"/>
    <w:rsid w:val="00017837"/>
    <w:rsid w:val="000223D1"/>
    <w:rsid w:val="0002397D"/>
    <w:rsid w:val="00024A25"/>
    <w:rsid w:val="00025A07"/>
    <w:rsid w:val="00026D6E"/>
    <w:rsid w:val="00032DD2"/>
    <w:rsid w:val="000406A2"/>
    <w:rsid w:val="000417B8"/>
    <w:rsid w:val="0004222B"/>
    <w:rsid w:val="00042761"/>
    <w:rsid w:val="00044336"/>
    <w:rsid w:val="000454CE"/>
    <w:rsid w:val="00050881"/>
    <w:rsid w:val="0005155E"/>
    <w:rsid w:val="0005173C"/>
    <w:rsid w:val="00051A37"/>
    <w:rsid w:val="0005236A"/>
    <w:rsid w:val="00062253"/>
    <w:rsid w:val="00064E4F"/>
    <w:rsid w:val="00067BD9"/>
    <w:rsid w:val="00070F7F"/>
    <w:rsid w:val="0007170A"/>
    <w:rsid w:val="00074628"/>
    <w:rsid w:val="00074BC6"/>
    <w:rsid w:val="00082046"/>
    <w:rsid w:val="00082C06"/>
    <w:rsid w:val="0008357E"/>
    <w:rsid w:val="00084B43"/>
    <w:rsid w:val="00084BE1"/>
    <w:rsid w:val="00087F24"/>
    <w:rsid w:val="000912D5"/>
    <w:rsid w:val="00094EE3"/>
    <w:rsid w:val="0009787C"/>
    <w:rsid w:val="00097896"/>
    <w:rsid w:val="000A1862"/>
    <w:rsid w:val="000A18C8"/>
    <w:rsid w:val="000A34D8"/>
    <w:rsid w:val="000A451E"/>
    <w:rsid w:val="000A4EE5"/>
    <w:rsid w:val="000A626F"/>
    <w:rsid w:val="000B2385"/>
    <w:rsid w:val="000B449C"/>
    <w:rsid w:val="000B5082"/>
    <w:rsid w:val="000C3BBE"/>
    <w:rsid w:val="000C4D84"/>
    <w:rsid w:val="000C5EE6"/>
    <w:rsid w:val="000C62DB"/>
    <w:rsid w:val="000D27CE"/>
    <w:rsid w:val="000D489B"/>
    <w:rsid w:val="000E46EC"/>
    <w:rsid w:val="000F0522"/>
    <w:rsid w:val="000F235C"/>
    <w:rsid w:val="000F2A5A"/>
    <w:rsid w:val="000F2C40"/>
    <w:rsid w:val="000F562C"/>
    <w:rsid w:val="000F5C1F"/>
    <w:rsid w:val="000F76CD"/>
    <w:rsid w:val="000F7EA6"/>
    <w:rsid w:val="001028D8"/>
    <w:rsid w:val="0011031D"/>
    <w:rsid w:val="001142FF"/>
    <w:rsid w:val="001143F0"/>
    <w:rsid w:val="00114EF7"/>
    <w:rsid w:val="00117D17"/>
    <w:rsid w:val="00121800"/>
    <w:rsid w:val="001235F3"/>
    <w:rsid w:val="0012384F"/>
    <w:rsid w:val="0012423F"/>
    <w:rsid w:val="00124E6D"/>
    <w:rsid w:val="001273C2"/>
    <w:rsid w:val="00136CFB"/>
    <w:rsid w:val="00147DE8"/>
    <w:rsid w:val="001506DE"/>
    <w:rsid w:val="001540DB"/>
    <w:rsid w:val="00155532"/>
    <w:rsid w:val="001633CB"/>
    <w:rsid w:val="00163B33"/>
    <w:rsid w:val="00164315"/>
    <w:rsid w:val="0016612E"/>
    <w:rsid w:val="00167048"/>
    <w:rsid w:val="001670D5"/>
    <w:rsid w:val="0017277D"/>
    <w:rsid w:val="00172F0F"/>
    <w:rsid w:val="001767E7"/>
    <w:rsid w:val="0017713A"/>
    <w:rsid w:val="001810DC"/>
    <w:rsid w:val="00181FE2"/>
    <w:rsid w:val="001831D3"/>
    <w:rsid w:val="00183979"/>
    <w:rsid w:val="00187C5A"/>
    <w:rsid w:val="001949B1"/>
    <w:rsid w:val="00194A8D"/>
    <w:rsid w:val="0019503A"/>
    <w:rsid w:val="00196584"/>
    <w:rsid w:val="0019771F"/>
    <w:rsid w:val="001A052F"/>
    <w:rsid w:val="001A08E5"/>
    <w:rsid w:val="001A4EE3"/>
    <w:rsid w:val="001A5BF0"/>
    <w:rsid w:val="001A6B4F"/>
    <w:rsid w:val="001A7330"/>
    <w:rsid w:val="001A7D99"/>
    <w:rsid w:val="001B2519"/>
    <w:rsid w:val="001C00D2"/>
    <w:rsid w:val="001C0416"/>
    <w:rsid w:val="001C0B69"/>
    <w:rsid w:val="001C2B6B"/>
    <w:rsid w:val="001C500E"/>
    <w:rsid w:val="001D0225"/>
    <w:rsid w:val="001D20E5"/>
    <w:rsid w:val="001D387F"/>
    <w:rsid w:val="001D45F6"/>
    <w:rsid w:val="001D4664"/>
    <w:rsid w:val="001D7795"/>
    <w:rsid w:val="001E1C32"/>
    <w:rsid w:val="001F16B4"/>
    <w:rsid w:val="001F2F34"/>
    <w:rsid w:val="001F3419"/>
    <w:rsid w:val="001F4294"/>
    <w:rsid w:val="00201AD7"/>
    <w:rsid w:val="00202074"/>
    <w:rsid w:val="002079A2"/>
    <w:rsid w:val="00213E48"/>
    <w:rsid w:val="00216C5D"/>
    <w:rsid w:val="0022613F"/>
    <w:rsid w:val="00231502"/>
    <w:rsid w:val="00232D30"/>
    <w:rsid w:val="00233954"/>
    <w:rsid w:val="00240D0C"/>
    <w:rsid w:val="002423E6"/>
    <w:rsid w:val="002507EC"/>
    <w:rsid w:val="00251B33"/>
    <w:rsid w:val="00254C43"/>
    <w:rsid w:val="00256BAD"/>
    <w:rsid w:val="002607BF"/>
    <w:rsid w:val="00263A9A"/>
    <w:rsid w:val="00283B95"/>
    <w:rsid w:val="00283DC1"/>
    <w:rsid w:val="00284E29"/>
    <w:rsid w:val="0028512B"/>
    <w:rsid w:val="002871A8"/>
    <w:rsid w:val="00290DF3"/>
    <w:rsid w:val="00293B2C"/>
    <w:rsid w:val="00295198"/>
    <w:rsid w:val="0029686F"/>
    <w:rsid w:val="002A31C0"/>
    <w:rsid w:val="002A31E7"/>
    <w:rsid w:val="002A6736"/>
    <w:rsid w:val="002B16CE"/>
    <w:rsid w:val="002B1C14"/>
    <w:rsid w:val="002B1ECC"/>
    <w:rsid w:val="002B56B9"/>
    <w:rsid w:val="002B6FB5"/>
    <w:rsid w:val="002C41E4"/>
    <w:rsid w:val="002C5BD9"/>
    <w:rsid w:val="002C6FB3"/>
    <w:rsid w:val="002C73CE"/>
    <w:rsid w:val="002D60D1"/>
    <w:rsid w:val="002D68DD"/>
    <w:rsid w:val="002D7C5F"/>
    <w:rsid w:val="002E5203"/>
    <w:rsid w:val="002E7D0E"/>
    <w:rsid w:val="002E7DFE"/>
    <w:rsid w:val="002F1D9D"/>
    <w:rsid w:val="002F255F"/>
    <w:rsid w:val="002F29FF"/>
    <w:rsid w:val="003030CE"/>
    <w:rsid w:val="00320B84"/>
    <w:rsid w:val="00321B74"/>
    <w:rsid w:val="003266B6"/>
    <w:rsid w:val="0033188F"/>
    <w:rsid w:val="00332A47"/>
    <w:rsid w:val="0033393D"/>
    <w:rsid w:val="00337AA2"/>
    <w:rsid w:val="00342C60"/>
    <w:rsid w:val="00343020"/>
    <w:rsid w:val="0034530B"/>
    <w:rsid w:val="00347279"/>
    <w:rsid w:val="00351230"/>
    <w:rsid w:val="0035401F"/>
    <w:rsid w:val="00354BF6"/>
    <w:rsid w:val="00355BAE"/>
    <w:rsid w:val="00356871"/>
    <w:rsid w:val="003573FE"/>
    <w:rsid w:val="0036032C"/>
    <w:rsid w:val="00366AE4"/>
    <w:rsid w:val="00367A5F"/>
    <w:rsid w:val="00371190"/>
    <w:rsid w:val="003732A8"/>
    <w:rsid w:val="00380055"/>
    <w:rsid w:val="00381D20"/>
    <w:rsid w:val="00382E5D"/>
    <w:rsid w:val="00391D4D"/>
    <w:rsid w:val="003961EE"/>
    <w:rsid w:val="003A1A23"/>
    <w:rsid w:val="003A6740"/>
    <w:rsid w:val="003A6E51"/>
    <w:rsid w:val="003B2F22"/>
    <w:rsid w:val="003B3684"/>
    <w:rsid w:val="003B36C3"/>
    <w:rsid w:val="003B7E4C"/>
    <w:rsid w:val="003D3638"/>
    <w:rsid w:val="003D73AC"/>
    <w:rsid w:val="003E1497"/>
    <w:rsid w:val="003F11FD"/>
    <w:rsid w:val="003F5AB5"/>
    <w:rsid w:val="004017EF"/>
    <w:rsid w:val="00404695"/>
    <w:rsid w:val="0040471D"/>
    <w:rsid w:val="00405646"/>
    <w:rsid w:val="00410687"/>
    <w:rsid w:val="00416C50"/>
    <w:rsid w:val="00417866"/>
    <w:rsid w:val="00417DD8"/>
    <w:rsid w:val="004216D0"/>
    <w:rsid w:val="0042530B"/>
    <w:rsid w:val="00425D5D"/>
    <w:rsid w:val="00432F0E"/>
    <w:rsid w:val="00433021"/>
    <w:rsid w:val="00434489"/>
    <w:rsid w:val="00440540"/>
    <w:rsid w:val="00445885"/>
    <w:rsid w:val="00450FA9"/>
    <w:rsid w:val="0045649A"/>
    <w:rsid w:val="004614A0"/>
    <w:rsid w:val="004618D3"/>
    <w:rsid w:val="00461D6F"/>
    <w:rsid w:val="004630B7"/>
    <w:rsid w:val="004655C2"/>
    <w:rsid w:val="0046755B"/>
    <w:rsid w:val="004715B6"/>
    <w:rsid w:val="004717D5"/>
    <w:rsid w:val="00483164"/>
    <w:rsid w:val="004848EA"/>
    <w:rsid w:val="0048511D"/>
    <w:rsid w:val="00485BFD"/>
    <w:rsid w:val="0048621F"/>
    <w:rsid w:val="0049131F"/>
    <w:rsid w:val="004961A4"/>
    <w:rsid w:val="004972D0"/>
    <w:rsid w:val="004A269F"/>
    <w:rsid w:val="004A5220"/>
    <w:rsid w:val="004A5553"/>
    <w:rsid w:val="004A6A4C"/>
    <w:rsid w:val="004B695D"/>
    <w:rsid w:val="004B7C6A"/>
    <w:rsid w:val="004C14D5"/>
    <w:rsid w:val="004C46BA"/>
    <w:rsid w:val="004C510E"/>
    <w:rsid w:val="004C533A"/>
    <w:rsid w:val="004C6EEF"/>
    <w:rsid w:val="004C7CFF"/>
    <w:rsid w:val="004D1C92"/>
    <w:rsid w:val="004D3383"/>
    <w:rsid w:val="004D4A89"/>
    <w:rsid w:val="004D553E"/>
    <w:rsid w:val="004D67F6"/>
    <w:rsid w:val="004D6AE3"/>
    <w:rsid w:val="004D6E87"/>
    <w:rsid w:val="004D7E47"/>
    <w:rsid w:val="004E2666"/>
    <w:rsid w:val="004F505A"/>
    <w:rsid w:val="004F75C1"/>
    <w:rsid w:val="00501B5F"/>
    <w:rsid w:val="005036BF"/>
    <w:rsid w:val="00505BF8"/>
    <w:rsid w:val="005108FB"/>
    <w:rsid w:val="00511ADD"/>
    <w:rsid w:val="0051205C"/>
    <w:rsid w:val="00513943"/>
    <w:rsid w:val="005155FE"/>
    <w:rsid w:val="00517857"/>
    <w:rsid w:val="00521F20"/>
    <w:rsid w:val="005267CD"/>
    <w:rsid w:val="00530334"/>
    <w:rsid w:val="005328E5"/>
    <w:rsid w:val="00542B61"/>
    <w:rsid w:val="00544166"/>
    <w:rsid w:val="00552C79"/>
    <w:rsid w:val="00556564"/>
    <w:rsid w:val="00561912"/>
    <w:rsid w:val="005637B8"/>
    <w:rsid w:val="005641AB"/>
    <w:rsid w:val="005707F4"/>
    <w:rsid w:val="005854FD"/>
    <w:rsid w:val="005872C4"/>
    <w:rsid w:val="00594F94"/>
    <w:rsid w:val="005A1A37"/>
    <w:rsid w:val="005A2BAC"/>
    <w:rsid w:val="005A491C"/>
    <w:rsid w:val="005A6595"/>
    <w:rsid w:val="005B05AF"/>
    <w:rsid w:val="005B1EC7"/>
    <w:rsid w:val="005B3F0E"/>
    <w:rsid w:val="005B5487"/>
    <w:rsid w:val="005B699C"/>
    <w:rsid w:val="005C107E"/>
    <w:rsid w:val="005D0DBE"/>
    <w:rsid w:val="005D3024"/>
    <w:rsid w:val="005D4D5C"/>
    <w:rsid w:val="005D73FC"/>
    <w:rsid w:val="005D7C48"/>
    <w:rsid w:val="005E0555"/>
    <w:rsid w:val="005E0890"/>
    <w:rsid w:val="005E0C3E"/>
    <w:rsid w:val="005E2563"/>
    <w:rsid w:val="005E26C2"/>
    <w:rsid w:val="005E2ACC"/>
    <w:rsid w:val="005E3773"/>
    <w:rsid w:val="005E5D8A"/>
    <w:rsid w:val="005F0CC7"/>
    <w:rsid w:val="00600E21"/>
    <w:rsid w:val="00604E6E"/>
    <w:rsid w:val="00610D72"/>
    <w:rsid w:val="00610DB6"/>
    <w:rsid w:val="00620E86"/>
    <w:rsid w:val="00622543"/>
    <w:rsid w:val="00625F62"/>
    <w:rsid w:val="00626B40"/>
    <w:rsid w:val="00630400"/>
    <w:rsid w:val="00636B78"/>
    <w:rsid w:val="00640217"/>
    <w:rsid w:val="0064460F"/>
    <w:rsid w:val="0064585A"/>
    <w:rsid w:val="006463EE"/>
    <w:rsid w:val="00647043"/>
    <w:rsid w:val="00653F05"/>
    <w:rsid w:val="00655FB1"/>
    <w:rsid w:val="00656CA6"/>
    <w:rsid w:val="006575EC"/>
    <w:rsid w:val="00657C8E"/>
    <w:rsid w:val="0066038D"/>
    <w:rsid w:val="00660435"/>
    <w:rsid w:val="00661E37"/>
    <w:rsid w:val="006632AC"/>
    <w:rsid w:val="00663B40"/>
    <w:rsid w:val="0067584E"/>
    <w:rsid w:val="00676F21"/>
    <w:rsid w:val="00677A41"/>
    <w:rsid w:val="00682AAF"/>
    <w:rsid w:val="00682FF8"/>
    <w:rsid w:val="0069060E"/>
    <w:rsid w:val="00691F31"/>
    <w:rsid w:val="0069487F"/>
    <w:rsid w:val="00694F74"/>
    <w:rsid w:val="006A01CF"/>
    <w:rsid w:val="006A18EE"/>
    <w:rsid w:val="006A1E49"/>
    <w:rsid w:val="006A3F72"/>
    <w:rsid w:val="006B16BC"/>
    <w:rsid w:val="006B201A"/>
    <w:rsid w:val="006B21D1"/>
    <w:rsid w:val="006C3E0A"/>
    <w:rsid w:val="006C6BC3"/>
    <w:rsid w:val="006D04F0"/>
    <w:rsid w:val="006D14F1"/>
    <w:rsid w:val="006D4D29"/>
    <w:rsid w:val="006D7845"/>
    <w:rsid w:val="006E6DC0"/>
    <w:rsid w:val="006F056C"/>
    <w:rsid w:val="006F0648"/>
    <w:rsid w:val="006F50DA"/>
    <w:rsid w:val="0070433C"/>
    <w:rsid w:val="00705203"/>
    <w:rsid w:val="0070638B"/>
    <w:rsid w:val="0071044A"/>
    <w:rsid w:val="007127A8"/>
    <w:rsid w:val="00712DC8"/>
    <w:rsid w:val="007147AB"/>
    <w:rsid w:val="007179BB"/>
    <w:rsid w:val="00717C7B"/>
    <w:rsid w:val="00721ADE"/>
    <w:rsid w:val="00724873"/>
    <w:rsid w:val="00725160"/>
    <w:rsid w:val="0073004F"/>
    <w:rsid w:val="007332D8"/>
    <w:rsid w:val="00734203"/>
    <w:rsid w:val="007349CD"/>
    <w:rsid w:val="007360DE"/>
    <w:rsid w:val="00736207"/>
    <w:rsid w:val="007418C0"/>
    <w:rsid w:val="00742159"/>
    <w:rsid w:val="00743AEE"/>
    <w:rsid w:val="00744F93"/>
    <w:rsid w:val="00745425"/>
    <w:rsid w:val="00745963"/>
    <w:rsid w:val="00757445"/>
    <w:rsid w:val="00762AE3"/>
    <w:rsid w:val="00763B5A"/>
    <w:rsid w:val="00764683"/>
    <w:rsid w:val="007760D6"/>
    <w:rsid w:val="00780670"/>
    <w:rsid w:val="00793699"/>
    <w:rsid w:val="007A031B"/>
    <w:rsid w:val="007A08BC"/>
    <w:rsid w:val="007A47AA"/>
    <w:rsid w:val="007A783E"/>
    <w:rsid w:val="007B0151"/>
    <w:rsid w:val="007B4794"/>
    <w:rsid w:val="007B50FF"/>
    <w:rsid w:val="007B5B0D"/>
    <w:rsid w:val="007C546A"/>
    <w:rsid w:val="007C7EBE"/>
    <w:rsid w:val="007D3F96"/>
    <w:rsid w:val="007D52B8"/>
    <w:rsid w:val="007E014B"/>
    <w:rsid w:val="007E30ED"/>
    <w:rsid w:val="007E364D"/>
    <w:rsid w:val="007F04EF"/>
    <w:rsid w:val="007F2021"/>
    <w:rsid w:val="007F4A57"/>
    <w:rsid w:val="00801AA4"/>
    <w:rsid w:val="0080494A"/>
    <w:rsid w:val="0080625C"/>
    <w:rsid w:val="008128FF"/>
    <w:rsid w:val="008135B1"/>
    <w:rsid w:val="0081371C"/>
    <w:rsid w:val="00813951"/>
    <w:rsid w:val="00813D44"/>
    <w:rsid w:val="008234B3"/>
    <w:rsid w:val="00823CB0"/>
    <w:rsid w:val="008279AE"/>
    <w:rsid w:val="00831CE4"/>
    <w:rsid w:val="00837988"/>
    <w:rsid w:val="00840704"/>
    <w:rsid w:val="0084181F"/>
    <w:rsid w:val="00843AC4"/>
    <w:rsid w:val="00843F90"/>
    <w:rsid w:val="008475B4"/>
    <w:rsid w:val="00850098"/>
    <w:rsid w:val="00853FA6"/>
    <w:rsid w:val="00854E8C"/>
    <w:rsid w:val="008624F2"/>
    <w:rsid w:val="00867A43"/>
    <w:rsid w:val="008707B8"/>
    <w:rsid w:val="00870DFC"/>
    <w:rsid w:val="008710E0"/>
    <w:rsid w:val="00877BB9"/>
    <w:rsid w:val="00883607"/>
    <w:rsid w:val="00883CC5"/>
    <w:rsid w:val="008845C7"/>
    <w:rsid w:val="00884A95"/>
    <w:rsid w:val="008855FF"/>
    <w:rsid w:val="00891725"/>
    <w:rsid w:val="008927C4"/>
    <w:rsid w:val="0089436E"/>
    <w:rsid w:val="008946EE"/>
    <w:rsid w:val="008962E1"/>
    <w:rsid w:val="00896882"/>
    <w:rsid w:val="008B10A1"/>
    <w:rsid w:val="008B19EC"/>
    <w:rsid w:val="008C586F"/>
    <w:rsid w:val="008C5ED7"/>
    <w:rsid w:val="008C5F54"/>
    <w:rsid w:val="008C6C52"/>
    <w:rsid w:val="008D7A41"/>
    <w:rsid w:val="008E1CA0"/>
    <w:rsid w:val="008E743A"/>
    <w:rsid w:val="008F2358"/>
    <w:rsid w:val="008F512B"/>
    <w:rsid w:val="008F5F5E"/>
    <w:rsid w:val="00903B9E"/>
    <w:rsid w:val="00904691"/>
    <w:rsid w:val="00906A78"/>
    <w:rsid w:val="009075C6"/>
    <w:rsid w:val="009130EC"/>
    <w:rsid w:val="00916717"/>
    <w:rsid w:val="009223CA"/>
    <w:rsid w:val="00923C85"/>
    <w:rsid w:val="009343A8"/>
    <w:rsid w:val="00940941"/>
    <w:rsid w:val="00941B26"/>
    <w:rsid w:val="00941F90"/>
    <w:rsid w:val="009449D5"/>
    <w:rsid w:val="009455B1"/>
    <w:rsid w:val="00947D95"/>
    <w:rsid w:val="00950550"/>
    <w:rsid w:val="009510DA"/>
    <w:rsid w:val="009524C6"/>
    <w:rsid w:val="00956F9A"/>
    <w:rsid w:val="00963DF2"/>
    <w:rsid w:val="0096403E"/>
    <w:rsid w:val="00964794"/>
    <w:rsid w:val="00966556"/>
    <w:rsid w:val="0097042F"/>
    <w:rsid w:val="009715FC"/>
    <w:rsid w:val="00985687"/>
    <w:rsid w:val="00986DE2"/>
    <w:rsid w:val="009872EA"/>
    <w:rsid w:val="00995BA0"/>
    <w:rsid w:val="00995BE6"/>
    <w:rsid w:val="009966F9"/>
    <w:rsid w:val="00996D8F"/>
    <w:rsid w:val="00997BF3"/>
    <w:rsid w:val="009A4A41"/>
    <w:rsid w:val="009B00FC"/>
    <w:rsid w:val="009C1B6A"/>
    <w:rsid w:val="009C3553"/>
    <w:rsid w:val="009C4668"/>
    <w:rsid w:val="009C5D5B"/>
    <w:rsid w:val="009C7AEA"/>
    <w:rsid w:val="009D065B"/>
    <w:rsid w:val="009D4CF7"/>
    <w:rsid w:val="009E051B"/>
    <w:rsid w:val="009E1778"/>
    <w:rsid w:val="009E187A"/>
    <w:rsid w:val="009E2D8C"/>
    <w:rsid w:val="009E4386"/>
    <w:rsid w:val="009E508C"/>
    <w:rsid w:val="009E6ED3"/>
    <w:rsid w:val="009F3149"/>
    <w:rsid w:val="009F4AC9"/>
    <w:rsid w:val="00A006B3"/>
    <w:rsid w:val="00A02EF3"/>
    <w:rsid w:val="00A04DE1"/>
    <w:rsid w:val="00A06868"/>
    <w:rsid w:val="00A0786F"/>
    <w:rsid w:val="00A146BD"/>
    <w:rsid w:val="00A14CA7"/>
    <w:rsid w:val="00A1723E"/>
    <w:rsid w:val="00A201F3"/>
    <w:rsid w:val="00A20FFE"/>
    <w:rsid w:val="00A2163E"/>
    <w:rsid w:val="00A21DE4"/>
    <w:rsid w:val="00A23579"/>
    <w:rsid w:val="00A36027"/>
    <w:rsid w:val="00A36CFD"/>
    <w:rsid w:val="00A373C4"/>
    <w:rsid w:val="00A449EC"/>
    <w:rsid w:val="00A46E77"/>
    <w:rsid w:val="00A51FC6"/>
    <w:rsid w:val="00A52EE4"/>
    <w:rsid w:val="00A57CBC"/>
    <w:rsid w:val="00A60F6B"/>
    <w:rsid w:val="00A61616"/>
    <w:rsid w:val="00A61D6E"/>
    <w:rsid w:val="00A65444"/>
    <w:rsid w:val="00A71737"/>
    <w:rsid w:val="00A76D48"/>
    <w:rsid w:val="00A801B1"/>
    <w:rsid w:val="00A83161"/>
    <w:rsid w:val="00A840D8"/>
    <w:rsid w:val="00A8439A"/>
    <w:rsid w:val="00A85455"/>
    <w:rsid w:val="00A864AD"/>
    <w:rsid w:val="00A86A83"/>
    <w:rsid w:val="00A86B91"/>
    <w:rsid w:val="00A87041"/>
    <w:rsid w:val="00A87ABD"/>
    <w:rsid w:val="00A90EDC"/>
    <w:rsid w:val="00A911DF"/>
    <w:rsid w:val="00A92340"/>
    <w:rsid w:val="00A929A4"/>
    <w:rsid w:val="00A93A33"/>
    <w:rsid w:val="00A93EBF"/>
    <w:rsid w:val="00AA031F"/>
    <w:rsid w:val="00AA057C"/>
    <w:rsid w:val="00AA1875"/>
    <w:rsid w:val="00AA4E34"/>
    <w:rsid w:val="00AB1097"/>
    <w:rsid w:val="00AB65AA"/>
    <w:rsid w:val="00AC0EB1"/>
    <w:rsid w:val="00AC553A"/>
    <w:rsid w:val="00AC55E0"/>
    <w:rsid w:val="00AD2406"/>
    <w:rsid w:val="00AD77E7"/>
    <w:rsid w:val="00AE018E"/>
    <w:rsid w:val="00AF004D"/>
    <w:rsid w:val="00AF7ABD"/>
    <w:rsid w:val="00B00D7E"/>
    <w:rsid w:val="00B011FA"/>
    <w:rsid w:val="00B03A76"/>
    <w:rsid w:val="00B060B6"/>
    <w:rsid w:val="00B069DA"/>
    <w:rsid w:val="00B11B87"/>
    <w:rsid w:val="00B12563"/>
    <w:rsid w:val="00B12606"/>
    <w:rsid w:val="00B13C8F"/>
    <w:rsid w:val="00B27433"/>
    <w:rsid w:val="00B36A20"/>
    <w:rsid w:val="00B456B4"/>
    <w:rsid w:val="00B50C37"/>
    <w:rsid w:val="00B5249A"/>
    <w:rsid w:val="00B57875"/>
    <w:rsid w:val="00B6212B"/>
    <w:rsid w:val="00B636CD"/>
    <w:rsid w:val="00B63884"/>
    <w:rsid w:val="00B64DA0"/>
    <w:rsid w:val="00B73D98"/>
    <w:rsid w:val="00B80371"/>
    <w:rsid w:val="00B8100E"/>
    <w:rsid w:val="00B934BA"/>
    <w:rsid w:val="00BB2703"/>
    <w:rsid w:val="00BB2B48"/>
    <w:rsid w:val="00BB781E"/>
    <w:rsid w:val="00BB7E4C"/>
    <w:rsid w:val="00BC53B8"/>
    <w:rsid w:val="00BC74AD"/>
    <w:rsid w:val="00BD116D"/>
    <w:rsid w:val="00BD1F2F"/>
    <w:rsid w:val="00BD2FBA"/>
    <w:rsid w:val="00BD4C2F"/>
    <w:rsid w:val="00BD7B12"/>
    <w:rsid w:val="00BE7AEC"/>
    <w:rsid w:val="00C03DB0"/>
    <w:rsid w:val="00C0633B"/>
    <w:rsid w:val="00C06C6C"/>
    <w:rsid w:val="00C1259F"/>
    <w:rsid w:val="00C12F95"/>
    <w:rsid w:val="00C14431"/>
    <w:rsid w:val="00C27BDA"/>
    <w:rsid w:val="00C323AC"/>
    <w:rsid w:val="00C34A1D"/>
    <w:rsid w:val="00C44FBB"/>
    <w:rsid w:val="00C45A9D"/>
    <w:rsid w:val="00C50585"/>
    <w:rsid w:val="00C50709"/>
    <w:rsid w:val="00C5798C"/>
    <w:rsid w:val="00C57CF8"/>
    <w:rsid w:val="00C601A5"/>
    <w:rsid w:val="00C609B1"/>
    <w:rsid w:val="00C63764"/>
    <w:rsid w:val="00C66359"/>
    <w:rsid w:val="00C7004B"/>
    <w:rsid w:val="00C7052E"/>
    <w:rsid w:val="00C73128"/>
    <w:rsid w:val="00C744A8"/>
    <w:rsid w:val="00C76F6C"/>
    <w:rsid w:val="00C77722"/>
    <w:rsid w:val="00C847C1"/>
    <w:rsid w:val="00C84A25"/>
    <w:rsid w:val="00C871F7"/>
    <w:rsid w:val="00C9248B"/>
    <w:rsid w:val="00C946EB"/>
    <w:rsid w:val="00C95D6F"/>
    <w:rsid w:val="00CA44DE"/>
    <w:rsid w:val="00CA4DA9"/>
    <w:rsid w:val="00CA6305"/>
    <w:rsid w:val="00CA69CD"/>
    <w:rsid w:val="00CB1828"/>
    <w:rsid w:val="00CB19ED"/>
    <w:rsid w:val="00CB2205"/>
    <w:rsid w:val="00CB67BD"/>
    <w:rsid w:val="00CB7815"/>
    <w:rsid w:val="00CC2060"/>
    <w:rsid w:val="00CC2170"/>
    <w:rsid w:val="00CC5717"/>
    <w:rsid w:val="00CC77C1"/>
    <w:rsid w:val="00CD3CF5"/>
    <w:rsid w:val="00CD5787"/>
    <w:rsid w:val="00CD5E20"/>
    <w:rsid w:val="00CE0200"/>
    <w:rsid w:val="00CE1090"/>
    <w:rsid w:val="00CE47B8"/>
    <w:rsid w:val="00CE7488"/>
    <w:rsid w:val="00CF05BC"/>
    <w:rsid w:val="00CF2C82"/>
    <w:rsid w:val="00CF3F8C"/>
    <w:rsid w:val="00CF5D6B"/>
    <w:rsid w:val="00D04AC9"/>
    <w:rsid w:val="00D063F7"/>
    <w:rsid w:val="00D06670"/>
    <w:rsid w:val="00D1009E"/>
    <w:rsid w:val="00D15929"/>
    <w:rsid w:val="00D21340"/>
    <w:rsid w:val="00D21A44"/>
    <w:rsid w:val="00D22346"/>
    <w:rsid w:val="00D240A5"/>
    <w:rsid w:val="00D30FB9"/>
    <w:rsid w:val="00D33B83"/>
    <w:rsid w:val="00D34754"/>
    <w:rsid w:val="00D35F25"/>
    <w:rsid w:val="00D41D4B"/>
    <w:rsid w:val="00D41F74"/>
    <w:rsid w:val="00D61815"/>
    <w:rsid w:val="00D6254E"/>
    <w:rsid w:val="00D63BB8"/>
    <w:rsid w:val="00D64270"/>
    <w:rsid w:val="00D6458C"/>
    <w:rsid w:val="00D65044"/>
    <w:rsid w:val="00D65FB6"/>
    <w:rsid w:val="00D66073"/>
    <w:rsid w:val="00D80CB9"/>
    <w:rsid w:val="00D80EBA"/>
    <w:rsid w:val="00D83F03"/>
    <w:rsid w:val="00D84D37"/>
    <w:rsid w:val="00D85467"/>
    <w:rsid w:val="00D93E8E"/>
    <w:rsid w:val="00D9747A"/>
    <w:rsid w:val="00DA63C0"/>
    <w:rsid w:val="00DB4031"/>
    <w:rsid w:val="00DC0004"/>
    <w:rsid w:val="00DC5271"/>
    <w:rsid w:val="00DD2A32"/>
    <w:rsid w:val="00DE0035"/>
    <w:rsid w:val="00DE03F3"/>
    <w:rsid w:val="00DE059A"/>
    <w:rsid w:val="00DE1580"/>
    <w:rsid w:val="00DE2D61"/>
    <w:rsid w:val="00DE49F1"/>
    <w:rsid w:val="00DE69A5"/>
    <w:rsid w:val="00DE71F0"/>
    <w:rsid w:val="00DE76AA"/>
    <w:rsid w:val="00DF1919"/>
    <w:rsid w:val="00DF3E68"/>
    <w:rsid w:val="00E00878"/>
    <w:rsid w:val="00E00C65"/>
    <w:rsid w:val="00E023B6"/>
    <w:rsid w:val="00E02775"/>
    <w:rsid w:val="00E03B79"/>
    <w:rsid w:val="00E05300"/>
    <w:rsid w:val="00E13F16"/>
    <w:rsid w:val="00E16C89"/>
    <w:rsid w:val="00E22B80"/>
    <w:rsid w:val="00E22BC3"/>
    <w:rsid w:val="00E248D7"/>
    <w:rsid w:val="00E24EA7"/>
    <w:rsid w:val="00E258F9"/>
    <w:rsid w:val="00E26397"/>
    <w:rsid w:val="00E27A09"/>
    <w:rsid w:val="00E32153"/>
    <w:rsid w:val="00E332E6"/>
    <w:rsid w:val="00E37135"/>
    <w:rsid w:val="00E405FC"/>
    <w:rsid w:val="00E41CD0"/>
    <w:rsid w:val="00E42C70"/>
    <w:rsid w:val="00E43AD5"/>
    <w:rsid w:val="00E444EF"/>
    <w:rsid w:val="00E4553D"/>
    <w:rsid w:val="00E46EC5"/>
    <w:rsid w:val="00E527F6"/>
    <w:rsid w:val="00E53F6F"/>
    <w:rsid w:val="00E55052"/>
    <w:rsid w:val="00E560D8"/>
    <w:rsid w:val="00E629A0"/>
    <w:rsid w:val="00E63FE1"/>
    <w:rsid w:val="00E656A5"/>
    <w:rsid w:val="00E65BA4"/>
    <w:rsid w:val="00E70B8A"/>
    <w:rsid w:val="00E71865"/>
    <w:rsid w:val="00E71892"/>
    <w:rsid w:val="00E740E9"/>
    <w:rsid w:val="00E764C2"/>
    <w:rsid w:val="00E778C0"/>
    <w:rsid w:val="00E77C8D"/>
    <w:rsid w:val="00E85A32"/>
    <w:rsid w:val="00E85D98"/>
    <w:rsid w:val="00E870C8"/>
    <w:rsid w:val="00E95568"/>
    <w:rsid w:val="00EA0753"/>
    <w:rsid w:val="00EA51D9"/>
    <w:rsid w:val="00EA544C"/>
    <w:rsid w:val="00EA5CEF"/>
    <w:rsid w:val="00EA73A5"/>
    <w:rsid w:val="00EB0A15"/>
    <w:rsid w:val="00EB1415"/>
    <w:rsid w:val="00EB2C03"/>
    <w:rsid w:val="00EB488A"/>
    <w:rsid w:val="00EB55BF"/>
    <w:rsid w:val="00EC230D"/>
    <w:rsid w:val="00ED113C"/>
    <w:rsid w:val="00ED2138"/>
    <w:rsid w:val="00ED3B06"/>
    <w:rsid w:val="00ED6104"/>
    <w:rsid w:val="00EE018A"/>
    <w:rsid w:val="00EE2B88"/>
    <w:rsid w:val="00EE3236"/>
    <w:rsid w:val="00EE4547"/>
    <w:rsid w:val="00EE718A"/>
    <w:rsid w:val="00EF11F9"/>
    <w:rsid w:val="00EF1D44"/>
    <w:rsid w:val="00EF2069"/>
    <w:rsid w:val="00EF444E"/>
    <w:rsid w:val="00EF479D"/>
    <w:rsid w:val="00EF4DC4"/>
    <w:rsid w:val="00F110F7"/>
    <w:rsid w:val="00F123FC"/>
    <w:rsid w:val="00F13608"/>
    <w:rsid w:val="00F14680"/>
    <w:rsid w:val="00F149C1"/>
    <w:rsid w:val="00F217B2"/>
    <w:rsid w:val="00F23436"/>
    <w:rsid w:val="00F2519E"/>
    <w:rsid w:val="00F252E5"/>
    <w:rsid w:val="00F259A7"/>
    <w:rsid w:val="00F25F7E"/>
    <w:rsid w:val="00F30808"/>
    <w:rsid w:val="00F33268"/>
    <w:rsid w:val="00F402CB"/>
    <w:rsid w:val="00F41582"/>
    <w:rsid w:val="00F425B7"/>
    <w:rsid w:val="00F44A08"/>
    <w:rsid w:val="00F45DBA"/>
    <w:rsid w:val="00F50145"/>
    <w:rsid w:val="00F533CA"/>
    <w:rsid w:val="00F53FF7"/>
    <w:rsid w:val="00F54827"/>
    <w:rsid w:val="00F55834"/>
    <w:rsid w:val="00F56763"/>
    <w:rsid w:val="00F61831"/>
    <w:rsid w:val="00F72F1B"/>
    <w:rsid w:val="00F733D3"/>
    <w:rsid w:val="00F74289"/>
    <w:rsid w:val="00F774EB"/>
    <w:rsid w:val="00F83A3B"/>
    <w:rsid w:val="00F8436F"/>
    <w:rsid w:val="00F86586"/>
    <w:rsid w:val="00F92130"/>
    <w:rsid w:val="00F96534"/>
    <w:rsid w:val="00F97340"/>
    <w:rsid w:val="00FA5BB9"/>
    <w:rsid w:val="00FB10BD"/>
    <w:rsid w:val="00FB201C"/>
    <w:rsid w:val="00FB261D"/>
    <w:rsid w:val="00FB262C"/>
    <w:rsid w:val="00FC03C8"/>
    <w:rsid w:val="00FC51E2"/>
    <w:rsid w:val="00FC5290"/>
    <w:rsid w:val="00FD558F"/>
    <w:rsid w:val="00FD58D9"/>
    <w:rsid w:val="00FE089B"/>
    <w:rsid w:val="00FE303B"/>
    <w:rsid w:val="00FE4C4E"/>
    <w:rsid w:val="00FE5A44"/>
    <w:rsid w:val="00FE5D97"/>
    <w:rsid w:val="00FE5F6D"/>
    <w:rsid w:val="00FF3E8B"/>
    <w:rsid w:val="00FF45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475E68C"/>
  <w15:chartTrackingRefBased/>
  <w15:docId w15:val="{99F3FE6A-AA5D-48F5-9D6E-92BB059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Indent 2"/>
    <w:basedOn w:val="a"/>
    <w:pPr>
      <w:spacing w:line="240" w:lineRule="auto"/>
      <w:ind w:leftChars="217" w:left="801" w:hangingChars="100" w:hanging="280"/>
    </w:pPr>
    <w:rPr>
      <w:bCs/>
      <w:sz w:val="28"/>
    </w:rPr>
  </w:style>
  <w:style w:type="paragraph" w:styleId="a3">
    <w:name w:val="Body Text Indent"/>
    <w:basedOn w:val="a"/>
    <w:pPr>
      <w:spacing w:line="420" w:lineRule="exact"/>
      <w:ind w:left="240" w:hangingChars="100" w:hanging="240"/>
    </w:pPr>
  </w:style>
  <w:style w:type="paragraph" w:styleId="3">
    <w:name w:val="Body Text Indent 3"/>
    <w:basedOn w:val="a"/>
    <w:pPr>
      <w:spacing w:line="420" w:lineRule="exact"/>
      <w:ind w:leftChars="100" w:left="480" w:hangingChars="100" w:hanging="240"/>
    </w:pPr>
  </w:style>
  <w:style w:type="paragraph" w:styleId="a4">
    <w:name w:val="header"/>
    <w:basedOn w:val="a"/>
    <w:rsid w:val="00A52EE4"/>
    <w:pPr>
      <w:tabs>
        <w:tab w:val="center" w:pos="4252"/>
        <w:tab w:val="right" w:pos="8504"/>
      </w:tabs>
      <w:snapToGrid w:val="0"/>
    </w:pPr>
  </w:style>
  <w:style w:type="paragraph" w:styleId="a5">
    <w:name w:val="footer"/>
    <w:basedOn w:val="a"/>
    <w:rsid w:val="00A52EE4"/>
    <w:pPr>
      <w:tabs>
        <w:tab w:val="center" w:pos="4252"/>
        <w:tab w:val="right" w:pos="8504"/>
      </w:tabs>
      <w:snapToGrid w:val="0"/>
    </w:pPr>
  </w:style>
  <w:style w:type="table" w:styleId="a6">
    <w:name w:val="Table Grid"/>
    <w:basedOn w:val="a1"/>
    <w:uiPriority w:val="59"/>
    <w:rsid w:val="00AD2406"/>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12563"/>
    <w:rPr>
      <w:rFonts w:ascii="Arial" w:hAnsi="Arial"/>
      <w:sz w:val="18"/>
      <w:szCs w:val="18"/>
    </w:rPr>
  </w:style>
  <w:style w:type="character" w:styleId="a8">
    <w:name w:val="annotation reference"/>
    <w:semiHidden/>
    <w:rsid w:val="006D14F1"/>
    <w:rPr>
      <w:sz w:val="18"/>
      <w:szCs w:val="18"/>
    </w:rPr>
  </w:style>
  <w:style w:type="paragraph" w:styleId="a9">
    <w:name w:val="annotation text"/>
    <w:basedOn w:val="a"/>
    <w:semiHidden/>
    <w:rsid w:val="006D14F1"/>
    <w:pPr>
      <w:jc w:val="left"/>
    </w:pPr>
  </w:style>
  <w:style w:type="paragraph" w:styleId="aa">
    <w:name w:val="annotation subject"/>
    <w:basedOn w:val="a9"/>
    <w:next w:val="a9"/>
    <w:semiHidden/>
    <w:rsid w:val="006D14F1"/>
    <w:rPr>
      <w:b/>
      <w:bCs/>
    </w:rPr>
  </w:style>
  <w:style w:type="paragraph" w:styleId="20">
    <w:name w:val="Body Text First Indent 2"/>
    <w:basedOn w:val="a3"/>
    <w:rsid w:val="005D0DBE"/>
    <w:pPr>
      <w:spacing w:line="360" w:lineRule="atLeast"/>
      <w:ind w:leftChars="400" w:left="851" w:firstLineChars="100" w:firstLine="210"/>
    </w:pPr>
  </w:style>
  <w:style w:type="paragraph" w:styleId="ab">
    <w:name w:val="Date"/>
    <w:basedOn w:val="a"/>
    <w:next w:val="a"/>
    <w:link w:val="ac"/>
    <w:rsid w:val="00FB261D"/>
  </w:style>
  <w:style w:type="character" w:customStyle="1" w:styleId="ac">
    <w:name w:val="日付 (文字)"/>
    <w:link w:val="ab"/>
    <w:rsid w:val="00FB261D"/>
    <w:rPr>
      <w:rFonts w:ascii="ＭＳ ゴシック" w:eastAsia="ＭＳ ゴシック" w:hAnsi="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57ADB55D1CFB64F9A27BE99DD9C1CDD" ma:contentTypeVersion="0" ma:contentTypeDescription="" ma:contentTypeScope="" ma:versionID="b28826a44026a7de556acd0dd9b6a65d">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ADB862-441D-4CB7-A097-1393D950C9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3BF8AC-646F-41B0-9E44-4AA56FA6A06F}">
  <ds:schemaRefs>
    <ds:schemaRef ds:uri="http://schemas.microsoft.com/office/2006/metadata/longProperties"/>
  </ds:schemaRefs>
</ds:datastoreItem>
</file>

<file path=customXml/itemProps3.xml><?xml version="1.0" encoding="utf-8"?>
<ds:datastoreItem xmlns:ds="http://schemas.openxmlformats.org/officeDocument/2006/customXml" ds:itemID="{6CEC10F4-05E8-42DC-AFD0-832B52E0F492}">
  <ds:schemaRefs>
    <ds:schemaRef ds:uri="http://schemas.openxmlformats.org/officeDocument/2006/bibliography"/>
  </ds:schemaRefs>
</ds:datastoreItem>
</file>

<file path=customXml/itemProps4.xml><?xml version="1.0" encoding="utf-8"?>
<ds:datastoreItem xmlns:ds="http://schemas.openxmlformats.org/officeDocument/2006/customXml" ds:itemID="{5B37D82C-3856-4C28-84CD-CFFB8ACE90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1613</Words>
  <Characters>9195</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医療法人の附帯業務（法第42条）について</vt:lpstr>
      <vt:lpstr>医療法人の附帯業務（法第42条）について</vt:lpstr>
    </vt:vector>
  </TitlesOfParts>
  <Company>厚生省</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医療法人の附帯業務（法第42条）について</dc:title>
  <dc:subject/>
  <dc:creator>厚生省本省</dc:creator>
  <cp:keywords/>
  <cp:lastModifiedBy>大平　芙美香</cp:lastModifiedBy>
  <cp:revision>2</cp:revision>
  <cp:lastPrinted>2019-04-15T10:53:00Z</cp:lastPrinted>
  <dcterms:created xsi:type="dcterms:W3CDTF">2022-04-06T06:15:00Z</dcterms:created>
  <dcterms:modified xsi:type="dcterms:W3CDTF">2022-04-06T06:15:00Z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0x0101002DA299AC048A4B8EA9C1D19079C1A32200FE224E90C3DA504182CBE232D946EDA4</vt:lpwstr>
  </property>
  <property fmtid="{D5CDD505-2E9C-101B-9397-08002B2CF9AE}" pid="3" name="CreatedDate">
    <vt:lpwstr/>
  </property>
  <property fmtid="{D5CDD505-2E9C-101B-9397-08002B2CF9AE}" pid="4" name="FixationStatus">
    <vt:lpwstr/>
  </property>
  <property fmtid="{D5CDD505-2E9C-101B-9397-08002B2CF9AE}" pid="5" name="PreservationPeriod">
    <vt:lpwstr/>
  </property>
  <property fmtid="{D5CDD505-2E9C-101B-9397-08002B2CF9AE}" pid="6" name="PreservationPeriodExpire">
    <vt:lpwstr/>
  </property>
</Properties>
</file>