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132B" w14:textId="77777777" w:rsidR="002110EE" w:rsidRPr="00EE1C7C" w:rsidRDefault="006F5DB4" w:rsidP="007E60D5">
      <w:pPr>
        <w:tabs>
          <w:tab w:val="left" w:pos="386"/>
          <w:tab w:val="left" w:pos="1544"/>
        </w:tabs>
        <w:jc w:val="center"/>
        <w:rPr>
          <w:rFonts w:hint="eastAsia"/>
          <w:sz w:val="28"/>
        </w:rPr>
      </w:pPr>
      <w:r w:rsidRPr="00EE1C7C">
        <w:rPr>
          <w:rFonts w:hint="eastAsia"/>
          <w:sz w:val="28"/>
        </w:rPr>
        <w:t>医薬品等の販売・授与の業務を行う体制</w:t>
      </w:r>
      <w:r w:rsidR="00302299" w:rsidRPr="00EE1C7C">
        <w:rPr>
          <w:rFonts w:hint="eastAsia"/>
          <w:sz w:val="28"/>
        </w:rPr>
        <w:t>に</w:t>
      </w:r>
      <w:r w:rsidRPr="00EE1C7C">
        <w:rPr>
          <w:rFonts w:hint="eastAsia"/>
          <w:sz w:val="28"/>
        </w:rPr>
        <w:t>関する申告書</w:t>
      </w:r>
      <w:r w:rsidR="006F06D7" w:rsidRPr="00EE1C7C">
        <w:rPr>
          <w:rFonts w:hint="eastAsia"/>
          <w:sz w:val="28"/>
        </w:rPr>
        <w:t>（店舗販売業）</w:t>
      </w:r>
    </w:p>
    <w:p w14:paraId="507820C7" w14:textId="77777777" w:rsidR="00604988" w:rsidRPr="00EE1C7C" w:rsidRDefault="00604988">
      <w:pPr>
        <w:rPr>
          <w:rFonts w:eastAsia="ＭＳ Ｐゴシック" w:hint="eastAsia"/>
          <w:sz w:val="20"/>
        </w:rPr>
      </w:pPr>
    </w:p>
    <w:p w14:paraId="2B8E4910" w14:textId="77777777" w:rsidR="00C528E0" w:rsidRPr="00EE1C7C" w:rsidRDefault="00C528E0" w:rsidP="00C528E0">
      <w:pPr>
        <w:jc w:val="right"/>
        <w:rPr>
          <w:rFonts w:eastAsia="ＭＳ Ｐゴシック" w:hint="eastAsia"/>
        </w:rPr>
      </w:pPr>
      <w:r w:rsidRPr="00EE1C7C">
        <w:rPr>
          <w:rFonts w:hint="eastAsia"/>
        </w:rPr>
        <w:t xml:space="preserve"> 　　年　 　月 　　日</w:t>
      </w:r>
    </w:p>
    <w:p w14:paraId="0C95AB54" w14:textId="77777777" w:rsidR="006B62A3" w:rsidRPr="00EE1C7C" w:rsidRDefault="006B62A3" w:rsidP="00C528E0">
      <w:pPr>
        <w:ind w:firstLineChars="100" w:firstLine="220"/>
        <w:rPr>
          <w:rFonts w:hAnsi="ＭＳ 明朝" w:hint="eastAsia"/>
          <w:u w:val="single"/>
        </w:rPr>
      </w:pPr>
      <w:r w:rsidRPr="00EE1C7C">
        <w:rPr>
          <w:rFonts w:hAnsi="ＭＳ 明朝" w:hint="eastAsia"/>
          <w:u w:val="single"/>
        </w:rPr>
        <w:t>店舗の名称：</w:t>
      </w:r>
      <w:r w:rsidR="00C528E0" w:rsidRPr="00EE1C7C">
        <w:rPr>
          <w:rFonts w:hAnsi="ＭＳ 明朝" w:hint="eastAsia"/>
          <w:u w:val="single"/>
        </w:rPr>
        <w:t xml:space="preserve">　　　　　　　　　　　　　　　　　　　</w:t>
      </w:r>
    </w:p>
    <w:p w14:paraId="64DA780D" w14:textId="77777777" w:rsidR="006B62A3" w:rsidRPr="00EE1C7C" w:rsidRDefault="006B62A3">
      <w:pPr>
        <w:rPr>
          <w:rFonts w:hAnsi="ＭＳ 明朝" w:hint="eastAsia"/>
          <w:sz w:val="20"/>
        </w:rPr>
      </w:pPr>
    </w:p>
    <w:p w14:paraId="2C3C6FF4" w14:textId="77777777" w:rsidR="002110EE" w:rsidRPr="00EE1C7C" w:rsidRDefault="00C60725" w:rsidP="00186BBE">
      <w:pPr>
        <w:ind w:firstLineChars="100" w:firstLine="240"/>
        <w:rPr>
          <w:rFonts w:ascii="ＭＳ ゴシック" w:eastAsia="ＭＳ ゴシック" w:hAnsi="ＭＳ ゴシック" w:hint="eastAsia"/>
          <w:sz w:val="24"/>
          <w:szCs w:val="24"/>
        </w:rPr>
      </w:pPr>
      <w:r w:rsidRPr="00EE1C7C">
        <w:rPr>
          <w:rFonts w:ascii="ＭＳ ゴシック" w:eastAsia="ＭＳ ゴシック" w:hAnsi="ＭＳ ゴシック" w:hint="eastAsia"/>
          <w:sz w:val="24"/>
          <w:szCs w:val="24"/>
        </w:rPr>
        <w:t xml:space="preserve">1　</w:t>
      </w:r>
      <w:r w:rsidR="007B4837" w:rsidRPr="00EE1C7C">
        <w:rPr>
          <w:rFonts w:ascii="ＭＳ ゴシック" w:eastAsia="ＭＳ ゴシック" w:hAnsi="ＭＳ ゴシック" w:hint="eastAsia"/>
          <w:sz w:val="24"/>
          <w:szCs w:val="24"/>
        </w:rPr>
        <w:t>業務を行う体制</w:t>
      </w:r>
      <w:r w:rsidR="002110EE" w:rsidRPr="00EE1C7C">
        <w:rPr>
          <w:rFonts w:ascii="ＭＳ ゴシック" w:eastAsia="ＭＳ ゴシック" w:hAnsi="ＭＳ ゴシック" w:hint="eastAsia"/>
          <w:sz w:val="24"/>
          <w:szCs w:val="24"/>
        </w:rPr>
        <w:t>について</w:t>
      </w:r>
    </w:p>
    <w:p w14:paraId="259FA654" w14:textId="77777777" w:rsidR="0039701D" w:rsidRPr="00EE1C7C" w:rsidRDefault="0039701D" w:rsidP="00FF7E77">
      <w:pPr>
        <w:ind w:firstLineChars="300" w:firstLine="660"/>
        <w:rPr>
          <w:rFonts w:ascii="ＭＳ ゴシック" w:eastAsia="ＭＳ ゴシック" w:hAnsi="ＭＳ ゴシック" w:hint="eastAsia"/>
        </w:rPr>
      </w:pPr>
      <w:r w:rsidRPr="00EE1C7C">
        <w:rPr>
          <w:rFonts w:ascii="ＭＳ ゴシック" w:eastAsia="ＭＳ ゴシック" w:hAnsi="ＭＳ ゴシック" w:hint="eastAsia"/>
        </w:rPr>
        <w:t>①</w:t>
      </w:r>
      <w:r w:rsidR="00013E42" w:rsidRPr="00EE1C7C">
        <w:rPr>
          <w:rFonts w:ascii="ＭＳ ゴシック" w:eastAsia="ＭＳ ゴシック" w:hAnsi="ＭＳ ゴシック" w:hint="eastAsia"/>
        </w:rPr>
        <w:t xml:space="preserve"> </w:t>
      </w:r>
      <w:r w:rsidRPr="00EE1C7C">
        <w:rPr>
          <w:rFonts w:ascii="ＭＳ ゴシック" w:eastAsia="ＭＳ ゴシック" w:hAnsi="ＭＳ ゴシック" w:hint="eastAsia"/>
        </w:rPr>
        <w:t>業務を行う体制について</w:t>
      </w:r>
    </w:p>
    <w:p w14:paraId="78BCB150" w14:textId="77777777" w:rsidR="00652220" w:rsidRPr="00EE1C7C" w:rsidRDefault="00652220" w:rsidP="00FF7E77">
      <w:pPr>
        <w:ind w:firstLineChars="300" w:firstLine="660"/>
        <w:rPr>
          <w:rFonts w:hint="eastAsia"/>
        </w:rPr>
      </w:pPr>
      <w:r w:rsidRPr="00EE1C7C">
        <w:rPr>
          <w:rFonts w:hint="eastAsia"/>
        </w:rPr>
        <w:t>□　店舗管理者は、常勤である。</w:t>
      </w:r>
    </w:p>
    <w:p w14:paraId="79EB513B" w14:textId="77777777" w:rsidR="00C60725" w:rsidRPr="0004069D" w:rsidRDefault="00C60725" w:rsidP="00FF7E77">
      <w:pPr>
        <w:ind w:firstLineChars="300" w:firstLine="660"/>
        <w:rPr>
          <w:rFonts w:hint="eastAsia"/>
        </w:rPr>
      </w:pPr>
      <w:r w:rsidRPr="00EE1C7C">
        <w:rPr>
          <w:rFonts w:hint="eastAsia"/>
        </w:rPr>
        <w:t>□</w:t>
      </w:r>
      <w:r w:rsidR="0082083C" w:rsidRPr="00EE1C7C">
        <w:rPr>
          <w:rFonts w:hint="eastAsia"/>
        </w:rPr>
        <w:t xml:space="preserve">　</w:t>
      </w:r>
      <w:r w:rsidR="00184F90" w:rsidRPr="00EE1C7C">
        <w:rPr>
          <w:rFonts w:hint="eastAsia"/>
        </w:rPr>
        <w:t>要指導医薬品又</w:t>
      </w:r>
      <w:r w:rsidR="00184F90" w:rsidRPr="0004069D">
        <w:rPr>
          <w:rFonts w:hint="eastAsia"/>
        </w:rPr>
        <w:t>は</w:t>
      </w:r>
      <w:r w:rsidR="00A15BF9" w:rsidRPr="0004069D">
        <w:rPr>
          <w:rFonts w:hint="eastAsia"/>
        </w:rPr>
        <w:t>第</w:t>
      </w:r>
      <w:r w:rsidR="000E73B4" w:rsidRPr="0004069D">
        <w:rPr>
          <w:rFonts w:hint="eastAsia"/>
        </w:rPr>
        <w:t>１</w:t>
      </w:r>
      <w:r w:rsidR="00A15BF9" w:rsidRPr="0004069D">
        <w:rPr>
          <w:rFonts w:hint="eastAsia"/>
        </w:rPr>
        <w:t>類医薬品を販売する開店</w:t>
      </w:r>
      <w:r w:rsidR="0082083C" w:rsidRPr="0004069D">
        <w:rPr>
          <w:rFonts w:hint="eastAsia"/>
        </w:rPr>
        <w:t>時間内は、常時、薬剤師が勤務</w:t>
      </w:r>
      <w:r w:rsidR="003A5E5E" w:rsidRPr="0004069D">
        <w:rPr>
          <w:rFonts w:hint="eastAsia"/>
        </w:rPr>
        <w:t>す</w:t>
      </w:r>
      <w:r w:rsidR="0082083C" w:rsidRPr="0004069D">
        <w:rPr>
          <w:rFonts w:hint="eastAsia"/>
        </w:rPr>
        <w:t>る。</w:t>
      </w:r>
    </w:p>
    <w:p w14:paraId="53983859" w14:textId="77777777" w:rsidR="0082083C" w:rsidRPr="0004069D" w:rsidRDefault="0082083C" w:rsidP="00FF7E77">
      <w:pPr>
        <w:ind w:leftChars="300" w:left="1100" w:hangingChars="200" w:hanging="440"/>
        <w:rPr>
          <w:rFonts w:hint="eastAsia"/>
        </w:rPr>
      </w:pPr>
      <w:r w:rsidRPr="0004069D">
        <w:rPr>
          <w:rFonts w:hint="eastAsia"/>
        </w:rPr>
        <w:t xml:space="preserve">□　</w:t>
      </w:r>
      <w:r w:rsidR="00AC2850" w:rsidRPr="0004069D">
        <w:rPr>
          <w:rFonts w:hint="eastAsia"/>
        </w:rPr>
        <w:t>第</w:t>
      </w:r>
      <w:r w:rsidR="000E73B4" w:rsidRPr="0004069D">
        <w:rPr>
          <w:rFonts w:hint="eastAsia"/>
        </w:rPr>
        <w:t>２</w:t>
      </w:r>
      <w:r w:rsidR="00AC2850" w:rsidRPr="0004069D">
        <w:rPr>
          <w:rFonts w:hint="eastAsia"/>
        </w:rPr>
        <w:t>類医薬品又は第</w:t>
      </w:r>
      <w:r w:rsidR="000E73B4" w:rsidRPr="0004069D">
        <w:rPr>
          <w:rFonts w:hint="eastAsia"/>
        </w:rPr>
        <w:t>３</w:t>
      </w:r>
      <w:r w:rsidR="00AC2850" w:rsidRPr="0004069D">
        <w:rPr>
          <w:rFonts w:hint="eastAsia"/>
        </w:rPr>
        <w:t>類医薬品を販売する</w:t>
      </w:r>
      <w:r w:rsidR="00A15BF9" w:rsidRPr="0004069D">
        <w:rPr>
          <w:rFonts w:hint="eastAsia"/>
        </w:rPr>
        <w:t>開店</w:t>
      </w:r>
      <w:r w:rsidR="00AC2850" w:rsidRPr="0004069D">
        <w:rPr>
          <w:rFonts w:hint="eastAsia"/>
        </w:rPr>
        <w:t>時間内は、常時、薬剤師又は登録販売者が勤務</w:t>
      </w:r>
      <w:r w:rsidR="003A5E5E" w:rsidRPr="0004069D">
        <w:rPr>
          <w:rFonts w:hint="eastAsia"/>
        </w:rPr>
        <w:t>す</w:t>
      </w:r>
      <w:r w:rsidR="00AC2850" w:rsidRPr="0004069D">
        <w:rPr>
          <w:rFonts w:hint="eastAsia"/>
        </w:rPr>
        <w:t>る。</w:t>
      </w:r>
    </w:p>
    <w:p w14:paraId="11B6882D" w14:textId="77777777" w:rsidR="0096628D" w:rsidRPr="0004069D" w:rsidRDefault="005F4CD2" w:rsidP="0096628D">
      <w:pPr>
        <w:autoSpaceDE w:val="0"/>
        <w:autoSpaceDN w:val="0"/>
        <w:snapToGrid w:val="0"/>
        <w:spacing w:line="260" w:lineRule="exact"/>
        <w:ind w:leftChars="300" w:left="1133" w:hangingChars="215" w:hanging="473"/>
        <w:rPr>
          <w:rFonts w:hint="eastAsia"/>
        </w:rPr>
      </w:pPr>
      <w:r w:rsidRPr="0004069D">
        <w:rPr>
          <w:rFonts w:hint="eastAsia"/>
        </w:rPr>
        <w:t xml:space="preserve">□　</w:t>
      </w:r>
      <w:r w:rsidR="0096628D" w:rsidRPr="0004069D">
        <w:rPr>
          <w:rFonts w:hint="eastAsia"/>
        </w:rPr>
        <w:t>医薬品等の購入者等から相談があった場合に、情報の提供又は指導を行う体制を備えている。</w:t>
      </w:r>
      <w:r w:rsidR="0096628D" w:rsidRPr="0004069D">
        <w:rPr>
          <w:rFonts w:hint="eastAsia"/>
        </w:rPr>
        <w:tab/>
      </w:r>
      <w:r w:rsidR="0096628D" w:rsidRPr="0004069D">
        <w:rPr>
          <w:rFonts w:hint="eastAsia"/>
        </w:rPr>
        <w:tab/>
      </w:r>
      <w:r w:rsidR="0096628D" w:rsidRPr="0004069D">
        <w:rPr>
          <w:rFonts w:hint="eastAsia"/>
        </w:rPr>
        <w:tab/>
      </w:r>
      <w:r w:rsidR="0096628D" w:rsidRPr="0004069D">
        <w:rPr>
          <w:rFonts w:hint="eastAsia"/>
        </w:rPr>
        <w:tab/>
        <w:t>□　営業時間外についても備えている。</w:t>
      </w:r>
    </w:p>
    <w:p w14:paraId="2292D1A9" w14:textId="77777777" w:rsidR="006F544F" w:rsidRPr="0004069D" w:rsidRDefault="0039701D" w:rsidP="0096628D">
      <w:pPr>
        <w:autoSpaceDE w:val="0"/>
        <w:autoSpaceDN w:val="0"/>
        <w:snapToGrid w:val="0"/>
        <w:spacing w:line="260" w:lineRule="exact"/>
        <w:ind w:leftChars="300" w:left="1133" w:hangingChars="215" w:hanging="473"/>
        <w:rPr>
          <w:rFonts w:ascii="ＭＳ ゴシック" w:eastAsia="ＭＳ ゴシック" w:hAnsi="ＭＳ ゴシック" w:cs="Batang" w:hint="eastAsia"/>
        </w:rPr>
      </w:pPr>
      <w:r w:rsidRPr="0004069D">
        <w:rPr>
          <w:rFonts w:ascii="ＭＳ ゴシック" w:eastAsia="ＭＳ ゴシック" w:hAnsi="ＭＳ ゴシック" w:hint="eastAsia"/>
        </w:rPr>
        <w:t>②</w:t>
      </w:r>
      <w:r w:rsidR="005F4CD2" w:rsidRPr="0004069D">
        <w:rPr>
          <w:rFonts w:ascii="ＭＳ ゴシック" w:eastAsia="ＭＳ ゴシック" w:hAnsi="ＭＳ ゴシック" w:hint="eastAsia"/>
        </w:rPr>
        <w:t xml:space="preserve"> </w:t>
      </w:r>
      <w:r w:rsidR="00692FD4" w:rsidRPr="0004069D">
        <w:rPr>
          <w:rFonts w:ascii="ＭＳ ゴシック" w:eastAsia="ＭＳ ゴシック" w:hAnsi="ＭＳ ゴシック" w:cs="Batang" w:hint="eastAsia"/>
        </w:rPr>
        <w:t>医薬品の適正販売等を確保するため</w:t>
      </w:r>
      <w:r w:rsidR="00921ADC" w:rsidRPr="0004069D">
        <w:rPr>
          <w:rFonts w:ascii="ＭＳ ゴシック" w:eastAsia="ＭＳ ゴシック" w:hAnsi="ＭＳ ゴシック" w:cs="Batang" w:hint="eastAsia"/>
        </w:rPr>
        <w:t>に</w:t>
      </w:r>
      <w:r w:rsidR="003A5E5E" w:rsidRPr="0004069D">
        <w:rPr>
          <w:rFonts w:ascii="ＭＳ ゴシック" w:eastAsia="ＭＳ ゴシック" w:hAnsi="ＭＳ ゴシック" w:cs="Batang" w:hint="eastAsia"/>
        </w:rPr>
        <w:t>、次のような</w:t>
      </w:r>
      <w:r w:rsidR="00692FD4" w:rsidRPr="0004069D">
        <w:rPr>
          <w:rFonts w:ascii="ＭＳ ゴシック" w:eastAsia="ＭＳ ゴシック" w:hAnsi="ＭＳ ゴシック" w:cs="Batang" w:hint="eastAsia"/>
        </w:rPr>
        <w:t>必要な措置</w:t>
      </w:r>
      <w:r w:rsidR="00921ADC" w:rsidRPr="0004069D">
        <w:rPr>
          <w:rFonts w:ascii="ＭＳ ゴシック" w:eastAsia="ＭＳ ゴシック" w:hAnsi="ＭＳ ゴシック" w:cs="Batang" w:hint="eastAsia"/>
        </w:rPr>
        <w:t>を</w:t>
      </w:r>
      <w:r w:rsidR="00865EF7" w:rsidRPr="0004069D">
        <w:rPr>
          <w:rFonts w:ascii="ＭＳ ゴシック" w:eastAsia="ＭＳ ゴシック" w:hAnsi="ＭＳ ゴシック" w:cs="Batang" w:hint="eastAsia"/>
        </w:rPr>
        <w:t>講じる。</w:t>
      </w:r>
    </w:p>
    <w:p w14:paraId="7581F36B" w14:textId="77777777" w:rsidR="00921ADC" w:rsidRPr="0004069D" w:rsidRDefault="00921ADC" w:rsidP="00FF7E77">
      <w:pPr>
        <w:ind w:firstLineChars="300" w:firstLine="660"/>
        <w:rPr>
          <w:rFonts w:hAnsi="ＭＳ 明朝" w:cs="Batang" w:hint="eastAsia"/>
        </w:rPr>
      </w:pPr>
      <w:r w:rsidRPr="0004069D">
        <w:rPr>
          <w:rFonts w:hAnsi="ＭＳ 明朝" w:cs="Batang" w:hint="eastAsia"/>
        </w:rPr>
        <w:t xml:space="preserve">□　</w:t>
      </w:r>
      <w:r w:rsidR="00E03048" w:rsidRPr="0004069D">
        <w:rPr>
          <w:rFonts w:hAnsi="ＭＳ 明朝" w:cs="Batang" w:hint="eastAsia"/>
        </w:rPr>
        <w:t>指針を策定</w:t>
      </w:r>
      <w:r w:rsidR="003A5E5E" w:rsidRPr="0004069D">
        <w:rPr>
          <w:rFonts w:hAnsi="ＭＳ 明朝" w:cs="Batang" w:hint="eastAsia"/>
        </w:rPr>
        <w:t>す</w:t>
      </w:r>
      <w:r w:rsidR="00E03048" w:rsidRPr="0004069D">
        <w:rPr>
          <w:rFonts w:hAnsi="ＭＳ 明朝" w:cs="Batang" w:hint="eastAsia"/>
        </w:rPr>
        <w:t>る。</w:t>
      </w:r>
    </w:p>
    <w:p w14:paraId="15644476" w14:textId="77777777" w:rsidR="00E03048" w:rsidRPr="0004069D" w:rsidRDefault="00E03048" w:rsidP="00FF7E77">
      <w:pPr>
        <w:ind w:firstLineChars="300" w:firstLine="660"/>
        <w:rPr>
          <w:rFonts w:hAnsi="ＭＳ 明朝" w:cs="Batang" w:hint="eastAsia"/>
        </w:rPr>
      </w:pPr>
      <w:r w:rsidRPr="0004069D">
        <w:rPr>
          <w:rFonts w:hAnsi="ＭＳ 明朝" w:cs="Batang" w:hint="eastAsia"/>
        </w:rPr>
        <w:t>□　従事者に対する研修を実施</w:t>
      </w:r>
      <w:r w:rsidR="003A5E5E" w:rsidRPr="0004069D">
        <w:rPr>
          <w:rFonts w:hAnsi="ＭＳ 明朝" w:cs="Batang" w:hint="eastAsia"/>
        </w:rPr>
        <w:t>す</w:t>
      </w:r>
      <w:r w:rsidRPr="0004069D">
        <w:rPr>
          <w:rFonts w:hAnsi="ＭＳ 明朝" w:cs="Batang" w:hint="eastAsia"/>
        </w:rPr>
        <w:t>る。</w:t>
      </w:r>
    </w:p>
    <w:p w14:paraId="42A32E9F" w14:textId="77777777" w:rsidR="00D34A07" w:rsidRPr="0004069D" w:rsidRDefault="009E2524" w:rsidP="00FF7E77">
      <w:pPr>
        <w:ind w:firstLineChars="300" w:firstLine="660"/>
        <w:rPr>
          <w:rFonts w:hAnsi="ＭＳ 明朝" w:cs="Batang" w:hint="eastAsia"/>
        </w:rPr>
      </w:pPr>
      <w:r w:rsidRPr="0004069D">
        <w:rPr>
          <w:rFonts w:hAnsi="ＭＳ 明朝" w:cs="Batang" w:hint="eastAsia"/>
        </w:rPr>
        <w:t xml:space="preserve">□　</w:t>
      </w:r>
      <w:r w:rsidR="006A2C7C" w:rsidRPr="0004069D">
        <w:rPr>
          <w:rFonts w:hAnsi="ＭＳ 明朝" w:cs="Batang" w:hint="eastAsia"/>
        </w:rPr>
        <w:t>従事者から店舗販売業者への事故報告の体制</w:t>
      </w:r>
      <w:r w:rsidRPr="0004069D">
        <w:rPr>
          <w:rFonts w:hAnsi="ＭＳ 明朝" w:cs="Batang" w:hint="eastAsia"/>
        </w:rPr>
        <w:t>を</w:t>
      </w:r>
      <w:r w:rsidR="006A2C7C" w:rsidRPr="0004069D">
        <w:rPr>
          <w:rFonts w:hAnsi="ＭＳ 明朝" w:cs="Batang" w:hint="eastAsia"/>
        </w:rPr>
        <w:t>整備</w:t>
      </w:r>
      <w:r w:rsidR="003A5E5E" w:rsidRPr="0004069D">
        <w:rPr>
          <w:rFonts w:hAnsi="ＭＳ 明朝" w:cs="Batang" w:hint="eastAsia"/>
        </w:rPr>
        <w:t>す</w:t>
      </w:r>
      <w:r w:rsidRPr="0004069D">
        <w:rPr>
          <w:rFonts w:hAnsi="ＭＳ 明朝" w:cs="Batang" w:hint="eastAsia"/>
        </w:rPr>
        <w:t>る。</w:t>
      </w:r>
    </w:p>
    <w:p w14:paraId="094055BE" w14:textId="77777777" w:rsidR="006A2C7C" w:rsidRPr="0004069D" w:rsidRDefault="009E2524" w:rsidP="00FF7E77">
      <w:pPr>
        <w:ind w:firstLineChars="300" w:firstLine="660"/>
        <w:rPr>
          <w:rFonts w:hAnsi="ＭＳ 明朝" w:cs="Batang" w:hint="eastAsia"/>
        </w:rPr>
      </w:pPr>
      <w:r w:rsidRPr="0004069D">
        <w:rPr>
          <w:rFonts w:hAnsi="ＭＳ 明朝" w:cs="Batang" w:hint="eastAsia"/>
        </w:rPr>
        <w:t xml:space="preserve">□　</w:t>
      </w:r>
      <w:r w:rsidR="006A2C7C" w:rsidRPr="0004069D">
        <w:rPr>
          <w:rFonts w:hAnsi="ＭＳ 明朝" w:cs="Batang" w:hint="eastAsia"/>
        </w:rPr>
        <w:t>業務に関する手順書</w:t>
      </w:r>
      <w:r w:rsidR="003A5E5E" w:rsidRPr="0004069D">
        <w:rPr>
          <w:rFonts w:hAnsi="ＭＳ 明朝" w:cs="Batang" w:hint="eastAsia"/>
        </w:rPr>
        <w:t>を</w:t>
      </w:r>
      <w:r w:rsidR="006A2C7C" w:rsidRPr="0004069D">
        <w:rPr>
          <w:rFonts w:hAnsi="ＭＳ 明朝" w:cs="Batang" w:hint="eastAsia"/>
        </w:rPr>
        <w:t>作成</w:t>
      </w:r>
      <w:r w:rsidR="003A5E5E" w:rsidRPr="0004069D">
        <w:rPr>
          <w:rFonts w:hAnsi="ＭＳ 明朝" w:cs="Batang" w:hint="eastAsia"/>
        </w:rPr>
        <w:t>し、</w:t>
      </w:r>
      <w:r w:rsidR="006A2C7C" w:rsidRPr="0004069D">
        <w:rPr>
          <w:rFonts w:hAnsi="ＭＳ 明朝" w:cs="Batang" w:hint="eastAsia"/>
        </w:rPr>
        <w:t>手順書に基づ</w:t>
      </w:r>
      <w:r w:rsidRPr="0004069D">
        <w:rPr>
          <w:rFonts w:hAnsi="ＭＳ 明朝" w:cs="Batang" w:hint="eastAsia"/>
        </w:rPr>
        <w:t>き</w:t>
      </w:r>
      <w:r w:rsidR="006A2C7C" w:rsidRPr="0004069D">
        <w:rPr>
          <w:rFonts w:hAnsi="ＭＳ 明朝" w:cs="Batang" w:hint="eastAsia"/>
        </w:rPr>
        <w:t>業務</w:t>
      </w:r>
      <w:r w:rsidRPr="0004069D">
        <w:rPr>
          <w:rFonts w:hAnsi="ＭＳ 明朝" w:cs="Batang" w:hint="eastAsia"/>
        </w:rPr>
        <w:t>を</w:t>
      </w:r>
      <w:r w:rsidR="006A2C7C" w:rsidRPr="0004069D">
        <w:rPr>
          <w:rFonts w:hAnsi="ＭＳ 明朝" w:cs="Batang" w:hint="eastAsia"/>
        </w:rPr>
        <w:t>実施</w:t>
      </w:r>
      <w:r w:rsidR="003A5E5E" w:rsidRPr="0004069D">
        <w:rPr>
          <w:rFonts w:hAnsi="ＭＳ 明朝" w:cs="Batang" w:hint="eastAsia"/>
        </w:rPr>
        <w:t>す</w:t>
      </w:r>
      <w:r w:rsidRPr="0004069D">
        <w:rPr>
          <w:rFonts w:hAnsi="ＭＳ 明朝" w:cs="Batang" w:hint="eastAsia"/>
        </w:rPr>
        <w:t>る。</w:t>
      </w:r>
    </w:p>
    <w:p w14:paraId="0426148C" w14:textId="77777777" w:rsidR="006A2C7C" w:rsidRPr="0004069D" w:rsidRDefault="009E2524" w:rsidP="005F4CD2">
      <w:pPr>
        <w:ind w:leftChars="300" w:left="1100" w:hangingChars="200" w:hanging="440"/>
        <w:rPr>
          <w:rFonts w:hAnsi="ＭＳ 明朝" w:cs="Batang" w:hint="eastAsia"/>
        </w:rPr>
      </w:pPr>
      <w:r w:rsidRPr="0004069D">
        <w:rPr>
          <w:rFonts w:hAnsi="ＭＳ 明朝" w:cs="Batang" w:hint="eastAsia"/>
        </w:rPr>
        <w:t xml:space="preserve">□　</w:t>
      </w:r>
      <w:r w:rsidR="006A2C7C" w:rsidRPr="0004069D">
        <w:rPr>
          <w:rFonts w:hAnsi="ＭＳ 明朝" w:cs="Batang" w:hint="eastAsia"/>
        </w:rPr>
        <w:t>情報の収集</w:t>
      </w:r>
      <w:r w:rsidRPr="0004069D">
        <w:rPr>
          <w:rFonts w:hAnsi="ＭＳ 明朝" w:cs="Batang" w:hint="eastAsia"/>
        </w:rPr>
        <w:t>、</w:t>
      </w:r>
      <w:r w:rsidR="006A2C7C" w:rsidRPr="0004069D">
        <w:rPr>
          <w:rFonts w:hAnsi="ＭＳ 明朝" w:cs="Batang" w:hint="eastAsia"/>
        </w:rPr>
        <w:t>その他医薬品の適正販売等の確保を目的とした改善のための方策</w:t>
      </w:r>
      <w:r w:rsidRPr="0004069D">
        <w:rPr>
          <w:rFonts w:hAnsi="ＭＳ 明朝" w:cs="Batang" w:hint="eastAsia"/>
        </w:rPr>
        <w:t>を</w:t>
      </w:r>
      <w:r w:rsidR="006A2C7C" w:rsidRPr="0004069D">
        <w:rPr>
          <w:rFonts w:hAnsi="ＭＳ 明朝" w:cs="Batang" w:hint="eastAsia"/>
        </w:rPr>
        <w:t>実施</w:t>
      </w:r>
      <w:r w:rsidR="003A5E5E" w:rsidRPr="0004069D">
        <w:rPr>
          <w:rFonts w:hAnsi="ＭＳ 明朝" w:cs="Batang" w:hint="eastAsia"/>
        </w:rPr>
        <w:t>す</w:t>
      </w:r>
      <w:r w:rsidRPr="0004069D">
        <w:rPr>
          <w:rFonts w:hAnsi="ＭＳ 明朝" w:cs="Batang" w:hint="eastAsia"/>
        </w:rPr>
        <w:t>る。</w:t>
      </w:r>
    </w:p>
    <w:p w14:paraId="43EEED04" w14:textId="77777777" w:rsidR="006A2C7C" w:rsidRPr="0004069D" w:rsidRDefault="00BB4734" w:rsidP="00013E42">
      <w:pPr>
        <w:ind w:leftChars="100" w:left="1180" w:hangingChars="400" w:hanging="960"/>
        <w:rPr>
          <w:rFonts w:hAnsi="ＭＳ 明朝" w:cs="Batang" w:hint="eastAsia"/>
          <w:sz w:val="24"/>
          <w:szCs w:val="24"/>
        </w:rPr>
      </w:pPr>
      <w:r w:rsidRPr="0004069D">
        <w:rPr>
          <w:rFonts w:ascii="ＭＳ ゴシック" w:eastAsia="ＭＳ ゴシック" w:hAnsi="ＭＳ ゴシック" w:hint="eastAsia"/>
          <w:sz w:val="24"/>
          <w:szCs w:val="24"/>
        </w:rPr>
        <w:t>2　従事者の区別について</w:t>
      </w:r>
    </w:p>
    <w:p w14:paraId="40078819" w14:textId="77777777" w:rsidR="006A2C7C" w:rsidRPr="0004069D" w:rsidRDefault="00AA7A8E" w:rsidP="00C6673D">
      <w:pPr>
        <w:ind w:leftChars="300" w:left="1100" w:hangingChars="200" w:hanging="440"/>
        <w:rPr>
          <w:rFonts w:ascii="ＭＳ ゴシック" w:eastAsia="ＭＳ ゴシック" w:hAnsi="ＭＳ ゴシック" w:cs="Batang" w:hint="eastAsia"/>
        </w:rPr>
      </w:pPr>
      <w:r w:rsidRPr="0004069D">
        <w:rPr>
          <w:rFonts w:ascii="ＭＳ ゴシック" w:eastAsia="ＭＳ ゴシック" w:hAnsi="ＭＳ ゴシック" w:hint="eastAsia"/>
        </w:rPr>
        <w:t>①</w:t>
      </w:r>
      <w:r w:rsidR="00013E42" w:rsidRPr="0004069D">
        <w:rPr>
          <w:rFonts w:ascii="ＭＳ ゴシック" w:eastAsia="ＭＳ ゴシック" w:hAnsi="ＭＳ ゴシック" w:hint="eastAsia"/>
        </w:rPr>
        <w:t xml:space="preserve"> </w:t>
      </w:r>
      <w:r w:rsidR="00616CB3" w:rsidRPr="0004069D">
        <w:rPr>
          <w:rFonts w:ascii="ＭＳ ゴシック" w:eastAsia="ＭＳ ゴシック" w:hAnsi="ＭＳ ゴシック" w:hint="eastAsia"/>
        </w:rPr>
        <w:t>薬剤師、登録販売者、一般従事者の区別を次の方法で行</w:t>
      </w:r>
      <w:r w:rsidR="00076260" w:rsidRPr="0004069D">
        <w:rPr>
          <w:rFonts w:ascii="ＭＳ ゴシック" w:eastAsia="ＭＳ ゴシック" w:hAnsi="ＭＳ ゴシック" w:hint="eastAsia"/>
        </w:rPr>
        <w:t>う</w:t>
      </w:r>
      <w:r w:rsidR="00616CB3" w:rsidRPr="0004069D">
        <w:rPr>
          <w:rFonts w:ascii="ＭＳ ゴシック" w:eastAsia="ＭＳ ゴシック" w:hAnsi="ＭＳ ゴシック" w:hint="eastAsia"/>
        </w:rPr>
        <w:t>。</w:t>
      </w:r>
    </w:p>
    <w:p w14:paraId="7BFCF228" w14:textId="77777777" w:rsidR="00616CB3" w:rsidRPr="0004069D" w:rsidRDefault="000108AD" w:rsidP="0065556F">
      <w:pPr>
        <w:ind w:left="1100" w:hangingChars="500" w:hanging="1100"/>
        <w:rPr>
          <w:rFonts w:hAnsi="ＭＳ 明朝" w:cs="Batang" w:hint="eastAsia"/>
        </w:rPr>
      </w:pPr>
      <w:r w:rsidRPr="0004069D">
        <w:rPr>
          <w:rFonts w:hAnsi="ＭＳ 明朝" w:cs="Batang" w:hint="eastAsia"/>
        </w:rPr>
        <w:t xml:space="preserve">　　　□　名札（氏名と資格を記載）</w:t>
      </w:r>
      <w:r w:rsidR="005F4CD2" w:rsidRPr="0004069D">
        <w:rPr>
          <w:rFonts w:hAnsi="ＭＳ 明朝" w:cs="Batang" w:hint="eastAsia"/>
        </w:rPr>
        <w:t xml:space="preserve">　　□　</w:t>
      </w:r>
      <w:r w:rsidR="0066025E" w:rsidRPr="0004069D">
        <w:rPr>
          <w:rFonts w:hAnsi="ＭＳ 明朝" w:cs="Batang" w:hint="eastAsia"/>
        </w:rPr>
        <w:t>名札</w:t>
      </w:r>
      <w:r w:rsidR="005F4CD2" w:rsidRPr="0004069D">
        <w:rPr>
          <w:rFonts w:hAnsi="ＭＳ 明朝" w:cs="Batang" w:hint="eastAsia"/>
        </w:rPr>
        <w:t>及び</w:t>
      </w:r>
      <w:r w:rsidR="0066025E" w:rsidRPr="0004069D">
        <w:rPr>
          <w:rFonts w:hAnsi="ＭＳ 明朝" w:cs="Batang" w:hint="eastAsia"/>
        </w:rPr>
        <w:t>衣服等による区別</w:t>
      </w:r>
    </w:p>
    <w:p w14:paraId="31E2E8E2" w14:textId="77777777" w:rsidR="00616CB3" w:rsidRPr="0004069D" w:rsidRDefault="0066025E" w:rsidP="006C2615">
      <w:pPr>
        <w:ind w:left="1100" w:hangingChars="500" w:hanging="1100"/>
        <w:rPr>
          <w:rFonts w:hAnsi="ＭＳ 明朝" w:cs="Batang" w:hint="eastAsia"/>
        </w:rPr>
      </w:pPr>
      <w:r w:rsidRPr="0004069D">
        <w:rPr>
          <w:rFonts w:hAnsi="ＭＳ 明朝" w:cs="Batang" w:hint="eastAsia"/>
        </w:rPr>
        <w:t xml:space="preserve">　　　□　その他（　　　　　　　　　　　　　　　　　　　　　　　　　　　　　　　　　）</w:t>
      </w:r>
    </w:p>
    <w:p w14:paraId="690D05C8" w14:textId="77777777" w:rsidR="003F00E9" w:rsidRPr="0004069D" w:rsidRDefault="00F85A96" w:rsidP="003F00E9">
      <w:pPr>
        <w:spacing w:line="100" w:lineRule="atLeast"/>
        <w:rPr>
          <w:rFonts w:ascii="ＭＳ ゴシック" w:eastAsia="ＭＳ ゴシック" w:hAnsi="ＭＳ ゴシック" w:cs="Batang" w:hint="eastAsia"/>
          <w:sz w:val="24"/>
          <w:szCs w:val="24"/>
        </w:rPr>
      </w:pPr>
      <w:r w:rsidRPr="0004069D">
        <w:rPr>
          <w:rFonts w:hAnsi="ＭＳ 明朝" w:cs="Batang" w:hint="eastAsia"/>
          <w:sz w:val="24"/>
          <w:szCs w:val="24"/>
        </w:rPr>
        <w:t xml:space="preserve">　</w:t>
      </w:r>
      <w:r w:rsidRPr="0004069D">
        <w:rPr>
          <w:rFonts w:ascii="ＭＳ ゴシック" w:eastAsia="ＭＳ ゴシック" w:hAnsi="ＭＳ ゴシック" w:cs="Batang" w:hint="eastAsia"/>
          <w:sz w:val="24"/>
          <w:szCs w:val="24"/>
        </w:rPr>
        <w:t xml:space="preserve">3　</w:t>
      </w:r>
      <w:r w:rsidR="00F2745E" w:rsidRPr="0004069D">
        <w:rPr>
          <w:rFonts w:ascii="ＭＳ ゴシック" w:eastAsia="ＭＳ ゴシック" w:hAnsi="ＭＳ ゴシック" w:cs="Batang" w:hint="eastAsia"/>
          <w:sz w:val="24"/>
          <w:szCs w:val="24"/>
        </w:rPr>
        <w:t>医薬品の販売方法について</w:t>
      </w:r>
    </w:p>
    <w:p w14:paraId="33A3C823" w14:textId="77777777" w:rsidR="00AA7A8E" w:rsidRPr="0004069D" w:rsidRDefault="00AA7A8E" w:rsidP="00A76822">
      <w:pPr>
        <w:spacing w:line="100" w:lineRule="atLeast"/>
        <w:ind w:firstLineChars="300" w:firstLine="660"/>
        <w:rPr>
          <w:rFonts w:ascii="ＭＳ ゴシック" w:eastAsia="ＭＳ ゴシック" w:hAnsi="ＭＳ ゴシック" w:cs="Batang" w:hint="eastAsia"/>
        </w:rPr>
      </w:pPr>
      <w:r w:rsidRPr="0004069D">
        <w:rPr>
          <w:rFonts w:ascii="ＭＳ ゴシック" w:eastAsia="ＭＳ ゴシック" w:hAnsi="ＭＳ ゴシック" w:cs="Batang" w:hint="eastAsia"/>
        </w:rPr>
        <w:t>①</w:t>
      </w:r>
      <w:r w:rsidR="00013E42" w:rsidRPr="0004069D">
        <w:rPr>
          <w:rFonts w:ascii="ＭＳ ゴシック" w:eastAsia="ＭＳ ゴシック" w:hAnsi="ＭＳ ゴシック" w:cs="Batang" w:hint="eastAsia"/>
        </w:rPr>
        <w:t xml:space="preserve"> </w:t>
      </w:r>
      <w:r w:rsidRPr="0004069D">
        <w:rPr>
          <w:rFonts w:ascii="ＭＳ ゴシック" w:eastAsia="ＭＳ ゴシック" w:hAnsi="ＭＳ ゴシック" w:cs="Batang" w:hint="eastAsia"/>
        </w:rPr>
        <w:t>医薬品の販売方法について</w:t>
      </w:r>
    </w:p>
    <w:p w14:paraId="2D41B192" w14:textId="77777777" w:rsidR="003F00E9" w:rsidRPr="0004069D" w:rsidRDefault="00D44AD4" w:rsidP="00A76822">
      <w:pPr>
        <w:spacing w:line="100" w:lineRule="atLeast"/>
        <w:ind w:firstLineChars="300" w:firstLine="660"/>
        <w:rPr>
          <w:rFonts w:hAnsi="ＭＳ 明朝" w:cs="Batang" w:hint="eastAsia"/>
        </w:rPr>
      </w:pPr>
      <w:r w:rsidRPr="0004069D">
        <w:rPr>
          <w:rFonts w:hAnsi="ＭＳ 明朝" w:cs="Batang" w:hint="eastAsia"/>
        </w:rPr>
        <w:t xml:space="preserve">□　</w:t>
      </w:r>
      <w:r w:rsidR="007C2378" w:rsidRPr="0004069D">
        <w:rPr>
          <w:rFonts w:hAnsi="ＭＳ 明朝" w:cs="Batang" w:hint="eastAsia"/>
        </w:rPr>
        <w:t>要指導医薬品又は</w:t>
      </w:r>
      <w:r w:rsidR="00C13269" w:rsidRPr="0004069D">
        <w:rPr>
          <w:rFonts w:hAnsi="ＭＳ 明朝" w:cs="Batang" w:hint="eastAsia"/>
        </w:rPr>
        <w:t>一般用医薬品を販売しない営業時間は、</w:t>
      </w:r>
      <w:r w:rsidR="00C64E5A" w:rsidRPr="0004069D">
        <w:rPr>
          <w:rFonts w:hAnsi="ＭＳ 明朝" w:cs="Batang" w:hint="eastAsia"/>
        </w:rPr>
        <w:t>陳列場所を閉鎖する。</w:t>
      </w:r>
    </w:p>
    <w:p w14:paraId="4C45F31F" w14:textId="77777777" w:rsidR="003F00E9" w:rsidRPr="0004069D" w:rsidRDefault="00D44AD4" w:rsidP="003F00E9">
      <w:pPr>
        <w:spacing w:line="100" w:lineRule="atLeast"/>
        <w:rPr>
          <w:rFonts w:hAnsi="ＭＳ 明朝" w:cs="Batang" w:hint="eastAsia"/>
        </w:rPr>
      </w:pPr>
      <w:r w:rsidRPr="0004069D">
        <w:rPr>
          <w:rFonts w:hAnsi="ＭＳ 明朝" w:cs="Batang" w:hint="eastAsia"/>
        </w:rPr>
        <w:t xml:space="preserve">　　　　　その方法</w:t>
      </w:r>
      <w:r w:rsidR="00C76A67" w:rsidRPr="0004069D">
        <w:rPr>
          <w:rFonts w:hAnsi="ＭＳ 明朝" w:cs="Batang" w:hint="eastAsia"/>
        </w:rPr>
        <w:t>（　　　　　　　　　　　　　　　　　　　　　　　　　　　　　　　　）</w:t>
      </w:r>
    </w:p>
    <w:p w14:paraId="328CD83C" w14:textId="77777777" w:rsidR="00A15BF9" w:rsidRPr="0004069D" w:rsidRDefault="00A15BF9" w:rsidP="003F00E9">
      <w:pPr>
        <w:spacing w:line="100" w:lineRule="atLeast"/>
        <w:rPr>
          <w:rFonts w:hAnsi="ＭＳ 明朝" w:cs="Batang" w:hint="eastAsia"/>
        </w:rPr>
      </w:pPr>
      <w:r w:rsidRPr="0004069D">
        <w:rPr>
          <w:rFonts w:hAnsi="ＭＳ 明朝" w:cs="Batang" w:hint="eastAsia"/>
        </w:rPr>
        <w:t xml:space="preserve">　　　□　店舗の開店時間内に、要指導医薬品又は一般用医薬品を販売しない時間帯はない。</w:t>
      </w:r>
    </w:p>
    <w:p w14:paraId="605045D2" w14:textId="77777777" w:rsidR="00D44AD4" w:rsidRPr="0004069D" w:rsidRDefault="00700877" w:rsidP="003F00E9">
      <w:pPr>
        <w:spacing w:line="100" w:lineRule="atLeast"/>
        <w:rPr>
          <w:rFonts w:ascii="ＭＳ ゴシック" w:eastAsia="ＭＳ ゴシック" w:hAnsi="ＭＳ ゴシック" w:hint="eastAsia"/>
        </w:rPr>
      </w:pPr>
      <w:r w:rsidRPr="0004069D">
        <w:rPr>
          <w:rFonts w:hAnsi="ＭＳ 明朝" w:cs="Batang" w:hint="eastAsia"/>
        </w:rPr>
        <w:t xml:space="preserve">　　　</w:t>
      </w:r>
      <w:r w:rsidR="00AA7A8E" w:rsidRPr="0004069D">
        <w:rPr>
          <w:rFonts w:ascii="ＭＳ ゴシック" w:eastAsia="ＭＳ ゴシック" w:hAnsi="ＭＳ ゴシック" w:cs="Batang" w:hint="eastAsia"/>
        </w:rPr>
        <w:t>②</w:t>
      </w:r>
      <w:r w:rsidR="00013E42" w:rsidRPr="0004069D">
        <w:rPr>
          <w:rFonts w:ascii="ＭＳ ゴシック" w:eastAsia="ＭＳ ゴシック" w:hAnsi="ＭＳ ゴシック" w:cs="Batang" w:hint="eastAsia"/>
        </w:rPr>
        <w:t xml:space="preserve"> </w:t>
      </w:r>
      <w:r w:rsidR="00184F90" w:rsidRPr="0004069D">
        <w:rPr>
          <w:rFonts w:ascii="ＭＳ ゴシック" w:eastAsia="ＭＳ ゴシック" w:hAnsi="ＭＳ ゴシック" w:cs="Batang" w:hint="eastAsia"/>
        </w:rPr>
        <w:t>要指導医薬品又は</w:t>
      </w:r>
      <w:r w:rsidR="00076260" w:rsidRPr="0004069D">
        <w:rPr>
          <w:rFonts w:ascii="ＭＳ ゴシック" w:eastAsia="ＭＳ ゴシック" w:hAnsi="ＭＳ ゴシック" w:cs="Batang" w:hint="eastAsia"/>
        </w:rPr>
        <w:t>第</w:t>
      </w:r>
      <w:r w:rsidR="000E73B4" w:rsidRPr="0004069D">
        <w:rPr>
          <w:rFonts w:ascii="ＭＳ ゴシック" w:eastAsia="ＭＳ ゴシック" w:hAnsi="ＭＳ ゴシック" w:cs="Batang" w:hint="eastAsia"/>
        </w:rPr>
        <w:t>１</w:t>
      </w:r>
      <w:r w:rsidR="00076260" w:rsidRPr="0004069D">
        <w:rPr>
          <w:rFonts w:ascii="ＭＳ ゴシック" w:eastAsia="ＭＳ ゴシック" w:hAnsi="ＭＳ ゴシック" w:cs="Batang" w:hint="eastAsia"/>
        </w:rPr>
        <w:t>類医薬品の陳列について</w:t>
      </w:r>
    </w:p>
    <w:p w14:paraId="029362D5" w14:textId="77777777" w:rsidR="00196747" w:rsidRPr="0004069D" w:rsidRDefault="00196747" w:rsidP="00A76822">
      <w:pPr>
        <w:tabs>
          <w:tab w:val="left" w:pos="772"/>
        </w:tabs>
        <w:spacing w:line="100" w:lineRule="atLeast"/>
        <w:ind w:firstLineChars="300" w:firstLine="660"/>
        <w:rPr>
          <w:rFonts w:hAnsi="ＭＳ 明朝" w:cs="Batang" w:hint="eastAsia"/>
        </w:rPr>
      </w:pPr>
      <w:r w:rsidRPr="0004069D">
        <w:rPr>
          <w:rFonts w:hint="eastAsia"/>
        </w:rPr>
        <w:t xml:space="preserve">□　</w:t>
      </w:r>
      <w:r w:rsidR="00184F90" w:rsidRPr="0004069D">
        <w:rPr>
          <w:rFonts w:hint="eastAsia"/>
        </w:rPr>
        <w:t>要指導医薬品又は</w:t>
      </w:r>
      <w:r w:rsidRPr="0004069D">
        <w:rPr>
          <w:rFonts w:hint="eastAsia"/>
        </w:rPr>
        <w:t>第</w:t>
      </w:r>
      <w:r w:rsidR="000E73B4" w:rsidRPr="0004069D">
        <w:rPr>
          <w:rFonts w:hint="eastAsia"/>
        </w:rPr>
        <w:t>１</w:t>
      </w:r>
      <w:r w:rsidRPr="0004069D">
        <w:rPr>
          <w:rFonts w:hint="eastAsia"/>
        </w:rPr>
        <w:t>類医薬品陳列区画の内部の陳列設備に陳列する。</w:t>
      </w:r>
    </w:p>
    <w:p w14:paraId="6B433B2D" w14:textId="77777777" w:rsidR="00D2431F" w:rsidRPr="0004069D" w:rsidRDefault="00D76FB7" w:rsidP="005F4CD2">
      <w:pPr>
        <w:spacing w:line="100" w:lineRule="atLeast"/>
        <w:rPr>
          <w:rFonts w:hint="eastAsia"/>
        </w:rPr>
      </w:pPr>
      <w:r w:rsidRPr="0004069D">
        <w:rPr>
          <w:rFonts w:hAnsi="ＭＳ 明朝" w:cs="Batang" w:hint="eastAsia"/>
        </w:rPr>
        <w:t xml:space="preserve">　　　□　</w:t>
      </w:r>
      <w:r w:rsidR="005F4CD2" w:rsidRPr="0004069D">
        <w:rPr>
          <w:rFonts w:hAnsi="ＭＳ 明朝" w:cs="Batang" w:hint="eastAsia"/>
        </w:rPr>
        <w:t>鍵</w:t>
      </w:r>
      <w:r w:rsidR="005C4FB4" w:rsidRPr="0004069D">
        <w:rPr>
          <w:rFonts w:hAnsi="ＭＳ 明朝" w:cs="Batang" w:hint="eastAsia"/>
        </w:rPr>
        <w:t>をかけた陳列設備に陳列</w:t>
      </w:r>
      <w:r w:rsidR="00196747" w:rsidRPr="0004069D">
        <w:rPr>
          <w:rFonts w:hAnsi="ＭＳ 明朝" w:cs="Batang" w:hint="eastAsia"/>
        </w:rPr>
        <w:t>す</w:t>
      </w:r>
      <w:r w:rsidR="005C4FB4" w:rsidRPr="0004069D">
        <w:rPr>
          <w:rFonts w:hAnsi="ＭＳ 明朝" w:cs="Batang" w:hint="eastAsia"/>
        </w:rPr>
        <w:t>る。</w:t>
      </w:r>
      <w:r w:rsidR="005F4CD2" w:rsidRPr="0004069D">
        <w:rPr>
          <w:rFonts w:hAnsi="ＭＳ 明朝" w:cs="Batang" w:hint="eastAsia"/>
        </w:rPr>
        <w:t xml:space="preserve">　</w:t>
      </w:r>
      <w:r w:rsidR="005E68D0" w:rsidRPr="0004069D">
        <w:rPr>
          <w:rFonts w:hint="eastAsia"/>
        </w:rPr>
        <w:t xml:space="preserve">　</w:t>
      </w:r>
      <w:r w:rsidR="00D2431F" w:rsidRPr="0004069D">
        <w:rPr>
          <w:rFonts w:hint="eastAsia"/>
        </w:rPr>
        <w:t>□　直接手の触れられない設備に陳列</w:t>
      </w:r>
      <w:r w:rsidR="00196747" w:rsidRPr="0004069D">
        <w:rPr>
          <w:rFonts w:hint="eastAsia"/>
        </w:rPr>
        <w:t>す</w:t>
      </w:r>
      <w:r w:rsidR="00D2431F" w:rsidRPr="0004069D">
        <w:rPr>
          <w:rFonts w:hint="eastAsia"/>
        </w:rPr>
        <w:t>る。</w:t>
      </w:r>
    </w:p>
    <w:p w14:paraId="0D42173A" w14:textId="77777777" w:rsidR="00A76822" w:rsidRPr="0004069D" w:rsidRDefault="00D2431F" w:rsidP="00DC189C">
      <w:pPr>
        <w:tabs>
          <w:tab w:val="left" w:pos="772"/>
        </w:tabs>
        <w:spacing w:line="100" w:lineRule="atLeast"/>
        <w:rPr>
          <w:rFonts w:hAnsi="ＭＳ 明朝" w:cs="Batang" w:hint="eastAsia"/>
        </w:rPr>
      </w:pPr>
      <w:r w:rsidRPr="0004069D">
        <w:rPr>
          <w:rFonts w:hint="eastAsia"/>
        </w:rPr>
        <w:t xml:space="preserve">　　　</w:t>
      </w:r>
      <w:r w:rsidR="00A76822" w:rsidRPr="0004069D">
        <w:rPr>
          <w:rFonts w:hAnsi="ＭＳ 明朝" w:cs="Batang" w:hint="eastAsia"/>
        </w:rPr>
        <w:t xml:space="preserve">□　</w:t>
      </w:r>
      <w:r w:rsidR="00184F90" w:rsidRPr="0004069D">
        <w:rPr>
          <w:rFonts w:hAnsi="ＭＳ 明朝" w:cs="Batang" w:hint="eastAsia"/>
        </w:rPr>
        <w:t>要指導医薬品又は</w:t>
      </w:r>
      <w:r w:rsidR="00A76822" w:rsidRPr="0004069D">
        <w:rPr>
          <w:rFonts w:hint="eastAsia"/>
        </w:rPr>
        <w:t>第</w:t>
      </w:r>
      <w:r w:rsidR="000E73B4" w:rsidRPr="0004069D">
        <w:rPr>
          <w:rFonts w:hint="eastAsia"/>
        </w:rPr>
        <w:t>１</w:t>
      </w:r>
      <w:r w:rsidR="00A76822" w:rsidRPr="0004069D">
        <w:rPr>
          <w:rFonts w:hint="eastAsia"/>
        </w:rPr>
        <w:t>類</w:t>
      </w:r>
      <w:r w:rsidR="00A76822" w:rsidRPr="0004069D">
        <w:rPr>
          <w:rFonts w:hAnsi="ＭＳ 明朝" w:cs="Batang" w:hint="eastAsia"/>
        </w:rPr>
        <w:t>医薬品を販売しない</w:t>
      </w:r>
      <w:r w:rsidR="00A15BF9" w:rsidRPr="0004069D">
        <w:rPr>
          <w:rFonts w:hAnsi="ＭＳ 明朝" w:cs="Batang" w:hint="eastAsia"/>
        </w:rPr>
        <w:t>開店</w:t>
      </w:r>
      <w:r w:rsidR="00A76822" w:rsidRPr="0004069D">
        <w:rPr>
          <w:rFonts w:hAnsi="ＭＳ 明朝" w:cs="Batang" w:hint="eastAsia"/>
        </w:rPr>
        <w:t>時間は、</w:t>
      </w:r>
      <w:r w:rsidR="00184F90" w:rsidRPr="0004069D">
        <w:rPr>
          <w:rFonts w:hAnsi="ＭＳ 明朝" w:cs="Batang" w:hint="eastAsia"/>
        </w:rPr>
        <w:t>その</w:t>
      </w:r>
      <w:r w:rsidR="00A76822" w:rsidRPr="0004069D">
        <w:rPr>
          <w:rFonts w:hAnsi="ＭＳ 明朝" w:cs="Batang" w:hint="eastAsia"/>
        </w:rPr>
        <w:t>陳列区画を閉鎖する。</w:t>
      </w:r>
    </w:p>
    <w:p w14:paraId="3B81C970" w14:textId="77777777" w:rsidR="00A76822" w:rsidRPr="0004069D" w:rsidRDefault="00A76822" w:rsidP="00A76822">
      <w:pPr>
        <w:spacing w:line="100" w:lineRule="atLeast"/>
        <w:rPr>
          <w:rFonts w:hAnsi="ＭＳ 明朝" w:cs="Batang" w:hint="eastAsia"/>
        </w:rPr>
      </w:pPr>
      <w:r w:rsidRPr="0004069D">
        <w:rPr>
          <w:rFonts w:hAnsi="ＭＳ 明朝" w:cs="Batang" w:hint="eastAsia"/>
        </w:rPr>
        <w:t xml:space="preserve">　　　　　その方法</w:t>
      </w:r>
      <w:r w:rsidR="00C76A67" w:rsidRPr="0004069D">
        <w:rPr>
          <w:rFonts w:hAnsi="ＭＳ 明朝" w:cs="Batang" w:hint="eastAsia"/>
        </w:rPr>
        <w:t>（　　　　　　　　　　　　　　　　　　　　　　　　　　　　　　　　）</w:t>
      </w:r>
    </w:p>
    <w:p w14:paraId="7D199E75" w14:textId="77777777" w:rsidR="00403178" w:rsidRPr="0004069D" w:rsidRDefault="00403178" w:rsidP="005E68D0">
      <w:pPr>
        <w:tabs>
          <w:tab w:val="left" w:pos="772"/>
        </w:tabs>
        <w:spacing w:line="100" w:lineRule="atLeast"/>
        <w:rPr>
          <w:rFonts w:ascii="ＭＳ ゴシック" w:eastAsia="ＭＳ ゴシック" w:hAnsi="ＭＳ ゴシック" w:hint="eastAsia"/>
        </w:rPr>
      </w:pPr>
      <w:r w:rsidRPr="0004069D">
        <w:rPr>
          <w:rFonts w:hint="eastAsia"/>
        </w:rPr>
        <w:t xml:space="preserve">　　　</w:t>
      </w:r>
      <w:r w:rsidR="00AA7A8E" w:rsidRPr="0004069D">
        <w:rPr>
          <w:rFonts w:ascii="ＭＳ ゴシック" w:eastAsia="ＭＳ ゴシック" w:hAnsi="ＭＳ ゴシック" w:hint="eastAsia"/>
        </w:rPr>
        <w:t>③</w:t>
      </w:r>
      <w:r w:rsidR="00013E42" w:rsidRPr="0004069D">
        <w:rPr>
          <w:rFonts w:ascii="ＭＳ ゴシック" w:eastAsia="ＭＳ ゴシック" w:hAnsi="ＭＳ ゴシック" w:hint="eastAsia"/>
        </w:rPr>
        <w:t xml:space="preserve"> </w:t>
      </w:r>
      <w:r w:rsidRPr="0004069D">
        <w:rPr>
          <w:rFonts w:ascii="ＭＳ ゴシック" w:eastAsia="ＭＳ ゴシック" w:hAnsi="ＭＳ ゴシック" w:hint="eastAsia"/>
        </w:rPr>
        <w:t>指定第</w:t>
      </w:r>
      <w:r w:rsidR="000E73B4" w:rsidRPr="0004069D">
        <w:rPr>
          <w:rFonts w:ascii="ＭＳ ゴシック" w:eastAsia="ＭＳ ゴシック" w:hAnsi="ＭＳ ゴシック" w:hint="eastAsia"/>
        </w:rPr>
        <w:t>２</w:t>
      </w:r>
      <w:r w:rsidRPr="0004069D">
        <w:rPr>
          <w:rFonts w:ascii="ＭＳ ゴシック" w:eastAsia="ＭＳ ゴシック" w:hAnsi="ＭＳ ゴシック" w:hint="eastAsia"/>
        </w:rPr>
        <w:t>類医薬品の陳列について</w:t>
      </w:r>
    </w:p>
    <w:p w14:paraId="5AE0E75D" w14:textId="77777777" w:rsidR="00403178" w:rsidRPr="0004069D" w:rsidRDefault="00403178" w:rsidP="005E68D0">
      <w:pPr>
        <w:tabs>
          <w:tab w:val="left" w:pos="772"/>
        </w:tabs>
        <w:spacing w:line="100" w:lineRule="atLeast"/>
        <w:rPr>
          <w:rFonts w:hint="eastAsia"/>
        </w:rPr>
      </w:pPr>
      <w:r w:rsidRPr="0004069D">
        <w:rPr>
          <w:rFonts w:hint="eastAsia"/>
        </w:rPr>
        <w:t xml:space="preserve">　　　□　情報を提供するための設備から7メートル以内の範囲に陳列</w:t>
      </w:r>
      <w:r w:rsidR="00DC189C" w:rsidRPr="0004069D">
        <w:rPr>
          <w:rFonts w:hint="eastAsia"/>
        </w:rPr>
        <w:t>す</w:t>
      </w:r>
      <w:r w:rsidRPr="0004069D">
        <w:rPr>
          <w:rFonts w:hint="eastAsia"/>
        </w:rPr>
        <w:t>る。</w:t>
      </w:r>
    </w:p>
    <w:p w14:paraId="0118B42E" w14:textId="77777777" w:rsidR="00403178" w:rsidRPr="0004069D" w:rsidRDefault="00BC631E" w:rsidP="00403178">
      <w:pPr>
        <w:tabs>
          <w:tab w:val="left" w:pos="772"/>
        </w:tabs>
        <w:spacing w:line="100" w:lineRule="atLeast"/>
        <w:rPr>
          <w:rFonts w:hint="eastAsia"/>
        </w:rPr>
      </w:pPr>
      <w:r w:rsidRPr="0004069D">
        <w:rPr>
          <w:rFonts w:hint="eastAsia"/>
        </w:rPr>
        <w:t xml:space="preserve">　　　</w:t>
      </w:r>
      <w:r w:rsidR="00DC189C" w:rsidRPr="0004069D">
        <w:rPr>
          <w:rFonts w:hint="eastAsia"/>
        </w:rPr>
        <w:t>□　かぎをかけた陳列設備に陳列す</w:t>
      </w:r>
      <w:r w:rsidR="00403178" w:rsidRPr="0004069D">
        <w:rPr>
          <w:rFonts w:hint="eastAsia"/>
        </w:rPr>
        <w:t>る。</w:t>
      </w:r>
    </w:p>
    <w:p w14:paraId="2BC4F093" w14:textId="77777777" w:rsidR="00DC189C" w:rsidRPr="0004069D" w:rsidRDefault="00403178" w:rsidP="00DC189C">
      <w:pPr>
        <w:tabs>
          <w:tab w:val="left" w:pos="772"/>
        </w:tabs>
        <w:spacing w:line="100" w:lineRule="atLeast"/>
        <w:rPr>
          <w:rFonts w:hint="eastAsia"/>
        </w:rPr>
      </w:pPr>
      <w:r w:rsidRPr="0004069D">
        <w:rPr>
          <w:rFonts w:hint="eastAsia"/>
        </w:rPr>
        <w:t xml:space="preserve">　　　□　</w:t>
      </w:r>
      <w:r w:rsidR="004C0525" w:rsidRPr="0004069D">
        <w:rPr>
          <w:rFonts w:hint="eastAsia"/>
        </w:rPr>
        <w:t>1.2メートル以内の範囲に進入できない措置を</w:t>
      </w:r>
      <w:r w:rsidR="00DC189C" w:rsidRPr="0004069D">
        <w:rPr>
          <w:rFonts w:hint="eastAsia"/>
        </w:rPr>
        <w:t>と</w:t>
      </w:r>
      <w:r w:rsidR="004C0525" w:rsidRPr="0004069D">
        <w:rPr>
          <w:rFonts w:hint="eastAsia"/>
        </w:rPr>
        <w:t>る</w:t>
      </w:r>
      <w:r w:rsidRPr="0004069D">
        <w:rPr>
          <w:rFonts w:hint="eastAsia"/>
        </w:rPr>
        <w:t>。</w:t>
      </w:r>
    </w:p>
    <w:p w14:paraId="3D4E0328" w14:textId="77777777" w:rsidR="00352929" w:rsidRPr="0004069D" w:rsidRDefault="0065556F" w:rsidP="00735C90">
      <w:pPr>
        <w:tabs>
          <w:tab w:val="left" w:pos="772"/>
        </w:tabs>
        <w:spacing w:line="100" w:lineRule="atLeast"/>
        <w:ind w:firstLineChars="100" w:firstLine="240"/>
        <w:rPr>
          <w:rFonts w:ascii="ＭＳ ゴシック" w:eastAsia="ＭＳ ゴシック" w:hAnsi="ＭＳ ゴシック" w:hint="eastAsia"/>
          <w:sz w:val="24"/>
          <w:szCs w:val="24"/>
        </w:rPr>
      </w:pPr>
      <w:r w:rsidRPr="0004069D">
        <w:rPr>
          <w:rFonts w:ascii="ＭＳ ゴシック" w:eastAsia="ＭＳ ゴシック" w:hAnsi="ＭＳ ゴシック" w:hint="eastAsia"/>
          <w:sz w:val="24"/>
          <w:szCs w:val="24"/>
        </w:rPr>
        <w:t>4</w:t>
      </w:r>
      <w:r w:rsidR="00352929" w:rsidRPr="0004069D">
        <w:rPr>
          <w:rFonts w:ascii="ＭＳ ゴシック" w:eastAsia="ＭＳ ゴシック" w:hAnsi="ＭＳ ゴシック" w:hint="eastAsia"/>
          <w:sz w:val="24"/>
          <w:szCs w:val="24"/>
        </w:rPr>
        <w:t xml:space="preserve">　情報の</w:t>
      </w:r>
      <w:r w:rsidR="00EA5239" w:rsidRPr="0004069D">
        <w:rPr>
          <w:rFonts w:ascii="ＭＳ ゴシック" w:eastAsia="ＭＳ ゴシック" w:hAnsi="ＭＳ ゴシック" w:hint="eastAsia"/>
          <w:sz w:val="24"/>
          <w:szCs w:val="24"/>
        </w:rPr>
        <w:t>提供</w:t>
      </w:r>
      <w:r w:rsidR="00352929" w:rsidRPr="0004069D">
        <w:rPr>
          <w:rFonts w:ascii="ＭＳ ゴシック" w:eastAsia="ＭＳ ゴシック" w:hAnsi="ＭＳ ゴシック" w:hint="eastAsia"/>
          <w:sz w:val="24"/>
          <w:szCs w:val="24"/>
        </w:rPr>
        <w:t>について</w:t>
      </w:r>
    </w:p>
    <w:p w14:paraId="74DBED02" w14:textId="77777777" w:rsidR="00C16094" w:rsidRPr="0004069D" w:rsidRDefault="00EA5239" w:rsidP="00352929">
      <w:pPr>
        <w:rPr>
          <w:rFonts w:ascii="ＭＳ ゴシック" w:eastAsia="ＭＳ ゴシック" w:hAnsi="ＭＳ ゴシック" w:hint="eastAsia"/>
        </w:rPr>
      </w:pPr>
      <w:r w:rsidRPr="0004069D">
        <w:rPr>
          <w:rFonts w:hint="eastAsia"/>
        </w:rPr>
        <w:t xml:space="preserve">　　　</w:t>
      </w:r>
      <w:r w:rsidR="00AA7A8E" w:rsidRPr="0004069D">
        <w:rPr>
          <w:rFonts w:ascii="ＭＳ ゴシック" w:eastAsia="ＭＳ ゴシック" w:hAnsi="ＭＳ ゴシック" w:hint="eastAsia"/>
        </w:rPr>
        <w:t>①</w:t>
      </w:r>
      <w:r w:rsidR="00013E42" w:rsidRPr="0004069D">
        <w:rPr>
          <w:rFonts w:ascii="ＭＳ ゴシック" w:eastAsia="ＭＳ ゴシック" w:hAnsi="ＭＳ ゴシック" w:hint="eastAsia"/>
        </w:rPr>
        <w:t xml:space="preserve"> </w:t>
      </w:r>
      <w:r w:rsidR="00184F90" w:rsidRPr="0004069D">
        <w:rPr>
          <w:rFonts w:ascii="ＭＳ ゴシック" w:eastAsia="ＭＳ ゴシック" w:hAnsi="ＭＳ ゴシック" w:hint="eastAsia"/>
        </w:rPr>
        <w:t>要指導医薬品又は</w:t>
      </w:r>
      <w:r w:rsidR="00C16094" w:rsidRPr="0004069D">
        <w:rPr>
          <w:rFonts w:ascii="ＭＳ ゴシック" w:eastAsia="ＭＳ ゴシック" w:hAnsi="ＭＳ ゴシック" w:hint="eastAsia"/>
        </w:rPr>
        <w:t>第</w:t>
      </w:r>
      <w:r w:rsidR="000E73B4" w:rsidRPr="0004069D">
        <w:rPr>
          <w:rFonts w:ascii="ＭＳ ゴシック" w:eastAsia="ＭＳ ゴシック" w:hAnsi="ＭＳ ゴシック" w:hint="eastAsia"/>
        </w:rPr>
        <w:t>１</w:t>
      </w:r>
      <w:r w:rsidR="00C16094" w:rsidRPr="0004069D">
        <w:rPr>
          <w:rFonts w:ascii="ＭＳ ゴシック" w:eastAsia="ＭＳ ゴシック" w:hAnsi="ＭＳ ゴシック" w:hint="eastAsia"/>
        </w:rPr>
        <w:t>類医薬品の情報の提供について</w:t>
      </w:r>
    </w:p>
    <w:p w14:paraId="34205539" w14:textId="77777777" w:rsidR="00352929" w:rsidRPr="0004069D" w:rsidRDefault="00C16094" w:rsidP="00352929">
      <w:pPr>
        <w:rPr>
          <w:rFonts w:hint="eastAsia"/>
        </w:rPr>
      </w:pPr>
      <w:r w:rsidRPr="0004069D">
        <w:rPr>
          <w:rFonts w:hint="eastAsia"/>
        </w:rPr>
        <w:t xml:space="preserve">　　　□　</w:t>
      </w:r>
      <w:r w:rsidR="00191523" w:rsidRPr="0004069D">
        <w:rPr>
          <w:rFonts w:hint="eastAsia"/>
        </w:rPr>
        <w:t>薬剤師が、情報提供を行う場所において</w:t>
      </w:r>
      <w:r w:rsidR="00C260A2" w:rsidRPr="0004069D">
        <w:rPr>
          <w:rFonts w:hint="eastAsia"/>
        </w:rPr>
        <w:t>書面を用いて</w:t>
      </w:r>
      <w:r w:rsidR="00191523" w:rsidRPr="0004069D">
        <w:rPr>
          <w:rFonts w:hint="eastAsia"/>
        </w:rPr>
        <w:t>対面で行う。</w:t>
      </w:r>
    </w:p>
    <w:p w14:paraId="577229F9" w14:textId="77777777" w:rsidR="00E86B9E" w:rsidRPr="0004069D" w:rsidRDefault="00191523" w:rsidP="00191523">
      <w:pPr>
        <w:ind w:left="1100" w:hangingChars="500" w:hanging="1100"/>
        <w:rPr>
          <w:rFonts w:hint="eastAsia"/>
        </w:rPr>
      </w:pPr>
      <w:r w:rsidRPr="0004069D">
        <w:rPr>
          <w:rFonts w:hint="eastAsia"/>
        </w:rPr>
        <w:t xml:space="preserve">　　　□　登録販売者又は一般従事者が情報提供を行わないよう、薬剤師への伝達の体制及びその方法を手順書に記載している。</w:t>
      </w:r>
    </w:p>
    <w:p w14:paraId="51C10D1F" w14:textId="77777777" w:rsidR="00E86B9E" w:rsidRPr="0004069D" w:rsidRDefault="00AA508F" w:rsidP="00352929">
      <w:pPr>
        <w:rPr>
          <w:rFonts w:ascii="ＭＳ ゴシック" w:eastAsia="ＭＳ ゴシック" w:hAnsi="ＭＳ ゴシック" w:hint="eastAsia"/>
        </w:rPr>
      </w:pPr>
      <w:r w:rsidRPr="0004069D">
        <w:rPr>
          <w:rFonts w:hint="eastAsia"/>
        </w:rPr>
        <w:t xml:space="preserve">　　　</w:t>
      </w:r>
      <w:r w:rsidR="00AA7A8E" w:rsidRPr="0004069D">
        <w:rPr>
          <w:rFonts w:ascii="ＭＳ ゴシック" w:eastAsia="ＭＳ ゴシック" w:hAnsi="ＭＳ ゴシック" w:hint="eastAsia"/>
        </w:rPr>
        <w:t>②</w:t>
      </w:r>
      <w:r w:rsidR="00013E42" w:rsidRPr="0004069D">
        <w:rPr>
          <w:rFonts w:ascii="ＭＳ ゴシック" w:eastAsia="ＭＳ ゴシック" w:hAnsi="ＭＳ ゴシック" w:hint="eastAsia"/>
        </w:rPr>
        <w:t xml:space="preserve"> </w:t>
      </w:r>
      <w:r w:rsidRPr="0004069D">
        <w:rPr>
          <w:rFonts w:ascii="ＭＳ ゴシック" w:eastAsia="ＭＳ ゴシック" w:hAnsi="ＭＳ ゴシック" w:hint="eastAsia"/>
        </w:rPr>
        <w:t>第</w:t>
      </w:r>
      <w:r w:rsidR="000E73B4" w:rsidRPr="0004069D">
        <w:rPr>
          <w:rFonts w:ascii="ＭＳ ゴシック" w:eastAsia="ＭＳ ゴシック" w:hAnsi="ＭＳ ゴシック" w:hint="eastAsia"/>
        </w:rPr>
        <w:t>２</w:t>
      </w:r>
      <w:r w:rsidRPr="0004069D">
        <w:rPr>
          <w:rFonts w:ascii="ＭＳ ゴシック" w:eastAsia="ＭＳ ゴシック" w:hAnsi="ＭＳ ゴシック" w:hint="eastAsia"/>
        </w:rPr>
        <w:t>類医薬品又は第</w:t>
      </w:r>
      <w:r w:rsidR="000E73B4" w:rsidRPr="0004069D">
        <w:rPr>
          <w:rFonts w:ascii="ＭＳ ゴシック" w:eastAsia="ＭＳ ゴシック" w:hAnsi="ＭＳ ゴシック" w:hint="eastAsia"/>
        </w:rPr>
        <w:t>３</w:t>
      </w:r>
      <w:r w:rsidRPr="0004069D">
        <w:rPr>
          <w:rFonts w:ascii="ＭＳ ゴシック" w:eastAsia="ＭＳ ゴシック" w:hAnsi="ＭＳ ゴシック" w:hint="eastAsia"/>
        </w:rPr>
        <w:t>類医薬品の情報提供について</w:t>
      </w:r>
    </w:p>
    <w:p w14:paraId="76214C07" w14:textId="77777777" w:rsidR="00E86B9E" w:rsidRPr="00EE1C7C" w:rsidRDefault="00AA508F" w:rsidP="00352929">
      <w:pPr>
        <w:rPr>
          <w:rFonts w:hint="eastAsia"/>
        </w:rPr>
      </w:pPr>
      <w:r w:rsidRPr="0004069D">
        <w:rPr>
          <w:rFonts w:hint="eastAsia"/>
        </w:rPr>
        <w:t xml:space="preserve">　　　□　薬剤師又は登録販売者が、情報提</w:t>
      </w:r>
      <w:r w:rsidRPr="00EE1C7C">
        <w:rPr>
          <w:rFonts w:hint="eastAsia"/>
        </w:rPr>
        <w:t>供を行う場所において対面で行う。</w:t>
      </w:r>
    </w:p>
    <w:p w14:paraId="766EACB7" w14:textId="77777777" w:rsidR="006C0A63" w:rsidRPr="00EE1C7C" w:rsidRDefault="00DC189C" w:rsidP="00F5743E">
      <w:pPr>
        <w:ind w:left="1100" w:hangingChars="500" w:hanging="1100"/>
        <w:rPr>
          <w:rFonts w:hint="eastAsia"/>
        </w:rPr>
      </w:pPr>
      <w:r w:rsidRPr="00EE1C7C">
        <w:rPr>
          <w:rFonts w:hint="eastAsia"/>
        </w:rPr>
        <w:t xml:space="preserve">　　　□　</w:t>
      </w:r>
      <w:r w:rsidR="00AA508F" w:rsidRPr="00EE1C7C">
        <w:rPr>
          <w:rFonts w:hint="eastAsia"/>
        </w:rPr>
        <w:t>一般従事者が情報提供を行わないよう、薬剤師又は登録販売者への伝達の体制及びその方法を手順書に記載している。</w:t>
      </w:r>
    </w:p>
    <w:p w14:paraId="0EE4D235" w14:textId="77777777" w:rsidR="00DC189C" w:rsidRPr="00EE1C7C" w:rsidRDefault="00DC189C" w:rsidP="00F5743E">
      <w:pPr>
        <w:ind w:left="1100" w:hangingChars="500" w:hanging="1100"/>
        <w:rPr>
          <w:rFonts w:hint="eastAsia"/>
        </w:rPr>
      </w:pPr>
      <w:r w:rsidRPr="00EE1C7C">
        <w:rPr>
          <w:rFonts w:hint="eastAsia"/>
        </w:rPr>
        <w:t xml:space="preserve">　　　□　指定第</w:t>
      </w:r>
      <w:r w:rsidR="000E73B4" w:rsidRPr="00EE1C7C">
        <w:rPr>
          <w:rFonts w:hint="eastAsia"/>
        </w:rPr>
        <w:t>２</w:t>
      </w:r>
      <w:r w:rsidRPr="00EE1C7C">
        <w:rPr>
          <w:rFonts w:hint="eastAsia"/>
        </w:rPr>
        <w:t>類医薬品については、禁忌の確認や専門家への相談を促す掲示・表示を行うとともに、購入者にその内容が適切に伝わる取組を行う。</w:t>
      </w:r>
    </w:p>
    <w:sectPr w:rsidR="00DC189C" w:rsidRPr="00EE1C7C" w:rsidSect="006F5DB4">
      <w:footerReference w:type="even" r:id="rId7"/>
      <w:pgSz w:w="11906" w:h="16838" w:code="9"/>
      <w:pgMar w:top="1134" w:right="1134" w:bottom="1134" w:left="1134" w:header="851" w:footer="992" w:gutter="0"/>
      <w:pgNumType w:start="39"/>
      <w:cols w:space="425"/>
      <w:docGrid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263C" w14:textId="77777777" w:rsidR="0014191C" w:rsidRDefault="0014191C">
      <w:r>
        <w:separator/>
      </w:r>
    </w:p>
  </w:endnote>
  <w:endnote w:type="continuationSeparator" w:id="0">
    <w:p w14:paraId="26FFEE98" w14:textId="77777777" w:rsidR="0014191C" w:rsidRDefault="0014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F1CF" w14:textId="77777777" w:rsidR="002110EE" w:rsidRDefault="002110EE" w:rsidP="00DA4D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2BC8776" w14:textId="77777777" w:rsidR="002110EE" w:rsidRDefault="002110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FA1E" w14:textId="77777777" w:rsidR="0014191C" w:rsidRDefault="0014191C">
      <w:r>
        <w:separator/>
      </w:r>
    </w:p>
  </w:footnote>
  <w:footnote w:type="continuationSeparator" w:id="0">
    <w:p w14:paraId="0383EC3C" w14:textId="77777777" w:rsidR="0014191C" w:rsidRDefault="00141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60727"/>
    <w:multiLevelType w:val="hybridMultilevel"/>
    <w:tmpl w:val="8C54E12E"/>
    <w:lvl w:ilvl="0" w:tplc="2C9CC802">
      <w:start w:val="3"/>
      <w:numFmt w:val="bullet"/>
      <w:lvlText w:val="□"/>
      <w:lvlJc w:val="left"/>
      <w:pPr>
        <w:tabs>
          <w:tab w:val="num" w:pos="1110"/>
        </w:tabs>
        <w:ind w:left="1110" w:hanging="43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28B97E0F"/>
    <w:multiLevelType w:val="singleLevel"/>
    <w:tmpl w:val="BAE20C82"/>
    <w:lvl w:ilvl="0">
      <w:start w:val="2"/>
      <w:numFmt w:val="decimalEnclosedCircle"/>
      <w:lvlText w:val="%1"/>
      <w:lvlJc w:val="left"/>
      <w:pPr>
        <w:tabs>
          <w:tab w:val="num" w:pos="570"/>
        </w:tabs>
        <w:ind w:left="570" w:hanging="360"/>
      </w:pPr>
      <w:rPr>
        <w:rFonts w:hint="eastAsia"/>
      </w:rPr>
    </w:lvl>
  </w:abstractNum>
  <w:abstractNum w:abstractNumId="2" w15:restartNumberingAfterBreak="0">
    <w:nsid w:val="2AEC6694"/>
    <w:multiLevelType w:val="singleLevel"/>
    <w:tmpl w:val="1826AFE0"/>
    <w:lvl w:ilvl="0">
      <w:start w:val="1"/>
      <w:numFmt w:val="decimalEnclosedCircle"/>
      <w:lvlText w:val="%1"/>
      <w:lvlJc w:val="left"/>
      <w:pPr>
        <w:tabs>
          <w:tab w:val="num" w:pos="420"/>
        </w:tabs>
        <w:ind w:left="420" w:hanging="210"/>
      </w:pPr>
      <w:rPr>
        <w:rFonts w:hint="eastAsia"/>
      </w:rPr>
    </w:lvl>
  </w:abstractNum>
  <w:abstractNum w:abstractNumId="3" w15:restartNumberingAfterBreak="0">
    <w:nsid w:val="30F6154E"/>
    <w:multiLevelType w:val="singleLevel"/>
    <w:tmpl w:val="0AE65542"/>
    <w:lvl w:ilvl="0">
      <w:start w:val="2"/>
      <w:numFmt w:val="decimalEnclosedCircle"/>
      <w:lvlText w:val="%1"/>
      <w:lvlJc w:val="left"/>
      <w:pPr>
        <w:tabs>
          <w:tab w:val="num" w:pos="570"/>
        </w:tabs>
        <w:ind w:left="570" w:hanging="360"/>
      </w:pPr>
      <w:rPr>
        <w:rFonts w:hint="eastAsia"/>
      </w:rPr>
    </w:lvl>
  </w:abstractNum>
  <w:abstractNum w:abstractNumId="4" w15:restartNumberingAfterBreak="0">
    <w:nsid w:val="465D2C67"/>
    <w:multiLevelType w:val="singleLevel"/>
    <w:tmpl w:val="68A8694C"/>
    <w:lvl w:ilvl="0">
      <w:start w:val="1"/>
      <w:numFmt w:val="decimalEnclosedCircle"/>
      <w:lvlText w:val="%1"/>
      <w:lvlJc w:val="left"/>
      <w:pPr>
        <w:tabs>
          <w:tab w:val="num" w:pos="420"/>
        </w:tabs>
        <w:ind w:left="420" w:hanging="210"/>
      </w:pPr>
      <w:rPr>
        <w:rFonts w:hint="eastAsia"/>
      </w:rPr>
    </w:lvl>
  </w:abstractNum>
  <w:abstractNum w:abstractNumId="5" w15:restartNumberingAfterBreak="0">
    <w:nsid w:val="5E7749A0"/>
    <w:multiLevelType w:val="singleLevel"/>
    <w:tmpl w:val="D26C2414"/>
    <w:lvl w:ilvl="0">
      <w:start w:val="1"/>
      <w:numFmt w:val="bullet"/>
      <w:lvlText w:val="□"/>
      <w:lvlJc w:val="left"/>
      <w:pPr>
        <w:tabs>
          <w:tab w:val="num" w:pos="840"/>
        </w:tabs>
        <w:ind w:left="840" w:hanging="420"/>
      </w:pPr>
      <w:rPr>
        <w:rFonts w:ascii="ＭＳ 明朝" w:eastAsia="ＭＳ 明朝" w:hAnsi="Century" w:hint="eastAsia"/>
        <w:lang w:val="en-US"/>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A2"/>
    <w:rsid w:val="000108AD"/>
    <w:rsid w:val="00013E42"/>
    <w:rsid w:val="000356F3"/>
    <w:rsid w:val="0004069D"/>
    <w:rsid w:val="000574B6"/>
    <w:rsid w:val="00076260"/>
    <w:rsid w:val="000B54AF"/>
    <w:rsid w:val="000E6353"/>
    <w:rsid w:val="000E73B4"/>
    <w:rsid w:val="0014191C"/>
    <w:rsid w:val="00184F90"/>
    <w:rsid w:val="00186BBE"/>
    <w:rsid w:val="00191523"/>
    <w:rsid w:val="00196747"/>
    <w:rsid w:val="002109E7"/>
    <w:rsid w:val="002110EE"/>
    <w:rsid w:val="00221486"/>
    <w:rsid w:val="0026142C"/>
    <w:rsid w:val="00277BA9"/>
    <w:rsid w:val="002A42ED"/>
    <w:rsid w:val="002F0266"/>
    <w:rsid w:val="00302299"/>
    <w:rsid w:val="00314A5E"/>
    <w:rsid w:val="00315589"/>
    <w:rsid w:val="003331E0"/>
    <w:rsid w:val="00337498"/>
    <w:rsid w:val="00352929"/>
    <w:rsid w:val="0039701D"/>
    <w:rsid w:val="003A5E5E"/>
    <w:rsid w:val="003A754D"/>
    <w:rsid w:val="003E5B62"/>
    <w:rsid w:val="003F00E9"/>
    <w:rsid w:val="00403178"/>
    <w:rsid w:val="004121D9"/>
    <w:rsid w:val="00425331"/>
    <w:rsid w:val="00452552"/>
    <w:rsid w:val="0045361F"/>
    <w:rsid w:val="00463F5A"/>
    <w:rsid w:val="0048369D"/>
    <w:rsid w:val="004C0525"/>
    <w:rsid w:val="004D3D7D"/>
    <w:rsid w:val="00516B24"/>
    <w:rsid w:val="005325E1"/>
    <w:rsid w:val="0054708D"/>
    <w:rsid w:val="005802BE"/>
    <w:rsid w:val="005B5112"/>
    <w:rsid w:val="005C4FB4"/>
    <w:rsid w:val="005E68D0"/>
    <w:rsid w:val="005F4CD2"/>
    <w:rsid w:val="00604988"/>
    <w:rsid w:val="00616CB3"/>
    <w:rsid w:val="00631128"/>
    <w:rsid w:val="0064019E"/>
    <w:rsid w:val="00652220"/>
    <w:rsid w:val="0065556F"/>
    <w:rsid w:val="0066025E"/>
    <w:rsid w:val="00663836"/>
    <w:rsid w:val="00675D74"/>
    <w:rsid w:val="00692442"/>
    <w:rsid w:val="00692FD4"/>
    <w:rsid w:val="00693F8E"/>
    <w:rsid w:val="006A2C7C"/>
    <w:rsid w:val="006B62A3"/>
    <w:rsid w:val="006C0A63"/>
    <w:rsid w:val="006C2615"/>
    <w:rsid w:val="006C63B4"/>
    <w:rsid w:val="006F06D7"/>
    <w:rsid w:val="006F544F"/>
    <w:rsid w:val="006F5DB4"/>
    <w:rsid w:val="00700877"/>
    <w:rsid w:val="00703061"/>
    <w:rsid w:val="00716139"/>
    <w:rsid w:val="007273AB"/>
    <w:rsid w:val="00735C90"/>
    <w:rsid w:val="00746B2A"/>
    <w:rsid w:val="0075157A"/>
    <w:rsid w:val="00783A34"/>
    <w:rsid w:val="007A4A6D"/>
    <w:rsid w:val="007A50C9"/>
    <w:rsid w:val="007B4837"/>
    <w:rsid w:val="007C2378"/>
    <w:rsid w:val="007E60D5"/>
    <w:rsid w:val="007F125F"/>
    <w:rsid w:val="0082083C"/>
    <w:rsid w:val="0086030C"/>
    <w:rsid w:val="00865EF7"/>
    <w:rsid w:val="00880749"/>
    <w:rsid w:val="00894D48"/>
    <w:rsid w:val="008B033B"/>
    <w:rsid w:val="008C6053"/>
    <w:rsid w:val="008D102A"/>
    <w:rsid w:val="008D4B61"/>
    <w:rsid w:val="00912E6B"/>
    <w:rsid w:val="00921ADC"/>
    <w:rsid w:val="00926BF7"/>
    <w:rsid w:val="00937ACD"/>
    <w:rsid w:val="0096628D"/>
    <w:rsid w:val="009B32CF"/>
    <w:rsid w:val="009E2524"/>
    <w:rsid w:val="00A15BF9"/>
    <w:rsid w:val="00A2656B"/>
    <w:rsid w:val="00A406B1"/>
    <w:rsid w:val="00A45D45"/>
    <w:rsid w:val="00A54A6E"/>
    <w:rsid w:val="00A74DB0"/>
    <w:rsid w:val="00A76822"/>
    <w:rsid w:val="00A82BAC"/>
    <w:rsid w:val="00AA508F"/>
    <w:rsid w:val="00AA7A8E"/>
    <w:rsid w:val="00AC2850"/>
    <w:rsid w:val="00B350A1"/>
    <w:rsid w:val="00B474F6"/>
    <w:rsid w:val="00B552B4"/>
    <w:rsid w:val="00B604D5"/>
    <w:rsid w:val="00B769C9"/>
    <w:rsid w:val="00BB4734"/>
    <w:rsid w:val="00BC631E"/>
    <w:rsid w:val="00C035F0"/>
    <w:rsid w:val="00C13269"/>
    <w:rsid w:val="00C16094"/>
    <w:rsid w:val="00C260A2"/>
    <w:rsid w:val="00C4692F"/>
    <w:rsid w:val="00C528E0"/>
    <w:rsid w:val="00C60725"/>
    <w:rsid w:val="00C6287D"/>
    <w:rsid w:val="00C64E5A"/>
    <w:rsid w:val="00C6673D"/>
    <w:rsid w:val="00C76A67"/>
    <w:rsid w:val="00CD2132"/>
    <w:rsid w:val="00CF0018"/>
    <w:rsid w:val="00D2431F"/>
    <w:rsid w:val="00D248B6"/>
    <w:rsid w:val="00D31D21"/>
    <w:rsid w:val="00D34A07"/>
    <w:rsid w:val="00D43248"/>
    <w:rsid w:val="00D44AD4"/>
    <w:rsid w:val="00D458E9"/>
    <w:rsid w:val="00D53C59"/>
    <w:rsid w:val="00D76FB7"/>
    <w:rsid w:val="00DA4DA2"/>
    <w:rsid w:val="00DC189C"/>
    <w:rsid w:val="00DD413E"/>
    <w:rsid w:val="00DE09E1"/>
    <w:rsid w:val="00E03048"/>
    <w:rsid w:val="00E21896"/>
    <w:rsid w:val="00E27330"/>
    <w:rsid w:val="00E506E5"/>
    <w:rsid w:val="00E86B9E"/>
    <w:rsid w:val="00EA5239"/>
    <w:rsid w:val="00EB1750"/>
    <w:rsid w:val="00EE1C7C"/>
    <w:rsid w:val="00EE26BB"/>
    <w:rsid w:val="00EF31AF"/>
    <w:rsid w:val="00F2612F"/>
    <w:rsid w:val="00F261C1"/>
    <w:rsid w:val="00F2745E"/>
    <w:rsid w:val="00F5743E"/>
    <w:rsid w:val="00F85A96"/>
    <w:rsid w:val="00FD401E"/>
    <w:rsid w:val="00FF7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BD471E9"/>
  <w15:chartTrackingRefBased/>
  <w15:docId w15:val="{D1F05BBE-CC53-497A-B295-D05CC252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4B61"/>
    <w:pPr>
      <w:widowControl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1078</Words>
  <Characters>279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医薬品の管理棟に関する申告書</vt:lpstr>
      <vt:lpstr>医薬品の管理棟に関する申告書</vt:lpstr>
    </vt:vector>
  </TitlesOfParts>
  <Company>熊本市保健所</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医薬品の管理棟に関する申告書</dc:title>
  <dc:subject/>
  <dc:creator>kaimoto</dc:creator>
  <cp:keywords/>
  <cp:lastModifiedBy>横山　亜希子</cp:lastModifiedBy>
  <cp:revision>2</cp:revision>
  <cp:lastPrinted>2014-06-06T06:00:00Z</cp:lastPrinted>
  <dcterms:created xsi:type="dcterms:W3CDTF">2023-04-11T05:48:00Z</dcterms:created>
  <dcterms:modified xsi:type="dcterms:W3CDTF">2023-04-11T05:48:00Z</dcterms:modified>
</cp:coreProperties>
</file>