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BD69E" w14:textId="77777777" w:rsidR="004354D7" w:rsidRPr="008C08B9" w:rsidRDefault="004354D7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8C08B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6A4826">
        <w:rPr>
          <w:rFonts w:asciiTheme="minorEastAsia" w:eastAsiaTheme="minorEastAsia" w:hAnsiTheme="minorEastAsia" w:hint="eastAsia"/>
          <w:sz w:val="21"/>
          <w:szCs w:val="21"/>
        </w:rPr>
        <w:t>６０</w:t>
      </w:r>
    </w:p>
    <w:p w14:paraId="5A353C2C" w14:textId="77777777" w:rsidR="004354D7" w:rsidRPr="008548F7" w:rsidRDefault="004354D7" w:rsidP="00B30931"/>
    <w:p w14:paraId="47524D7C" w14:textId="77777777" w:rsidR="004354D7" w:rsidRPr="008548F7" w:rsidRDefault="004354D7" w:rsidP="00B30931">
      <w:pPr>
        <w:jc w:val="center"/>
      </w:pPr>
      <w:r w:rsidRPr="008548F7">
        <w:rPr>
          <w:rFonts w:hint="eastAsia"/>
        </w:rPr>
        <w:t>火薬類製造（取扱）保安責任者等選（解）任届</w:t>
      </w:r>
    </w:p>
    <w:p w14:paraId="3B735E4C" w14:textId="77777777" w:rsidR="004354D7" w:rsidRPr="008548F7" w:rsidRDefault="004354D7" w:rsidP="00B30931">
      <w:pPr>
        <w:jc w:val="center"/>
      </w:pPr>
    </w:p>
    <w:p w14:paraId="53F551B1" w14:textId="77777777" w:rsidR="004354D7" w:rsidRPr="008548F7" w:rsidRDefault="004354D7" w:rsidP="00B30931">
      <w:pPr>
        <w:jc w:val="right"/>
      </w:pPr>
      <w:r w:rsidRPr="008548F7">
        <w:rPr>
          <w:rFonts w:hint="eastAsia"/>
        </w:rPr>
        <w:t>年　　月　　日</w:t>
      </w:r>
    </w:p>
    <w:p w14:paraId="054BC31A" w14:textId="77777777" w:rsidR="004354D7" w:rsidRPr="008548F7" w:rsidRDefault="004354D7" w:rsidP="00F275DD">
      <w:r w:rsidRPr="008548F7">
        <w:rPr>
          <w:rFonts w:hint="eastAsia"/>
        </w:rPr>
        <w:t>熊本市</w:t>
      </w:r>
      <w:bookmarkStart w:id="0" w:name="_GoBack"/>
      <w:bookmarkEnd w:id="0"/>
      <w:r w:rsidRPr="008548F7">
        <w:rPr>
          <w:rFonts w:hint="eastAsia"/>
        </w:rPr>
        <w:t xml:space="preserve">長　</w:t>
      </w:r>
      <w:r>
        <w:rPr>
          <w:rFonts w:hint="eastAsia"/>
        </w:rPr>
        <w:t>（宛）</w:t>
      </w:r>
    </w:p>
    <w:p w14:paraId="46888114" w14:textId="77777777" w:rsidR="004354D7" w:rsidRPr="008548F7" w:rsidRDefault="004354D7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14:paraId="7DCCC4CA" w14:textId="77777777" w:rsidR="004354D7" w:rsidRPr="008548F7" w:rsidRDefault="004354D7" w:rsidP="00B27A1D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B27A1D">
        <w:rPr>
          <w:rFonts w:hint="eastAsia"/>
          <w:kern w:val="0"/>
        </w:rPr>
        <w:t xml:space="preserve">　</w:t>
      </w:r>
    </w:p>
    <w:p w14:paraId="33A66222" w14:textId="77777777" w:rsidR="004354D7" w:rsidRPr="008548F7" w:rsidRDefault="004354D7" w:rsidP="00B30931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W w:w="5250" w:type="pct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1261"/>
        <w:gridCol w:w="182"/>
        <w:gridCol w:w="1470"/>
        <w:gridCol w:w="1518"/>
        <w:gridCol w:w="1376"/>
        <w:gridCol w:w="2205"/>
      </w:tblGrid>
      <w:tr w:rsidR="004354D7" w:rsidRPr="008548F7" w14:paraId="7A4B8FD8" w14:textId="77777777" w:rsidTr="004C032F">
        <w:trPr>
          <w:trHeight w:hRule="exact" w:val="680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0F89CC" w14:textId="77777777" w:rsidR="004354D7" w:rsidRPr="008548F7" w:rsidRDefault="004354D7" w:rsidP="00266435">
            <w:pPr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名称</w:t>
            </w:r>
          </w:p>
        </w:tc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099D" w14:textId="77777777" w:rsidR="004354D7" w:rsidRPr="008548F7" w:rsidRDefault="004354D7" w:rsidP="00266435">
            <w:pPr>
              <w:snapToGrid w:val="0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4354D7" w:rsidRPr="008548F7" w14:paraId="413A5D5D" w14:textId="77777777" w:rsidTr="004C032F">
        <w:trPr>
          <w:trHeight w:hRule="exact" w:val="680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A3A12" w14:textId="77777777" w:rsidR="004354D7" w:rsidRPr="008548F7" w:rsidRDefault="004354D7" w:rsidP="00266435">
            <w:pPr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事務所所在地（電話）</w:t>
            </w:r>
          </w:p>
        </w:tc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8DE5" w14:textId="77777777" w:rsidR="004354D7" w:rsidRPr="008548F7" w:rsidRDefault="004354D7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354D7" w:rsidRPr="008548F7" w14:paraId="67878DB5" w14:textId="77777777" w:rsidTr="004C032F">
        <w:trPr>
          <w:trHeight w:hRule="exact" w:val="454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1C8416" w14:textId="77777777" w:rsidR="004354D7" w:rsidRPr="008548F7" w:rsidRDefault="004354D7" w:rsidP="00266435">
            <w:pPr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許可の種別</w:t>
            </w:r>
          </w:p>
        </w:tc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2EE3" w14:textId="77777777" w:rsidR="004354D7" w:rsidRPr="008548F7" w:rsidRDefault="004354D7" w:rsidP="00266435">
            <w:pPr>
              <w:snapToGrid w:val="0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製造　　・　　火薬庫の設置　　・　　消費</w:t>
            </w:r>
          </w:p>
        </w:tc>
      </w:tr>
      <w:tr w:rsidR="004354D7" w:rsidRPr="008548F7" w14:paraId="09BE7F49" w14:textId="77777777" w:rsidTr="00661A0F">
        <w:trPr>
          <w:trHeight w:hRule="exact" w:val="680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45163" w14:textId="77777777" w:rsidR="004354D7" w:rsidRPr="008548F7" w:rsidRDefault="004354D7" w:rsidP="00266435">
            <w:pPr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製造所又は火薬庫の所在地若しくは消費場所</w:t>
            </w:r>
          </w:p>
        </w:tc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DBC" w14:textId="77777777" w:rsidR="004354D7" w:rsidRPr="008548F7" w:rsidRDefault="004354D7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354D7" w:rsidRPr="008548F7" w14:paraId="548ACF39" w14:textId="77777777" w:rsidTr="001554C1">
        <w:trPr>
          <w:trHeight w:hRule="exact" w:val="271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5BBE7" w14:textId="77777777" w:rsidR="004354D7" w:rsidRPr="008548F7" w:rsidRDefault="004354D7" w:rsidP="00266435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選解任別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8972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職務の区分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3D66B" w14:textId="77777777" w:rsidR="004354D7" w:rsidRPr="008548F7" w:rsidRDefault="004354D7" w:rsidP="00266435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氏名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B864" w14:textId="77777777" w:rsidR="004354D7" w:rsidRPr="008548F7" w:rsidRDefault="004354D7" w:rsidP="00266435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保安責任者等免状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F8EEB" w14:textId="77777777" w:rsidR="004354D7" w:rsidRPr="008548F7" w:rsidRDefault="004354D7" w:rsidP="00266435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選（解）任日</w:t>
            </w:r>
          </w:p>
        </w:tc>
      </w:tr>
      <w:tr w:rsidR="004354D7" w:rsidRPr="008548F7" w14:paraId="3E3DD7B5" w14:textId="77777777" w:rsidTr="001554C1">
        <w:trPr>
          <w:trHeight w:hRule="exact" w:val="289"/>
        </w:trPr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8F4D" w14:textId="77777777" w:rsidR="004354D7" w:rsidRPr="008548F7" w:rsidRDefault="004354D7" w:rsidP="00266435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75C1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65D2" w14:textId="77777777" w:rsidR="004354D7" w:rsidRPr="008548F7" w:rsidRDefault="004354D7" w:rsidP="00266435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1B07" w14:textId="77777777" w:rsidR="004354D7" w:rsidRPr="008548F7" w:rsidRDefault="004354D7" w:rsidP="00266435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免状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>番号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18E" w14:textId="77777777" w:rsidR="004354D7" w:rsidRPr="008548F7" w:rsidRDefault="004354D7" w:rsidP="00266435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交付都道府県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11A7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4354D7" w:rsidRPr="008548F7" w14:paraId="037D2CAF" w14:textId="77777777" w:rsidTr="001554C1">
        <w:trPr>
          <w:trHeight w:val="698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22C1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選任</w:t>
            </w:r>
          </w:p>
          <w:p w14:paraId="59073B73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解任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95DB" w14:textId="77777777" w:rsidR="004354D7" w:rsidRPr="008548F7" w:rsidRDefault="004354D7" w:rsidP="00266435">
            <w:pPr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正・副・代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9554" w14:textId="77777777" w:rsidR="004354D7" w:rsidRPr="008548F7" w:rsidRDefault="004354D7" w:rsidP="00266435">
            <w:pPr>
              <w:snapToGrid w:val="0"/>
              <w:spacing w:line="276" w:lineRule="auto"/>
              <w:jc w:val="right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75C8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甲　　　　号</w:t>
            </w:r>
          </w:p>
          <w:p w14:paraId="06155154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乙　　　　号</w:t>
            </w:r>
          </w:p>
          <w:p w14:paraId="7ADDA48E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丙　　　　号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DFC3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FF34" w14:textId="77777777" w:rsidR="004354D7" w:rsidRPr="008548F7" w:rsidRDefault="004354D7" w:rsidP="00266435">
            <w:pPr>
              <w:snapToGrid w:val="0"/>
              <w:spacing w:line="276" w:lineRule="auto"/>
              <w:jc w:val="righ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年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 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月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 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日</w:t>
            </w:r>
          </w:p>
        </w:tc>
      </w:tr>
      <w:tr w:rsidR="004354D7" w:rsidRPr="008548F7" w14:paraId="32BBB452" w14:textId="77777777" w:rsidTr="001554C1">
        <w:trPr>
          <w:trHeight w:val="58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F14A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選任</w:t>
            </w:r>
          </w:p>
          <w:p w14:paraId="3B609B2B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解任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A10F" w14:textId="77777777" w:rsidR="004354D7" w:rsidRPr="008548F7" w:rsidRDefault="004354D7" w:rsidP="00266435">
            <w:pPr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正・副・代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6728" w14:textId="77777777" w:rsidR="004354D7" w:rsidRPr="008548F7" w:rsidRDefault="004354D7" w:rsidP="00266435">
            <w:pPr>
              <w:spacing w:line="276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57E7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甲　　　　号</w:t>
            </w:r>
          </w:p>
          <w:p w14:paraId="053B01C1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乙　　　　号</w:t>
            </w:r>
          </w:p>
          <w:p w14:paraId="43BEEB81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丙　　　　号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9C04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B5D" w14:textId="77777777" w:rsidR="004354D7" w:rsidRPr="008548F7" w:rsidRDefault="004354D7" w:rsidP="00266435">
            <w:pPr>
              <w:spacing w:line="276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年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 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月　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 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日</w:t>
            </w:r>
          </w:p>
        </w:tc>
      </w:tr>
      <w:tr w:rsidR="004354D7" w:rsidRPr="008548F7" w14:paraId="7160F309" w14:textId="77777777" w:rsidTr="001554C1">
        <w:trPr>
          <w:trHeight w:val="58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76D8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選任</w:t>
            </w:r>
          </w:p>
          <w:p w14:paraId="61391A21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解任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3FC6" w14:textId="77777777" w:rsidR="004354D7" w:rsidRPr="008548F7" w:rsidRDefault="004354D7" w:rsidP="00266435">
            <w:pPr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正・副・代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7C52" w14:textId="77777777" w:rsidR="004354D7" w:rsidRPr="008548F7" w:rsidRDefault="004354D7" w:rsidP="00266435">
            <w:pPr>
              <w:spacing w:line="276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D7D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甲　　　　号</w:t>
            </w:r>
          </w:p>
          <w:p w14:paraId="23543617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乙　　　　号</w:t>
            </w:r>
          </w:p>
          <w:p w14:paraId="70ABD43D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丙　　　　号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7BB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63E" w14:textId="77777777" w:rsidR="004354D7" w:rsidRPr="008548F7" w:rsidRDefault="004354D7" w:rsidP="00266435">
            <w:pPr>
              <w:spacing w:line="276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年　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 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月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 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日</w:t>
            </w:r>
          </w:p>
        </w:tc>
      </w:tr>
      <w:tr w:rsidR="004354D7" w:rsidRPr="008548F7" w14:paraId="384DD16C" w14:textId="77777777" w:rsidTr="001554C1">
        <w:trPr>
          <w:trHeight w:val="58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8A4B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選任</w:t>
            </w:r>
          </w:p>
          <w:p w14:paraId="72BE39FB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解任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11E" w14:textId="77777777" w:rsidR="004354D7" w:rsidRPr="008548F7" w:rsidRDefault="004354D7" w:rsidP="00266435">
            <w:pPr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正・副・代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3FD" w14:textId="77777777" w:rsidR="004354D7" w:rsidRPr="008548F7" w:rsidRDefault="004354D7" w:rsidP="00266435">
            <w:pPr>
              <w:spacing w:line="276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B34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甲　　　　号</w:t>
            </w:r>
          </w:p>
          <w:p w14:paraId="406FAFDE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乙　　　　号</w:t>
            </w:r>
          </w:p>
          <w:p w14:paraId="17BAB9BB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丙　　　　号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BDA" w14:textId="77777777" w:rsidR="004354D7" w:rsidRPr="008548F7" w:rsidRDefault="004354D7" w:rsidP="00266435">
            <w:pPr>
              <w:wordWrap w:val="0"/>
              <w:snapToGrid w:val="0"/>
              <w:spacing w:line="276" w:lineRule="auto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B0FF" w14:textId="77777777" w:rsidR="004354D7" w:rsidRPr="008548F7" w:rsidRDefault="004354D7" w:rsidP="00266435">
            <w:pPr>
              <w:spacing w:line="276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年　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 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月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 </w:t>
            </w: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日</w:t>
            </w:r>
          </w:p>
        </w:tc>
      </w:tr>
      <w:tr w:rsidR="004354D7" w:rsidRPr="008548F7" w14:paraId="656BCEA5" w14:textId="77777777" w:rsidTr="001554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EB36" w14:textId="77777777" w:rsidR="004354D7" w:rsidRPr="008548F7" w:rsidRDefault="004354D7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3B53" w14:textId="77777777" w:rsidR="004354D7" w:rsidRPr="008548F7" w:rsidRDefault="004354D7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4354D7" w:rsidRPr="008548F7" w14:paraId="144ED350" w14:textId="77777777" w:rsidTr="001554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491" w14:textId="77777777" w:rsidR="004354D7" w:rsidRPr="008548F7" w:rsidRDefault="004354D7" w:rsidP="00266435">
            <w:pPr>
              <w:wordWrap w:val="0"/>
              <w:snapToGrid w:val="0"/>
              <w:spacing w:line="321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DCB4" w14:textId="77777777" w:rsidR="004354D7" w:rsidRPr="008548F7" w:rsidRDefault="004354D7" w:rsidP="00A543BC">
            <w:pPr>
              <w:wordWrap w:val="0"/>
              <w:snapToGrid w:val="0"/>
              <w:spacing w:line="321" w:lineRule="exact"/>
              <w:ind w:rightChars="-47" w:right="-99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F0D6986" w14:textId="77777777" w:rsidR="004354D7" w:rsidRDefault="004354D7" w:rsidP="00200878">
      <w:pPr>
        <w:widowControl/>
        <w:jc w:val="left"/>
      </w:pPr>
      <w:r>
        <w:rPr>
          <w:rFonts w:hint="eastAsia"/>
        </w:rPr>
        <w:t xml:space="preserve">別紙添付書類　１　</w:t>
      </w:r>
      <w:r w:rsidRPr="008548F7">
        <w:rPr>
          <w:rFonts w:hint="eastAsia"/>
        </w:rPr>
        <w:t>選任の</w:t>
      </w:r>
      <w:r>
        <w:rPr>
          <w:rFonts w:hint="eastAsia"/>
        </w:rPr>
        <w:t>場合は</w:t>
      </w:r>
      <w:r w:rsidRPr="008548F7">
        <w:rPr>
          <w:rFonts w:hint="eastAsia"/>
        </w:rPr>
        <w:t>保安責任者等免状の写し</w:t>
      </w:r>
      <w:r>
        <w:rPr>
          <w:rFonts w:hint="eastAsia"/>
        </w:rPr>
        <w:t>（製造のみ）</w:t>
      </w:r>
    </w:p>
    <w:p w14:paraId="3095FBC5" w14:textId="77777777" w:rsidR="004354D7" w:rsidRDefault="004354D7" w:rsidP="00200878">
      <w:pPr>
        <w:widowControl/>
        <w:jc w:val="left"/>
      </w:pPr>
      <w:r>
        <w:rPr>
          <w:rFonts w:hint="eastAsia"/>
        </w:rPr>
        <w:t xml:space="preserve">　　　　　　　２　選任の場合は火薬類保安手帳の写し（製造以外）</w:t>
      </w:r>
    </w:p>
    <w:p w14:paraId="04E86FFD" w14:textId="77777777" w:rsidR="004354D7" w:rsidRDefault="004354D7" w:rsidP="00200878">
      <w:pPr>
        <w:widowControl/>
        <w:jc w:val="left"/>
      </w:pPr>
      <w:r>
        <w:rPr>
          <w:rFonts w:hint="eastAsia"/>
        </w:rPr>
        <w:t xml:space="preserve">　　　　　　　３　選任の場合は履歴書</w:t>
      </w:r>
    </w:p>
    <w:p w14:paraId="641CF1F5" w14:textId="77777777" w:rsidR="004354D7" w:rsidRPr="008548F7" w:rsidRDefault="004354D7" w:rsidP="00200878">
      <w:pPr>
        <w:widowControl/>
        <w:jc w:val="left"/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4829C9">
        <w:rPr>
          <w:rFonts w:hint="eastAsia"/>
        </w:rPr>
        <w:t>１　この用紙の大きさは、日本産業</w:t>
      </w:r>
      <w:r w:rsidRPr="008548F7">
        <w:rPr>
          <w:rFonts w:hint="eastAsia"/>
        </w:rPr>
        <w:t>規格Ａ４とすること。</w:t>
      </w:r>
    </w:p>
    <w:p w14:paraId="457B34EC" w14:textId="77777777" w:rsidR="004354D7" w:rsidRPr="008548F7" w:rsidRDefault="004354D7" w:rsidP="00200878">
      <w:pPr>
        <w:widowControl/>
        <w:ind w:rightChars="-135" w:right="-283" w:firstLineChars="300" w:firstLine="630"/>
        <w:jc w:val="left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14:paraId="22AA114F" w14:textId="77777777" w:rsidR="004354D7" w:rsidRPr="008548F7" w:rsidRDefault="004354D7" w:rsidP="00200878">
      <w:pPr>
        <w:widowControl/>
        <w:ind w:leftChars="300" w:left="840" w:rightChars="-135" w:right="-283" w:hangingChars="100" w:hanging="210"/>
        <w:jc w:val="left"/>
      </w:pPr>
      <w:r w:rsidRPr="008548F7">
        <w:rPr>
          <w:rFonts w:hint="eastAsia"/>
        </w:rPr>
        <w:t>３　許可の種別、選解任別及び職務の区分の欄については、該当するものを○で囲むこと。</w:t>
      </w:r>
    </w:p>
    <w:p w14:paraId="7166D9CA" w14:textId="77777777" w:rsidR="00671B4E" w:rsidRDefault="004354D7" w:rsidP="008C08B9">
      <w:pPr>
        <w:widowControl/>
        <w:ind w:rightChars="-135" w:right="-283" w:firstLineChars="300" w:firstLine="630"/>
        <w:jc w:val="left"/>
      </w:pPr>
      <w:r w:rsidRPr="008548F7">
        <w:rPr>
          <w:rFonts w:hint="eastAsia"/>
        </w:rPr>
        <w:t>４　※印の欄は、記入しないこと。</w:t>
      </w:r>
    </w:p>
    <w:sectPr w:rsidR="00671B4E" w:rsidSect="008C08B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4D7"/>
    <w:rsid w:val="001554C1"/>
    <w:rsid w:val="004354D7"/>
    <w:rsid w:val="004829C9"/>
    <w:rsid w:val="004C032F"/>
    <w:rsid w:val="00661A0F"/>
    <w:rsid w:val="00671B4E"/>
    <w:rsid w:val="006A4826"/>
    <w:rsid w:val="008C08B9"/>
    <w:rsid w:val="00B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9B528"/>
  <w15:docId w15:val="{8006ADF0-F72D-4F89-BEDA-9CE26BA2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4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54D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8</cp:revision>
  <cp:lastPrinted>2021-02-15T07:37:00Z</cp:lastPrinted>
  <dcterms:created xsi:type="dcterms:W3CDTF">2017-04-01T14:11:00Z</dcterms:created>
  <dcterms:modified xsi:type="dcterms:W3CDTF">2021-02-15T07:38:00Z</dcterms:modified>
</cp:coreProperties>
</file>