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905" w14:textId="77777777" w:rsidR="00EF12AC" w:rsidRDefault="00374CB3" w:rsidP="00E21A89">
      <w:pPr>
        <w:rPr>
          <w:rFonts w:ascii="ＭＳ ゴシック" w:eastAsia="ＭＳ ゴシック" w:hAnsi="ＭＳ ゴシック"/>
          <w:color w:val="000000"/>
          <w:sz w:val="24"/>
          <w:szCs w:val="27"/>
        </w:rPr>
      </w:pPr>
      <w:r>
        <w:rPr>
          <w:rFonts w:ascii="ＭＳ ゴシック" w:eastAsia="ＭＳ ゴシック" w:hAnsi="ＭＳ ゴシック"/>
          <w:noProof/>
          <w:color w:val="000000"/>
          <w:sz w:val="24"/>
          <w:szCs w:val="27"/>
        </w:rPr>
        <mc:AlternateContent>
          <mc:Choice Requires="wps">
            <w:drawing>
              <wp:anchor distT="0" distB="0" distL="114300" distR="114300" simplePos="0" relativeHeight="251671551" behindDoc="0" locked="0" layoutInCell="1" allowOverlap="1" wp14:anchorId="3F36812F" wp14:editId="2906CE81">
                <wp:simplePos x="0" y="0"/>
                <wp:positionH relativeFrom="column">
                  <wp:posOffset>335280</wp:posOffset>
                </wp:positionH>
                <wp:positionV relativeFrom="paragraph">
                  <wp:posOffset>-360045</wp:posOffset>
                </wp:positionV>
                <wp:extent cx="6191250" cy="1695450"/>
                <wp:effectExtent l="0" t="0" r="0" b="0"/>
                <wp:wrapNone/>
                <wp:docPr id="8" name="円/楕円 8"/>
                <wp:cNvGraphicFramePr/>
                <a:graphic xmlns:a="http://schemas.openxmlformats.org/drawingml/2006/main">
                  <a:graphicData uri="http://schemas.microsoft.com/office/word/2010/wordprocessingShape">
                    <wps:wsp>
                      <wps:cNvSpPr/>
                      <wps:spPr>
                        <a:xfrm>
                          <a:off x="0" y="0"/>
                          <a:ext cx="6191250" cy="1695450"/>
                        </a:xfrm>
                        <a:prstGeom prst="ellipse">
                          <a:avLst/>
                        </a:prstGeom>
                        <a:solidFill>
                          <a:srgbClr val="FFC000"/>
                        </a:solidFill>
                        <a:ln>
                          <a:noFill/>
                        </a:ln>
                        <a:effectLst>
                          <a:softEdge rad="317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5A6FF" id="円/楕円 8" o:spid="_x0000_s1026" style="position:absolute;left:0;text-align:left;margin-left:26.4pt;margin-top:-28.35pt;width:487.5pt;height:133.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VEjwIAAJgFAAAOAAAAZHJzL2Uyb0RvYy54bWysVN1v2jAQf5+0/8Hy+5qEQbuihgrRMU2q&#10;WrR26rNxbGLJ8Xm2IbC/fmcnBLZWe5j24tzn7z5ydze3+0aTnXBegSlpcZFTIgyHSplNSb8/Lz98&#10;osQHZiqmwYiSHoSnt7P3725aOxUjqEFXwhEEMX7a2pLWIdhplnlei4b5C7DCoFKCa1hA1m2yyrEW&#10;0RudjfL8MmvBVdYBF96j9K5T0lnCl1Lw8CilF4HokmJuIb0uvev4ZrMbNt04ZmvF+zTYP2TRMGUw&#10;6AB1xwIjW6deQTWKO/AgwwWHJgMpFRepBqymyP+o5qlmVqRasDneDm3y/w+WP+ye7MphG1rrpx7J&#10;WMVeuiZ+MT+yT806DM0S+0A4Ci+L62I0wZ5y1BWX15MxMoiTndyt8+GLgIZEoqRCa2V9LIhN2e7e&#10;h876aBXFHrSqlkrrxLjNeqEd2TH8ecvlIs+PAX4z0yYaG4huHWInEen3Y5gOWIbP1UYQx6qSfiyu&#10;JgPYmV12akKiwkGL6K3NNyGJqrDsUUo/zacYkmOcCxOKTlWzSnQ5Y4whyuCROpQAI7LEpAfsHiDO&#10;/mvsrrTePrp2eQ/O+d8S65wHjxQZTBicG2XAvQWgsao+cmeP6Z+1JpJrqA4rRxx0y+UtXyr83/fM&#10;hxVzuE04I3ghwiM+UkNbUugpSmpwP9+SR3scctRS0uJ2ltT/2DInKNFfDY7/dTEex3VOzHhyNULG&#10;nWvW5xqzbRaAM1TgLbI8kdE+6CMpHTQveEjmMSqqmOEYu6Q8uCOzCN3VwFPExXyezHCFLQv35sny&#10;CB67Gof5ef/CnO2HPuC+PMBxk18NfmcbPQ3MtwGkSltx6mvfb1z/NDj9qYr35ZxPVqeDOvsFAAD/&#10;/wMAUEsDBBQABgAIAAAAIQCQF/DN4AAAAAsBAAAPAAAAZHJzL2Rvd25yZXYueG1sTI9BT4NAEIXv&#10;Jv6HzZh4Me1uMVCLDA3ReNFT0UOPW9gCkZ0lzLagv97tqR7nzct738u2s+3F2YzcOUJYLRUIQ5Wr&#10;O2oQvj7fFk8g2Guqde/IIPwYhm1+e5PptHYT7cy59I0IIcSpRmi9H1IpuWqN1bx0g6HwO7rRah/O&#10;sZH1qKcQbnsZKZVIqzsKDa0ezEtrqu/yZBGSYrN/2JeFmvj1Pf7YFcy/tkK8v5uLZxDezP5qhgt+&#10;QIc8MB3ciWoWPUIcBXKPsIiTNYiLQUXrIB0QopV6BJln8v+G/A8AAP//AwBQSwECLQAUAAYACAAA&#10;ACEAtoM4kv4AAADhAQAAEwAAAAAAAAAAAAAAAAAAAAAAW0NvbnRlbnRfVHlwZXNdLnhtbFBLAQIt&#10;ABQABgAIAAAAIQA4/SH/1gAAAJQBAAALAAAAAAAAAAAAAAAAAC8BAABfcmVscy8ucmVsc1BLAQIt&#10;ABQABgAIAAAAIQAXTDVEjwIAAJgFAAAOAAAAAAAAAAAAAAAAAC4CAABkcnMvZTJvRG9jLnhtbFBL&#10;AQItABQABgAIAAAAIQCQF/DN4AAAAAsBAAAPAAAAAAAAAAAAAAAAAOkEAABkcnMvZG93bnJldi54&#10;bWxQSwUGAAAAAAQABADzAAAA9gUAAAAA&#10;" fillcolor="#ffc000" stroked="f" strokeweight="2pt"/>
            </w:pict>
          </mc:Fallback>
        </mc:AlternateContent>
      </w:r>
      <w:r w:rsidR="002F6647" w:rsidRPr="005F4B7E">
        <w:rPr>
          <w:rFonts w:ascii="ＭＳ ゴシック" w:eastAsia="ＭＳ ゴシック" w:hAnsi="ＭＳ ゴシック"/>
          <w:noProof/>
          <w:color w:val="000000"/>
          <w:sz w:val="24"/>
          <w:szCs w:val="27"/>
        </w:rPr>
        <mc:AlternateContent>
          <mc:Choice Requires="wps">
            <w:drawing>
              <wp:anchor distT="0" distB="0" distL="114300" distR="114300" simplePos="0" relativeHeight="251803648" behindDoc="0" locked="0" layoutInCell="1" allowOverlap="1" wp14:anchorId="052CE9F5" wp14:editId="27180D3C">
                <wp:simplePos x="0" y="0"/>
                <wp:positionH relativeFrom="column">
                  <wp:posOffset>-26670</wp:posOffset>
                </wp:positionH>
                <wp:positionV relativeFrom="paragraph">
                  <wp:posOffset>-179070</wp:posOffset>
                </wp:positionV>
                <wp:extent cx="4581525" cy="433070"/>
                <wp:effectExtent l="0" t="38100" r="0" b="31750"/>
                <wp:wrapNone/>
                <wp:docPr id="5" name="テキスト ボックス 12"/>
                <wp:cNvGraphicFramePr/>
                <a:graphic xmlns:a="http://schemas.openxmlformats.org/drawingml/2006/main">
                  <a:graphicData uri="http://schemas.microsoft.com/office/word/2010/wordprocessingShape">
                    <wps:wsp>
                      <wps:cNvSpPr txBox="1"/>
                      <wps:spPr>
                        <a:xfrm>
                          <a:off x="0" y="0"/>
                          <a:ext cx="4581525" cy="433070"/>
                        </a:xfrm>
                        <a:prstGeom prst="rect">
                          <a:avLst/>
                        </a:prstGeom>
                        <a:noFill/>
                        <a:ln>
                          <a:noFill/>
                        </a:ln>
                        <a:effectLst/>
                      </wps:spPr>
                      <wps:txbx>
                        <w:txbxContent>
                          <w:p w14:paraId="05121122" w14:textId="77777777" w:rsidR="005F4B7E" w:rsidRPr="00A25FE1" w:rsidRDefault="002B5CBC" w:rsidP="005F4B7E">
                            <w:pPr>
                              <w:pStyle w:val="Web"/>
                              <w:spacing w:before="0" w:beforeAutospacing="0" w:after="0" w:afterAutospacing="0"/>
                              <w:rPr>
                                <w14:props3d w14:extrusionH="0" w14:contourW="25400" w14:prstMaterial="matte">
                                  <w14:bevelT w14:w="25400" w14:h="55880" w14:prst="artDeco"/>
                                  <w14:contourClr>
                                    <w14:schemeClr w14:val="accent2">
                                      <w14:tint w14:val="20000"/>
                                    </w14:schemeClr>
                                  </w14:contourClr>
                                </w14:props3d>
                              </w:rPr>
                            </w:pPr>
                            <w:r>
                              <w:rPr>
                                <w:rFonts w:ascii="Franklin Gothic Book" w:cs="Times New Roman" w:hint="eastAsia"/>
                                <w:b/>
                                <w:bCs/>
                                <w:color w:val="E0322D"/>
                                <w:spacing w:val="10"/>
                                <w:kern w:val="2"/>
                                <w:sz w:val="54"/>
                                <w:szCs w:val="5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消防局からのお知らせ！</w:t>
                            </w:r>
                          </w:p>
                        </w:txbxContent>
                      </wps:txbx>
                      <wps:bodyPr rot="0" spcFirstLastPara="0" vert="horz" wrap="square" lIns="75040" tIns="8979" rIns="75040" bIns="8979"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052CE9F5" id="_x0000_t202" coordsize="21600,21600" o:spt="202" path="m,l,21600r21600,l21600,xe">
                <v:stroke joinstyle="miter"/>
                <v:path gradientshapeok="t" o:connecttype="rect"/>
              </v:shapetype>
              <v:shape id="テキスト ボックス 12" o:spid="_x0000_s1026" type="#_x0000_t202" style="position:absolute;left:0;text-align:left;margin-left:-2.1pt;margin-top:-14.1pt;width:360.75pt;height:34.1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UwpgIAAEcFAAAOAAAAZHJzL2Uyb0RvYy54bWysVE1v2zAMvQ/YfxB0X50vr2lQp8haZBjQ&#10;dcXaoWdFlmMBsqRRTOzu14+SnY91t2EXWyKpR/LxSdc3XWPYXkHQzhZ8fDHiTFnpSm23Bf/xvP4w&#10;5yygsKUwzqqCv6rAb5bv3123fqEmrnamVMAIxIZF6wteI/pFlgVZq0aEC+eVJWfloBFIW9hmJYiW&#10;0BuTTUajj1nroPTgpAqBrHe9ky8TflUpid+qKihkpuBUG6YvpO8mfrPltVhsQfhay6EM8Q9VNEJb&#10;SnqEuhMo2A70X1CNluCCq/BCuiZzVaWlSj1QN+PRm26eauFV6oXICf5IU/h/sPJh/+QfgWH3yXU0&#10;wEhI68MikDH201XQxD9VyshPFL4eaVMdMknGWT4f55OcM0m+2XQ6uky8ZqfTHgJ+Vq5hcVFwoLEk&#10;tsT+PiBlpNBDSExm3Vobk0Zj7B8GCuwtKs12OH0qOK6w23RDFxtXvlJz4Pq5By/Xmiq4FwEfBdCg&#10;qR8SL3lrB784a0kIBQ8/dwIUZ+aLJaYv89EsKidt5leXV5zBuWNz5rC75taR0sYkei/Tko4CmsOy&#10;Ate8kGJXMSe5hJWUueB4WN5iL05SvFSrVQoipXiB9/bJywgdCYlsPXcvAvxAKdIwHtxBMGLxhtk+&#10;Np4MfrVD4jfSTjuprJqWcSlFo0AMcA6wdsO1WIOz2F8Uo7c1ftdbBpqud5QxZ6WO9ZtUFhHNjOhb&#10;o/ueqge1j/9+ygeANPKz5MFPSyYpj9vBS8En+WxE7MQuvwpUoAWRSi8AxtsgFhu1V+aZtcfAuuB5&#10;Pp8PRwouAO+UdH3RA+ytgb5jelkUbdg+ggpJDOAkwaK22FvpZaH8fcnpKYoHUs3nYCTGWDfZo+x6&#10;rQ0buq0pfKAwPgfn+xR1ev+WvwEAAP//AwBQSwMEFAAGAAgAAAAhAPVNx3PgAAAACQEAAA8AAABk&#10;cnMvZG93bnJldi54bWxMj8FOwzAMhu9IvENkJG5bsjK2qTSdEFKFpnGhICRuWeO1FY1TNenWvT3m&#10;xE625U+/P2fbyXXihENoPWlYzBUIpMrblmoNnx/FbAMiREPWdJ5QwwUDbPPbm8yk1p/pHU9lrAWH&#10;UEiNhibGPpUyVA06E+a+R+Ld0Q/ORB6HWtrBnDncdTJRaiWdaYkvNKbHlwarn3J0Gr6KfrV/O+J+&#10;9/04taN/LWlXXLS+v5uen0BEnOI/DH/6rA45Ox38SDaITsNsmTDJNdlww8B6sX4AcdCwVApknsnr&#10;D/JfAAAA//8DAFBLAQItABQABgAIAAAAIQC2gziS/gAAAOEBAAATAAAAAAAAAAAAAAAAAAAAAABb&#10;Q29udGVudF9UeXBlc10ueG1sUEsBAi0AFAAGAAgAAAAhADj9If/WAAAAlAEAAAsAAAAAAAAAAAAA&#10;AAAALwEAAF9yZWxzLy5yZWxzUEsBAi0AFAAGAAgAAAAhAE09RTCmAgAARwUAAA4AAAAAAAAAAAAA&#10;AAAALgIAAGRycy9lMm9Eb2MueG1sUEsBAi0AFAAGAAgAAAAhAPVNx3PgAAAACQEAAA8AAAAAAAAA&#10;AAAAAAAAAAUAAGRycy9kb3ducmV2LnhtbFBLBQYAAAAABAAEAPMAAAANBgAAAAA=&#10;" filled="f" stroked="f">
                <v:textbox style="mso-fit-shape-to-text:t" inset="2.08444mm,.24942mm,2.08444mm,.24942mm">
                  <w:txbxContent>
                    <w:p w14:paraId="05121122" w14:textId="77777777" w:rsidR="005F4B7E" w:rsidRPr="00A25FE1" w:rsidRDefault="002B5CBC" w:rsidP="005F4B7E">
                      <w:pPr>
                        <w:pStyle w:val="Web"/>
                        <w:spacing w:before="0" w:beforeAutospacing="0" w:after="0" w:afterAutospacing="0"/>
                        <w:rPr>
                          <w14:props3d w14:extrusionH="0" w14:contourW="25400" w14:prstMaterial="matte">
                            <w14:bevelT w14:w="25400" w14:h="55880" w14:prst="artDeco"/>
                            <w14:contourClr>
                              <w14:schemeClr w14:val="accent2">
                                <w14:tint w14:val="20000"/>
                              </w14:schemeClr>
                            </w14:contourClr>
                          </w14:props3d>
                        </w:rPr>
                      </w:pPr>
                      <w:r>
                        <w:rPr>
                          <w:rFonts w:ascii="Franklin Gothic Book" w:cs="Times New Roman" w:hint="eastAsia"/>
                          <w:b/>
                          <w:bCs/>
                          <w:color w:val="E0322D"/>
                          <w:spacing w:val="10"/>
                          <w:kern w:val="2"/>
                          <w:sz w:val="54"/>
                          <w:szCs w:val="5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消防局からのお知らせ！</w:t>
                      </w:r>
                    </w:p>
                  </w:txbxContent>
                </v:textbox>
              </v:shape>
            </w:pict>
          </mc:Fallback>
        </mc:AlternateContent>
      </w:r>
      <w:r w:rsidR="00AA6F54">
        <w:rPr>
          <w:noProof/>
        </w:rPr>
        <w:drawing>
          <wp:anchor distT="0" distB="0" distL="114300" distR="114300" simplePos="0" relativeHeight="251670526" behindDoc="0" locked="0" layoutInCell="1" allowOverlap="1" wp14:anchorId="60C0773C" wp14:editId="52AB1ABA">
            <wp:simplePos x="0" y="0"/>
            <wp:positionH relativeFrom="column">
              <wp:posOffset>6145530</wp:posOffset>
            </wp:positionH>
            <wp:positionV relativeFrom="paragraph">
              <wp:posOffset>-179705</wp:posOffset>
            </wp:positionV>
            <wp:extent cx="809625" cy="1054735"/>
            <wp:effectExtent l="0" t="0" r="9525" b="0"/>
            <wp:wrapNone/>
            <wp:docPr id="62" name="図 62" descr="11_sy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1_syo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C8E2D" w14:textId="77777777" w:rsidR="00EF12AC" w:rsidRDefault="002F6647" w:rsidP="00E21A89">
      <w:pPr>
        <w:rPr>
          <w:rFonts w:ascii="ＭＳ ゴシック" w:eastAsia="ＭＳ ゴシック" w:hAnsi="ＭＳ ゴシック"/>
          <w:color w:val="000000"/>
          <w:sz w:val="24"/>
          <w:szCs w:val="27"/>
        </w:rPr>
      </w:pPr>
      <w:r>
        <w:rPr>
          <w:rFonts w:ascii="HGS創英角ｺﾞｼｯｸUB" w:eastAsia="HGS創英角ｺﾞｼｯｸUB" w:hAnsi="HGS創英角ｺﾞｼｯｸUB" w:hint="eastAsia"/>
          <w:b/>
          <w:bCs/>
          <w:noProof/>
          <w:color w:val="000000"/>
          <w:sz w:val="56"/>
          <w:szCs w:val="56"/>
        </w:rPr>
        <mc:AlternateContent>
          <mc:Choice Requires="wps">
            <w:drawing>
              <wp:anchor distT="0" distB="0" distL="114300" distR="114300" simplePos="0" relativeHeight="251714560" behindDoc="0" locked="0" layoutInCell="1" allowOverlap="1" wp14:anchorId="092D3AEC" wp14:editId="273A320C">
                <wp:simplePos x="0" y="0"/>
                <wp:positionH relativeFrom="column">
                  <wp:posOffset>-664845</wp:posOffset>
                </wp:positionH>
                <wp:positionV relativeFrom="paragraph">
                  <wp:posOffset>111125</wp:posOffset>
                </wp:positionV>
                <wp:extent cx="8420100" cy="857250"/>
                <wp:effectExtent l="0" t="0" r="0" b="0"/>
                <wp:wrapNone/>
                <wp:docPr id="48" name="角丸四角形 48"/>
                <wp:cNvGraphicFramePr/>
                <a:graphic xmlns:a="http://schemas.openxmlformats.org/drawingml/2006/main">
                  <a:graphicData uri="http://schemas.microsoft.com/office/word/2010/wordprocessingShape">
                    <wps:wsp>
                      <wps:cNvSpPr/>
                      <wps:spPr>
                        <a:xfrm>
                          <a:off x="0" y="0"/>
                          <a:ext cx="8420100" cy="857250"/>
                        </a:xfrm>
                        <a:prstGeom prst="roundRect">
                          <a:avLst/>
                        </a:prstGeom>
                        <a:noFill/>
                        <a:ln w="25400" cap="flat" cmpd="sng" algn="ctr">
                          <a:noFill/>
                          <a:prstDash val="solid"/>
                        </a:ln>
                        <a:effectLst/>
                        <a:scene3d>
                          <a:camera prst="orthographicFront"/>
                          <a:lightRig rig="threePt" dir="t"/>
                        </a:scene3d>
                        <a:sp3d>
                          <a:bevelT w="114300" prst="artDeco"/>
                        </a:sp3d>
                      </wps:spPr>
                      <wps:txbx>
                        <w:txbxContent>
                          <w:p w14:paraId="14DAF631" w14:textId="77777777" w:rsidR="00754BAA" w:rsidRPr="005F4B7E" w:rsidRDefault="005F4B7E" w:rsidP="00754BAA">
                            <w:pPr>
                              <w:jc w:val="center"/>
                              <w:rPr>
                                <w:color w:val="E36C0A" w:themeColor="accent6" w:themeShade="BF"/>
                                <w:sz w:val="64"/>
                                <w:szCs w:val="64"/>
                              </w:rPr>
                            </w:pPr>
                            <w:r w:rsidRPr="005F4B7E">
                              <w:rPr>
                                <w:rFonts w:ascii="HGS創英角ｺﾞｼｯｸUB" w:eastAsia="HGS創英角ｺﾞｼｯｸUB" w:hAnsi="HGS創英角ｺﾞｼｯｸUB" w:hint="eastAsia"/>
                                <w:b/>
                                <w:bCs/>
                                <w:color w:val="E36C0A" w:themeColor="accent6" w:themeShade="BF"/>
                                <w:sz w:val="64"/>
                                <w:szCs w:val="6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定期点検を適正に実施しましょう！！</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D3AEC" id="角丸四角形 48" o:spid="_x0000_s1027" style="position:absolute;left:0;text-align:left;margin-left:-52.35pt;margin-top:8.75pt;width:663pt;height: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l9iwIAAAkFAAAOAAAAZHJzL2Uyb0RvYy54bWysVMFu2zAMvQ/YPwi6r07SdOuCOkXQIMOA&#10;og3aDj0zshwLkEWNUuJ0Xz9Kdpug22nYRaFE+pF8fMzV9aG1Yq8pGHSlHJ+NpNBOYWXctpQ/nlaf&#10;LqUIEVwFFp0u5YsO8nr+8cNV52d6gg3aSpNgEBdmnS9lE6OfFUVQjW4hnKHXjp01UguRr7QtKoKO&#10;0VtbTEajz0WHVHlCpUPg12XvlPOMX9daxfu6DjoKW0quLeaT8rlJZzG/gtmWwDdGDWXAP1TRgnGc&#10;9A1qCRHEjswfUK1RhAHreKawLbCujdK5B+5mPHrXzWMDXudemJzg32gK/w9W3e0f/ZqYhs6HWWAz&#10;dXGoqU2/XJ84ZLJe3sjShygUP15OU8XMqWLf5cWXyUVmszh+7SnEbxpbkYxSEu5c9cATyUTB/jZE&#10;Tsvxr3Epo8OVsTZPxTrRlXJyMc1JgMVRW4icr/VVKYPbSgF2y6pTkTLkybcJcgmhEXvgwQe0pkqj&#10;5mTWpTQ6S6OvAGZBaafPq+RQ0GqCoWKk2OAgjhWhi71crNk28cFsBRkWeWxI6zXXVRnWVQ7hNCeQ&#10;wffQG73X9in1NB5Pz1NTPS9AcakVDvX10cVxGsmKh81BGO56nKLSywarlzUJwl7RwauV4Z5vIcQ1&#10;EEuY4Xkt4z0ftUVOioMlRYP062/vKZ6VxV4pOl4JJu7nDkhLYb871tzX8XSadihf2KDT102+TFkH&#10;7HG79gaZ+DEvv1fZTPHRvpo1YfvMm7tIGdkFTnHefpTD5Sb2a8q7r/RikcN4ZzzEW/foVQJPA0sc&#10;Ph2egfxAZ2SB3uHr6sDsndD62F5qi13E2mQVHjlllaQL71vWyzD+tNCn9xx1/Aeb/wYAAP//AwBQ&#10;SwMEFAAGAAgAAAAhABB3oPLjAAAADAEAAA8AAABkcnMvZG93bnJldi54bWxMj8tOwzAQRfdI/IM1&#10;SGxQayclDQpxKoQAwQLRBwuWTjzEgdiOYrcNf890BbsZ3aM7Z8rVZHt2wDF03klI5gIYusbrzrUS&#10;3nePsxtgISqnVe8dSvjBAKvq/KxUhfZHt8HDNraMSlwolAQT41BwHhqDVoW5H9BR9ulHqyKtY8v1&#10;qI5UbnueCrHkVnWOLhg14L3B5nu7txKenxb1g5lertavX6Gp33biI18LKS8vprtbYBGn+AfDSZ/U&#10;oSKn2u+dDqyXMEvEdU4sJXkG7ESkabIAVtOUpRnwquT/n6h+AQAA//8DAFBLAQItABQABgAIAAAA&#10;IQC2gziS/gAAAOEBAAATAAAAAAAAAAAAAAAAAAAAAABbQ29udGVudF9UeXBlc10ueG1sUEsBAi0A&#10;FAAGAAgAAAAhADj9If/WAAAAlAEAAAsAAAAAAAAAAAAAAAAALwEAAF9yZWxzLy5yZWxzUEsBAi0A&#10;FAAGAAgAAAAhAPQ1iX2LAgAACQUAAA4AAAAAAAAAAAAAAAAALgIAAGRycy9lMm9Eb2MueG1sUEsB&#10;Ai0AFAAGAAgAAAAhABB3oPLjAAAADAEAAA8AAAAAAAAAAAAAAAAA5QQAAGRycy9kb3ducmV2Lnht&#10;bFBLBQYAAAAABAAEAPMAAAD1BQAAAAA=&#10;" filled="f" stroked="f" strokeweight="2pt">
                <v:textbox inset=",0">
                  <w:txbxContent>
                    <w:p w14:paraId="14DAF631" w14:textId="77777777" w:rsidR="00754BAA" w:rsidRPr="005F4B7E" w:rsidRDefault="005F4B7E" w:rsidP="00754BAA">
                      <w:pPr>
                        <w:jc w:val="center"/>
                        <w:rPr>
                          <w:color w:val="E36C0A" w:themeColor="accent6" w:themeShade="BF"/>
                          <w:sz w:val="64"/>
                          <w:szCs w:val="64"/>
                        </w:rPr>
                      </w:pPr>
                      <w:r w:rsidRPr="005F4B7E">
                        <w:rPr>
                          <w:rFonts w:ascii="HGS創英角ｺﾞｼｯｸUB" w:eastAsia="HGS創英角ｺﾞｼｯｸUB" w:hAnsi="HGS創英角ｺﾞｼｯｸUB" w:hint="eastAsia"/>
                          <w:b/>
                          <w:bCs/>
                          <w:color w:val="E36C0A" w:themeColor="accent6" w:themeShade="BF"/>
                          <w:sz w:val="64"/>
                          <w:szCs w:val="6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定期点検を適正に実施しましょう！！</w:t>
                      </w:r>
                    </w:p>
                  </w:txbxContent>
                </v:textbox>
              </v:roundrect>
            </w:pict>
          </mc:Fallback>
        </mc:AlternateContent>
      </w:r>
    </w:p>
    <w:p w14:paraId="1E770128" w14:textId="77777777" w:rsidR="00EF12AC" w:rsidRDefault="00130374" w:rsidP="00E21A89">
      <w:pPr>
        <w:rPr>
          <w:rFonts w:ascii="ＭＳ ゴシック" w:eastAsia="ＭＳ ゴシック" w:hAnsi="ＭＳ ゴシック"/>
          <w:color w:val="000000"/>
          <w:sz w:val="24"/>
          <w:szCs w:val="27"/>
        </w:rPr>
      </w:pPr>
      <w:r>
        <w:rPr>
          <w:rFonts w:ascii="ＭＳ ゴシック" w:eastAsia="ＭＳ ゴシック" w:hAnsi="ＭＳ ゴシック" w:hint="eastAsia"/>
          <w:color w:val="000000"/>
          <w:sz w:val="24"/>
          <w:szCs w:val="27"/>
        </w:rPr>
        <w:t xml:space="preserve">　　　　　　　　　　　　　　　　　　　　　　　　　　　　　　　　　　　　　　</w:t>
      </w:r>
    </w:p>
    <w:p w14:paraId="567426D5" w14:textId="77777777" w:rsidR="005F4B7E" w:rsidRDefault="005F4B7E" w:rsidP="00EF12AC">
      <w:pPr>
        <w:rPr>
          <w:rFonts w:ascii="ＭＳ ゴシック" w:eastAsia="ＭＳ ゴシック" w:hAnsi="ＭＳ ゴシック"/>
          <w:color w:val="000000"/>
          <w:sz w:val="24"/>
          <w:szCs w:val="27"/>
        </w:rPr>
      </w:pPr>
    </w:p>
    <w:p w14:paraId="4102A846" w14:textId="77777777" w:rsidR="005F4B7E" w:rsidRDefault="005F4B7E" w:rsidP="00EF12AC">
      <w:pPr>
        <w:rPr>
          <w:rFonts w:ascii="ＭＳ ゴシック" w:eastAsia="ＭＳ ゴシック" w:hAnsi="ＭＳ ゴシック"/>
          <w:color w:val="000000"/>
          <w:sz w:val="24"/>
          <w:szCs w:val="27"/>
        </w:rPr>
      </w:pPr>
    </w:p>
    <w:p w14:paraId="1DFE58AD" w14:textId="77777777" w:rsidR="005F4B7E" w:rsidRDefault="005F4B7E" w:rsidP="00EF12AC">
      <w:pPr>
        <w:rPr>
          <w:rFonts w:ascii="ＭＳ ゴシック" w:eastAsia="ＭＳ ゴシック" w:hAnsi="ＭＳ ゴシック"/>
          <w:color w:val="000000"/>
          <w:sz w:val="24"/>
          <w:szCs w:val="27"/>
        </w:rPr>
      </w:pPr>
      <w:r>
        <w:rPr>
          <w:rFonts w:ascii="ＭＳ ゴシック" w:eastAsia="ＭＳ ゴシック" w:hAnsi="ＭＳ ゴシック"/>
          <w:b/>
          <w:bCs/>
          <w:noProof/>
          <w:color w:val="009900"/>
          <w:sz w:val="24"/>
          <w:szCs w:val="27"/>
        </w:rPr>
        <mc:AlternateContent>
          <mc:Choice Requires="wps">
            <w:drawing>
              <wp:anchor distT="0" distB="0" distL="114300" distR="114300" simplePos="0" relativeHeight="251805696" behindDoc="0" locked="0" layoutInCell="1" allowOverlap="1" wp14:anchorId="7E9EC6AE" wp14:editId="2C38F6A0">
                <wp:simplePos x="0" y="0"/>
                <wp:positionH relativeFrom="column">
                  <wp:posOffset>-83820</wp:posOffset>
                </wp:positionH>
                <wp:positionV relativeFrom="paragraph">
                  <wp:posOffset>52705</wp:posOffset>
                </wp:positionV>
                <wp:extent cx="1466850" cy="314325"/>
                <wp:effectExtent l="76200" t="38100" r="95250" b="123825"/>
                <wp:wrapNone/>
                <wp:docPr id="2" name="角丸四角形 2"/>
                <wp:cNvGraphicFramePr/>
                <a:graphic xmlns:a="http://schemas.openxmlformats.org/drawingml/2006/main">
                  <a:graphicData uri="http://schemas.microsoft.com/office/word/2010/wordprocessingShape">
                    <wps:wsp>
                      <wps:cNvSpPr/>
                      <wps:spPr>
                        <a:xfrm>
                          <a:off x="0" y="0"/>
                          <a:ext cx="1466850" cy="314325"/>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14:paraId="7DCC8BFA" w14:textId="77777777" w:rsidR="005F4B7E" w:rsidRPr="005F6EDF" w:rsidRDefault="005F4B7E" w:rsidP="005F4B7E">
                            <w:pPr>
                              <w:jc w:val="left"/>
                              <w:rPr>
                                <w:rFonts w:ascii="HGPｺﾞｼｯｸE" w:eastAsia="HGPｺﾞｼｯｸE" w:hAnsi="HGPｺﾞｼｯｸE"/>
                                <w:color w:val="FFFFFF" w:themeColor="background1"/>
                                <w:sz w:val="24"/>
                              </w:rPr>
                            </w:pPr>
                            <w:r w:rsidRPr="005F6EDF">
                              <w:rPr>
                                <w:rFonts w:ascii="HGPｺﾞｼｯｸE" w:eastAsia="HGPｺﾞｼｯｸE" w:hAnsi="HGPｺﾞｼｯｸE" w:hint="eastAsia"/>
                                <w:color w:val="FFFFFF" w:themeColor="background1"/>
                                <w:sz w:val="24"/>
                              </w:rPr>
                              <w:t>１．定期点検とは？</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EC6AE" id="角丸四角形 2" o:spid="_x0000_s1028" style="position:absolute;left:0;text-align:left;margin-left:-6.6pt;margin-top:4.15pt;width:115.5pt;height:2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NtWgIAAAwFAAAOAAAAZHJzL2Uyb0RvYy54bWysVG1r2zAQ/j7YfxD6vjrO27pQp4SWjkFo&#10;Q9PRz4osNQZZp52U2Nmv30l2ktKVwca+yKd7v0fP+eq6rQ3bK/QV2ILnFwPOlJVQVval4N+f7j5d&#10;cuaDsKUwYFXBD8rz6/nHD1eNm6khbMGUChklsX7WuIJvQ3CzLPNyq2rhL8ApS0YNWItAV3zJShQN&#10;Za9NNhwMplkDWDoEqbwn7W1n5POUX2slw4PWXgVmCk69hXRiOjfxzOZXYvaCwm0r2bch/qGLWlSW&#10;ip5S3Yog2A6r31LVlUTwoMOFhDoDrSup0gw0TT54M816K5xKsxA43p1g8v8vrbzfr90KCYbG+Zkn&#10;MU7Raqzjl/pjbQLrcAJLtYFJUubj6fRyQphKso3y8Wg4iWhm52iHPnxVULMoFBxhZ8tHepEElNgv&#10;fej8j36xorFRd+4lSeFgVGd8VJpVZWopKhJN1I1Bthf0wEJKZcO0b8NY8o5eujLmFDhK1f8Y2PvH&#10;UJUo9DfBp4hUGWw4BdeVBXyvugl537Lu/I8IdHNHCEK7aWnwgg+jZ9RsoDyskCF0lPZO3lUE81L4&#10;sBJIHKaXob0MD3RoA03BoZc42wL+fE8f/YlaZOWsoZ0ouP+xE6g4M98ske5LPh7HJUqX0XQwoAu+&#10;tmzSZTz5PCSL3dU3QK+S0x/AySRG/2COokaon2l9F7EqmYSVVLvg4SjehG5Taf2lWiySE62NE2Fp&#10;107G1BHlyJ+n9lmg65kWiKP3cNweMXvDtc43RlpY7ALoKhHxjGqPP61c4nP/e4g7/fqevM4/sfkv&#10;AAAA//8DAFBLAwQUAAYACAAAACEApND1YN4AAAAIAQAADwAAAGRycy9kb3ducmV2LnhtbEyPwU7D&#10;MBBE70j8g7VI3FonqYAozaZqkeDAjYKEenNiJzaN7ch22/TvWU5wWo1mNPum3sx2ZGcVovEOIV9m&#10;wJTrvDRuQPj8eFmUwGISTorRO4VwVRE2ze1NLSrpL+5dnfdpYFTiYiUQdEpTxXnstLIiLv2kHHm9&#10;D1YkkmHgMogLlduRF1n2yK0wjj5oMalnrbrj/mQRdjsjv3T51r8evrft0c69CVeOeH83b9fAkprT&#10;Xxh+8QkdGmJq/cnJyEaERb4qKIpQroCRX+RPNKVFeKDLm5r/H9D8AAAA//8DAFBLAQItABQABgAI&#10;AAAAIQC2gziS/gAAAOEBAAATAAAAAAAAAAAAAAAAAAAAAABbQ29udGVudF9UeXBlc10ueG1sUEsB&#10;Ai0AFAAGAAgAAAAhADj9If/WAAAAlAEAAAsAAAAAAAAAAAAAAAAALwEAAF9yZWxzLy5yZWxzUEsB&#10;Ai0AFAAGAAgAAAAhAE0QA21aAgAADAUAAA4AAAAAAAAAAAAAAAAALgIAAGRycy9lMm9Eb2MueG1s&#10;UEsBAi0AFAAGAAgAAAAhAKTQ9WDeAAAACAEAAA8AAAAAAAAAAAAAAAAAtAQAAGRycy9kb3ducmV2&#10;LnhtbFBLBQYAAAAABAAEAPMAAAC/BQAAAAA=&#10;" fillcolor="#9a4906 [1641]" stroked="f">
                <v:fill color2="#f68a32 [3017]" rotate="t" angle="180" colors="0 #cb6c1d;52429f #ff8f2a;1 #ff8f26" focus="100%" type="gradient">
                  <o:fill v:ext="view" type="gradientUnscaled"/>
                </v:fill>
                <v:shadow on="t" color="black" opacity="22937f" origin=",.5" offset="0,.63889mm"/>
                <v:textbox inset=",1mm">
                  <w:txbxContent>
                    <w:p w14:paraId="7DCC8BFA" w14:textId="77777777" w:rsidR="005F4B7E" w:rsidRPr="005F6EDF" w:rsidRDefault="005F4B7E" w:rsidP="005F4B7E">
                      <w:pPr>
                        <w:jc w:val="left"/>
                        <w:rPr>
                          <w:rFonts w:ascii="HGPｺﾞｼｯｸE" w:eastAsia="HGPｺﾞｼｯｸE" w:hAnsi="HGPｺﾞｼｯｸE"/>
                          <w:color w:val="FFFFFF" w:themeColor="background1"/>
                          <w:sz w:val="24"/>
                        </w:rPr>
                      </w:pPr>
                      <w:r w:rsidRPr="005F6EDF">
                        <w:rPr>
                          <w:rFonts w:ascii="HGPｺﾞｼｯｸE" w:eastAsia="HGPｺﾞｼｯｸE" w:hAnsi="HGPｺﾞｼｯｸE" w:hint="eastAsia"/>
                          <w:color w:val="FFFFFF" w:themeColor="background1"/>
                          <w:sz w:val="24"/>
                        </w:rPr>
                        <w:t>１．定期点検とは？</w:t>
                      </w:r>
                    </w:p>
                  </w:txbxContent>
                </v:textbox>
              </v:roundrect>
            </w:pict>
          </mc:Fallback>
        </mc:AlternateContent>
      </w:r>
    </w:p>
    <w:p w14:paraId="419CB71F" w14:textId="77777777" w:rsidR="005F4B7E" w:rsidRDefault="00374CB3" w:rsidP="00EF12AC">
      <w:pPr>
        <w:rPr>
          <w:rFonts w:ascii="ＭＳ ゴシック" w:eastAsia="ＭＳ ゴシック" w:hAnsi="ＭＳ ゴシック"/>
          <w:color w:val="000000"/>
          <w:sz w:val="24"/>
          <w:szCs w:val="27"/>
        </w:rPr>
      </w:pPr>
      <w:r>
        <w:rPr>
          <w:rFonts w:ascii="HGS創英角ｺﾞｼｯｸUB" w:eastAsia="HGS創英角ｺﾞｼｯｸUB" w:cs="HGS創英角ｺﾞｼｯｸUB" w:hint="eastAsia"/>
          <w:noProof/>
          <w:kern w:val="0"/>
          <w:sz w:val="28"/>
          <w:szCs w:val="28"/>
        </w:rPr>
        <mc:AlternateContent>
          <mc:Choice Requires="wps">
            <w:drawing>
              <wp:anchor distT="0" distB="0" distL="114300" distR="114300" simplePos="0" relativeHeight="251717632" behindDoc="0" locked="0" layoutInCell="1" allowOverlap="1" wp14:anchorId="205A23E1" wp14:editId="3D1F3AB7">
                <wp:simplePos x="0" y="0"/>
                <wp:positionH relativeFrom="column">
                  <wp:posOffset>-83820</wp:posOffset>
                </wp:positionH>
                <wp:positionV relativeFrom="paragraph">
                  <wp:posOffset>167640</wp:posOffset>
                </wp:positionV>
                <wp:extent cx="7058025" cy="1190625"/>
                <wp:effectExtent l="57150" t="38100" r="85725" b="104775"/>
                <wp:wrapNone/>
                <wp:docPr id="29" name="正方形/長方形 29"/>
                <wp:cNvGraphicFramePr/>
                <a:graphic xmlns:a="http://schemas.openxmlformats.org/drawingml/2006/main">
                  <a:graphicData uri="http://schemas.microsoft.com/office/word/2010/wordprocessingShape">
                    <wps:wsp>
                      <wps:cNvSpPr/>
                      <wps:spPr>
                        <a:xfrm>
                          <a:off x="0" y="0"/>
                          <a:ext cx="7058025" cy="11906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705D8C5" w14:textId="77777777" w:rsidR="005F4B7E" w:rsidRPr="005F6EDF" w:rsidRDefault="005F4B7E" w:rsidP="005F6EDF">
                            <w:pPr>
                              <w:spacing w:line="240" w:lineRule="exact"/>
                              <w:ind w:firstLineChars="100" w:firstLine="210"/>
                              <w:jc w:val="left"/>
                              <w:rPr>
                                <w:rFonts w:ascii="HGPｺﾞｼｯｸE" w:eastAsia="HGPｺﾞｼｯｸE" w:hAnsi="HGPｺﾞｼｯｸE"/>
                                <w:szCs w:val="21"/>
                              </w:rPr>
                            </w:pPr>
                            <w:r w:rsidRPr="005F6EDF">
                              <w:rPr>
                                <w:rFonts w:ascii="HGPｺﾞｼｯｸE" w:eastAsia="HGPｺﾞｼｯｸE" w:hAnsi="HGPｺﾞｼｯｸE" w:hint="eastAsia"/>
                                <w:szCs w:val="21"/>
                              </w:rPr>
                              <w:t>危険物施設からの火災・漏えい事故は</w:t>
                            </w:r>
                            <w:r w:rsidR="00357476">
                              <w:rPr>
                                <w:rFonts w:ascii="HGPｺﾞｼｯｸE" w:eastAsia="HGPｺﾞｼｯｸE" w:hAnsi="HGPｺﾞｼｯｸE" w:hint="eastAsia"/>
                                <w:szCs w:val="21"/>
                              </w:rPr>
                              <w:t>、</w:t>
                            </w:r>
                            <w:r w:rsidRPr="005F6EDF">
                              <w:rPr>
                                <w:rFonts w:ascii="HGPｺﾞｼｯｸE" w:eastAsia="HGPｺﾞｼｯｸE" w:hAnsi="HGPｺﾞｼｯｸE" w:hint="eastAsia"/>
                                <w:szCs w:val="21"/>
                              </w:rPr>
                              <w:t>平成</w:t>
                            </w:r>
                            <w:r w:rsidR="002B5CBC">
                              <w:rPr>
                                <w:rFonts w:ascii="HGPｺﾞｼｯｸE" w:eastAsia="HGPｺﾞｼｯｸE" w:hAnsi="HGPｺﾞｼｯｸE" w:hint="eastAsia"/>
                                <w:szCs w:val="21"/>
                              </w:rPr>
                              <w:t>６</w:t>
                            </w:r>
                            <w:r w:rsidRPr="005F6EDF">
                              <w:rPr>
                                <w:rFonts w:ascii="HGPｺﾞｼｯｸE" w:eastAsia="HGPｺﾞｼｯｸE" w:hAnsi="HGPｺﾞｼｯｸE" w:hint="eastAsia"/>
                                <w:szCs w:val="21"/>
                              </w:rPr>
                              <w:t>年頃を境に全国的に増加傾向に転じ、</w:t>
                            </w:r>
                            <w:r w:rsidR="00357476">
                              <w:rPr>
                                <w:rFonts w:ascii="HGPｺﾞｼｯｸE" w:eastAsia="HGPｺﾞｼｯｸE" w:hAnsi="HGPｺﾞｼｯｸE" w:hint="eastAsia"/>
                                <w:szCs w:val="21"/>
                              </w:rPr>
                              <w:t>近年も</w:t>
                            </w:r>
                            <w:r w:rsidR="007F6BBD">
                              <w:rPr>
                                <w:rFonts w:ascii="HGPｺﾞｼｯｸE" w:eastAsia="HGPｺﾞｼｯｸE" w:hAnsi="HGPｺﾞｼｯｸE" w:hint="eastAsia"/>
                                <w:szCs w:val="21"/>
                              </w:rPr>
                              <w:t>高い</w:t>
                            </w:r>
                            <w:r w:rsidRPr="005F6EDF">
                              <w:rPr>
                                <w:rFonts w:ascii="HGPｺﾞｼｯｸE" w:eastAsia="HGPｺﾞｼｯｸE" w:hAnsi="HGPｺﾞｼｯｸE" w:hint="eastAsia"/>
                                <w:szCs w:val="21"/>
                              </w:rPr>
                              <w:t>水準で推移しております。また、その原因については、火災では管理・確認不十分等の人的要因が、漏えいでは腐食劣化等の物的要因によるものが多くなっております。</w:t>
                            </w:r>
                          </w:p>
                          <w:p w14:paraId="3659EBDD" w14:textId="77777777" w:rsidR="00E95D9D" w:rsidRPr="005F6EDF" w:rsidRDefault="005F4B7E" w:rsidP="005F6EDF">
                            <w:pPr>
                              <w:spacing w:line="240" w:lineRule="exact"/>
                              <w:ind w:firstLineChars="100" w:firstLine="210"/>
                              <w:jc w:val="left"/>
                              <w:rPr>
                                <w:rFonts w:ascii="HGPｺﾞｼｯｸE" w:eastAsia="HGPｺﾞｼｯｸE" w:hAnsi="HGPｺﾞｼｯｸE"/>
                                <w:szCs w:val="21"/>
                              </w:rPr>
                            </w:pPr>
                            <w:r w:rsidRPr="005F6EDF">
                              <w:rPr>
                                <w:rFonts w:ascii="HGPｺﾞｼｯｸE" w:eastAsia="HGPｺﾞｼｯｸE" w:hAnsi="HGPｺﾞｼｯｸE" w:hint="eastAsia"/>
                                <w:szCs w:val="21"/>
                              </w:rPr>
                              <w:t>これら危険物施設において発生する火災、漏えいなどの事故は、人命や財産に大きな被害を</w:t>
                            </w:r>
                            <w:r w:rsidR="00357476">
                              <w:rPr>
                                <w:rFonts w:ascii="HGPｺﾞｼｯｸE" w:eastAsia="HGPｺﾞｼｯｸE" w:hAnsi="HGPｺﾞｼｯｸE" w:hint="eastAsia"/>
                                <w:szCs w:val="21"/>
                              </w:rPr>
                              <w:t>及ぼす</w:t>
                            </w:r>
                            <w:r w:rsidRPr="005F6EDF">
                              <w:rPr>
                                <w:rFonts w:ascii="HGPｺﾞｼｯｸE" w:eastAsia="HGPｺﾞｼｯｸE" w:hAnsi="HGPｺﾞｼｯｸE" w:hint="eastAsia"/>
                                <w:szCs w:val="21"/>
                              </w:rPr>
                              <w:t>ばかりでなく、環境汚染など周囲に多大な影響を与えることになります。施設の異常を早期に発見し、被害を最小限に留めるためには、日常点検はもちろん、「定期点検」を適正に実施することが重要です。</w:t>
                            </w:r>
                          </w:p>
                          <w:p w14:paraId="32BA3F26" w14:textId="77777777" w:rsidR="005F4B7E" w:rsidRPr="005F6EDF" w:rsidRDefault="005F4B7E" w:rsidP="005F6EDF">
                            <w:pPr>
                              <w:spacing w:line="240" w:lineRule="exact"/>
                              <w:ind w:firstLineChars="100" w:firstLine="210"/>
                              <w:jc w:val="left"/>
                              <w:rPr>
                                <w:rFonts w:ascii="HGPｺﾞｼｯｸE" w:eastAsia="HGPｺﾞｼｯｸE" w:hAnsi="HGPｺﾞｼｯｸE"/>
                                <w:szCs w:val="21"/>
                                <w:u w:val="single"/>
                              </w:rPr>
                            </w:pPr>
                            <w:r w:rsidRPr="005F6EDF">
                              <w:rPr>
                                <w:rFonts w:ascii="HGPｺﾞｼｯｸE" w:eastAsia="HGPｺﾞｼｯｸE" w:hAnsi="HGPｺﾞｼｯｸE" w:hint="eastAsia"/>
                                <w:szCs w:val="21"/>
                              </w:rPr>
                              <w:t>消防法では、一定の規模の施設に「定期点検」が義務付けられています。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A23E1" id="正方形/長方形 29" o:spid="_x0000_s1029" style="position:absolute;left:0;text-align:left;margin-left:-6.6pt;margin-top:13.2pt;width:555.75pt;height:9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yWUAIAAAMFAAAOAAAAZHJzL2Uyb0RvYy54bWysVG1r2zAQ/j7YfxD6vtrO+hrqlJDSMSht&#10;aTv6WZGlxEzWaScldvbrd5Idp3SFjbEv8p3u/fQ8vrzqGsO2Cn0NtuTFUc6ZshKq2q5K/u355tM5&#10;Zz4IWwkDVpV8pzy/mn38cNm6qZrAGkylkFES66etK/k6BDfNMi/XqhH+CJyyZNSAjQik4iqrULSU&#10;vTHZJM9PsxawcghSeU+3172Rz1J+rZUM91p7FZgpOfUW0onpXMYzm12K6QqFW9dyaEP8QxeNqC0V&#10;HVNdiyDYBuvfUjW1RPCgw5GEJgOta6nSDDRNkb+Z5mktnEqz0HK8G9fk/19aebd9cg9Ia2idn3oS&#10;4xSdxiZ+qT/WpWXtxmWpLjBJl2f5yXk+OeFMkq0oLvJTUihPdgh36MMXBQ2LQsmRXiMtSWxvfehd&#10;9y4Ud2ggSWFnVOzB2EelWV1RySJFJ2yohUG2FfSqQkplw+lQOnnHMF0bMwZO/hw4+MdQlXAzBv9F&#10;1TEiVQYbxuCmtoDvVa++F0PLuvffb6CfO64gdMuOBi/55+gZb5ZQ7R6QIfQ49k7e1LTaW+HDg0AC&#10;LkGcyBju6dAG2pLDIHG2Bvz53n30JzyRlbOWiFBy/2MjUHFmvlpC2kVxfByZk5Tjk7MJKfjasnxt&#10;sZtmAfQqBdHeySRG/2D2okZoXoiz81iVTMJKql1yGXCvLEJPUGK9VPN5ciO2OBFu7ZOTexxE6Dx3&#10;LwLdgK9A0LyDPWnE9A3Met/4QhbmmwC6Thg87HV4AWJaQvHwV4hUfq0nr8O/a/YLAAD//wMAUEsD&#10;BBQABgAIAAAAIQAHI5mT4AAAAAsBAAAPAAAAZHJzL2Rvd25yZXYueG1sTI/PTsMwDIfvSLxDZCRu&#10;W/oHlbU0nRACDr0gNh4ga7ymInFKk21lT092Ykfbn3/+XK9na9gRJz84EpAuE2BInVMD9QK+tm+L&#10;FTAfJClpHKGAX/Swbm5valkpd6JPPG5Cz2II+UoK0CGMFee+02ilX7oRKc72brIyxHLquZrkKYZb&#10;w7MkKbiVA8ULWo74orH73hxs1Mj2Rf/+2Mq2NOdXTh/bVv+chbi/m5+fgAWcwz8MF/24A0102rkD&#10;Kc+MgEWaZxEVkBUPwC5AUq5yYLvYSfMSeFPz6x+aPwAAAP//AwBQSwECLQAUAAYACAAAACEAtoM4&#10;kv4AAADhAQAAEwAAAAAAAAAAAAAAAAAAAAAAW0NvbnRlbnRfVHlwZXNdLnhtbFBLAQItABQABgAI&#10;AAAAIQA4/SH/1gAAAJQBAAALAAAAAAAAAAAAAAAAAC8BAABfcmVscy8ucmVsc1BLAQItABQABgAI&#10;AAAAIQAcvvyWUAIAAAMFAAAOAAAAAAAAAAAAAAAAAC4CAABkcnMvZTJvRG9jLnhtbFBLAQItABQA&#10;BgAIAAAAIQAHI5mT4AAAAAsBAAAPAAAAAAAAAAAAAAAAAKoEAABkcnMvZG93bnJldi54bWxQSwUG&#10;AAAAAAQABADzAAAAtwUAAAAA&#10;" fillcolor="#fbcaa2 [1625]" strokecolor="#f68c36 [3049]">
                <v:fill color2="#fdefe3 [505]" rotate="t" angle="180" colors="0 #ffbe86;22938f #ffd0aa;1 #ffebdb" focus="100%" type="gradient"/>
                <v:shadow on="t" color="black" opacity="24903f" origin=",.5" offset="0,.55556mm"/>
                <v:textbox>
                  <w:txbxContent>
                    <w:p w14:paraId="7705D8C5" w14:textId="77777777" w:rsidR="005F4B7E" w:rsidRPr="005F6EDF" w:rsidRDefault="005F4B7E" w:rsidP="005F6EDF">
                      <w:pPr>
                        <w:spacing w:line="240" w:lineRule="exact"/>
                        <w:ind w:firstLineChars="100" w:firstLine="210"/>
                        <w:jc w:val="left"/>
                        <w:rPr>
                          <w:rFonts w:ascii="HGPｺﾞｼｯｸE" w:eastAsia="HGPｺﾞｼｯｸE" w:hAnsi="HGPｺﾞｼｯｸE"/>
                          <w:szCs w:val="21"/>
                        </w:rPr>
                      </w:pPr>
                      <w:r w:rsidRPr="005F6EDF">
                        <w:rPr>
                          <w:rFonts w:ascii="HGPｺﾞｼｯｸE" w:eastAsia="HGPｺﾞｼｯｸE" w:hAnsi="HGPｺﾞｼｯｸE" w:hint="eastAsia"/>
                          <w:szCs w:val="21"/>
                        </w:rPr>
                        <w:t>危険物施設からの火災・漏えい事故は</w:t>
                      </w:r>
                      <w:r w:rsidR="00357476">
                        <w:rPr>
                          <w:rFonts w:ascii="HGPｺﾞｼｯｸE" w:eastAsia="HGPｺﾞｼｯｸE" w:hAnsi="HGPｺﾞｼｯｸE" w:hint="eastAsia"/>
                          <w:szCs w:val="21"/>
                        </w:rPr>
                        <w:t>、</w:t>
                      </w:r>
                      <w:r w:rsidRPr="005F6EDF">
                        <w:rPr>
                          <w:rFonts w:ascii="HGPｺﾞｼｯｸE" w:eastAsia="HGPｺﾞｼｯｸE" w:hAnsi="HGPｺﾞｼｯｸE" w:hint="eastAsia"/>
                          <w:szCs w:val="21"/>
                        </w:rPr>
                        <w:t>平成</w:t>
                      </w:r>
                      <w:r w:rsidR="002B5CBC">
                        <w:rPr>
                          <w:rFonts w:ascii="HGPｺﾞｼｯｸE" w:eastAsia="HGPｺﾞｼｯｸE" w:hAnsi="HGPｺﾞｼｯｸE" w:hint="eastAsia"/>
                          <w:szCs w:val="21"/>
                        </w:rPr>
                        <w:t>６</w:t>
                      </w:r>
                      <w:r w:rsidRPr="005F6EDF">
                        <w:rPr>
                          <w:rFonts w:ascii="HGPｺﾞｼｯｸE" w:eastAsia="HGPｺﾞｼｯｸE" w:hAnsi="HGPｺﾞｼｯｸE" w:hint="eastAsia"/>
                          <w:szCs w:val="21"/>
                        </w:rPr>
                        <w:t>年頃を境に全国的に増加傾向に転じ、</w:t>
                      </w:r>
                      <w:r w:rsidR="00357476">
                        <w:rPr>
                          <w:rFonts w:ascii="HGPｺﾞｼｯｸE" w:eastAsia="HGPｺﾞｼｯｸE" w:hAnsi="HGPｺﾞｼｯｸE" w:hint="eastAsia"/>
                          <w:szCs w:val="21"/>
                        </w:rPr>
                        <w:t>近年も</w:t>
                      </w:r>
                      <w:r w:rsidR="007F6BBD">
                        <w:rPr>
                          <w:rFonts w:ascii="HGPｺﾞｼｯｸE" w:eastAsia="HGPｺﾞｼｯｸE" w:hAnsi="HGPｺﾞｼｯｸE" w:hint="eastAsia"/>
                          <w:szCs w:val="21"/>
                        </w:rPr>
                        <w:t>高い</w:t>
                      </w:r>
                      <w:r w:rsidRPr="005F6EDF">
                        <w:rPr>
                          <w:rFonts w:ascii="HGPｺﾞｼｯｸE" w:eastAsia="HGPｺﾞｼｯｸE" w:hAnsi="HGPｺﾞｼｯｸE" w:hint="eastAsia"/>
                          <w:szCs w:val="21"/>
                        </w:rPr>
                        <w:t>水準で推移しております。また、その原因については、火災では管理・確認不十分等の人的要因が、漏えいでは腐食劣化等の物的要因によるものが多くなっております。</w:t>
                      </w:r>
                    </w:p>
                    <w:p w14:paraId="3659EBDD" w14:textId="77777777" w:rsidR="00E95D9D" w:rsidRPr="005F6EDF" w:rsidRDefault="005F4B7E" w:rsidP="005F6EDF">
                      <w:pPr>
                        <w:spacing w:line="240" w:lineRule="exact"/>
                        <w:ind w:firstLineChars="100" w:firstLine="210"/>
                        <w:jc w:val="left"/>
                        <w:rPr>
                          <w:rFonts w:ascii="HGPｺﾞｼｯｸE" w:eastAsia="HGPｺﾞｼｯｸE" w:hAnsi="HGPｺﾞｼｯｸE"/>
                          <w:szCs w:val="21"/>
                        </w:rPr>
                      </w:pPr>
                      <w:r w:rsidRPr="005F6EDF">
                        <w:rPr>
                          <w:rFonts w:ascii="HGPｺﾞｼｯｸE" w:eastAsia="HGPｺﾞｼｯｸE" w:hAnsi="HGPｺﾞｼｯｸE" w:hint="eastAsia"/>
                          <w:szCs w:val="21"/>
                        </w:rPr>
                        <w:t>これら危険物施設において発生する火災、漏えいなどの事故は、人命や財産に大きな被害を</w:t>
                      </w:r>
                      <w:r w:rsidR="00357476">
                        <w:rPr>
                          <w:rFonts w:ascii="HGPｺﾞｼｯｸE" w:eastAsia="HGPｺﾞｼｯｸE" w:hAnsi="HGPｺﾞｼｯｸE" w:hint="eastAsia"/>
                          <w:szCs w:val="21"/>
                        </w:rPr>
                        <w:t>及ぼす</w:t>
                      </w:r>
                      <w:r w:rsidRPr="005F6EDF">
                        <w:rPr>
                          <w:rFonts w:ascii="HGPｺﾞｼｯｸE" w:eastAsia="HGPｺﾞｼｯｸE" w:hAnsi="HGPｺﾞｼｯｸE" w:hint="eastAsia"/>
                          <w:szCs w:val="21"/>
                        </w:rPr>
                        <w:t>ばかりでなく、環境汚染など周囲に多大な影響を与えることになります。施設の異常を早期に発見し、被害を最小限に留めるためには、日常点検はもちろん、「定期点検」を適正に実施することが重要です。</w:t>
                      </w:r>
                    </w:p>
                    <w:p w14:paraId="32BA3F26" w14:textId="77777777" w:rsidR="005F4B7E" w:rsidRPr="005F6EDF" w:rsidRDefault="005F4B7E" w:rsidP="005F6EDF">
                      <w:pPr>
                        <w:spacing w:line="240" w:lineRule="exact"/>
                        <w:ind w:firstLineChars="100" w:firstLine="210"/>
                        <w:jc w:val="left"/>
                        <w:rPr>
                          <w:rFonts w:ascii="HGPｺﾞｼｯｸE" w:eastAsia="HGPｺﾞｼｯｸE" w:hAnsi="HGPｺﾞｼｯｸE"/>
                          <w:szCs w:val="21"/>
                          <w:u w:val="single"/>
                        </w:rPr>
                      </w:pPr>
                      <w:r w:rsidRPr="005F6EDF">
                        <w:rPr>
                          <w:rFonts w:ascii="HGPｺﾞｼｯｸE" w:eastAsia="HGPｺﾞｼｯｸE" w:hAnsi="HGPｺﾞｼｯｸE" w:hint="eastAsia"/>
                          <w:szCs w:val="21"/>
                        </w:rPr>
                        <w:t>消防法では、一定の規模の施設に「定期点検」が義務付けられています。</w:t>
                      </w:r>
                    </w:p>
                  </w:txbxContent>
                </v:textbox>
              </v:rect>
            </w:pict>
          </mc:Fallback>
        </mc:AlternateContent>
      </w:r>
    </w:p>
    <w:p w14:paraId="3429E4AC" w14:textId="77777777" w:rsidR="005F4B7E" w:rsidRDefault="005F4B7E" w:rsidP="00EF12AC">
      <w:pPr>
        <w:rPr>
          <w:rFonts w:ascii="ＭＳ ゴシック" w:eastAsia="ＭＳ ゴシック" w:hAnsi="ＭＳ ゴシック"/>
          <w:color w:val="000000"/>
          <w:sz w:val="24"/>
          <w:szCs w:val="27"/>
        </w:rPr>
      </w:pPr>
    </w:p>
    <w:p w14:paraId="46366E1B" w14:textId="77777777" w:rsidR="005F4B7E" w:rsidRDefault="005F4B7E" w:rsidP="00EF12AC">
      <w:pPr>
        <w:rPr>
          <w:rFonts w:ascii="ＭＳ ゴシック" w:eastAsia="ＭＳ ゴシック" w:hAnsi="ＭＳ ゴシック"/>
          <w:color w:val="000000"/>
          <w:sz w:val="24"/>
          <w:szCs w:val="27"/>
        </w:rPr>
      </w:pPr>
    </w:p>
    <w:p w14:paraId="312AD08F" w14:textId="77777777" w:rsidR="005F4B7E" w:rsidRDefault="005F4B7E" w:rsidP="00EF12AC">
      <w:pPr>
        <w:rPr>
          <w:rFonts w:ascii="ＭＳ ゴシック" w:eastAsia="ＭＳ ゴシック" w:hAnsi="ＭＳ ゴシック"/>
          <w:color w:val="000000"/>
          <w:sz w:val="24"/>
          <w:szCs w:val="27"/>
        </w:rPr>
      </w:pPr>
    </w:p>
    <w:p w14:paraId="528FD41E" w14:textId="77777777" w:rsidR="005F4B7E" w:rsidRDefault="005F4B7E" w:rsidP="00EF12AC">
      <w:pPr>
        <w:rPr>
          <w:rFonts w:ascii="ＭＳ ゴシック" w:eastAsia="ＭＳ ゴシック" w:hAnsi="ＭＳ ゴシック"/>
          <w:color w:val="000000"/>
          <w:sz w:val="24"/>
          <w:szCs w:val="27"/>
        </w:rPr>
      </w:pPr>
    </w:p>
    <w:p w14:paraId="72C95864" w14:textId="77777777" w:rsidR="005F4B7E" w:rsidRDefault="005F4B7E" w:rsidP="00EF12AC">
      <w:pPr>
        <w:rPr>
          <w:rFonts w:ascii="ＭＳ ゴシック" w:eastAsia="ＭＳ ゴシック" w:hAnsi="ＭＳ ゴシック"/>
          <w:color w:val="000000"/>
          <w:sz w:val="24"/>
          <w:szCs w:val="27"/>
        </w:rPr>
      </w:pPr>
    </w:p>
    <w:p w14:paraId="3150D7D6" w14:textId="77777777" w:rsidR="005F4B7E" w:rsidRDefault="005F4B7E" w:rsidP="00EF12AC">
      <w:pPr>
        <w:rPr>
          <w:rFonts w:ascii="ＭＳ ゴシック" w:eastAsia="ＭＳ ゴシック" w:hAnsi="ＭＳ ゴシック"/>
          <w:color w:val="000000"/>
          <w:sz w:val="24"/>
          <w:szCs w:val="27"/>
        </w:rPr>
      </w:pPr>
    </w:p>
    <w:p w14:paraId="0574E89D" w14:textId="77777777" w:rsidR="005F4B7E" w:rsidRDefault="005F6EDF" w:rsidP="00EF12AC">
      <w:pPr>
        <w:rPr>
          <w:rFonts w:ascii="ＭＳ ゴシック" w:eastAsia="ＭＳ ゴシック" w:hAnsi="ＭＳ ゴシック"/>
          <w:color w:val="000000"/>
          <w:sz w:val="24"/>
          <w:szCs w:val="27"/>
        </w:rPr>
      </w:pPr>
      <w:r>
        <w:rPr>
          <w:rFonts w:ascii="ＭＳ ゴシック" w:eastAsia="ＭＳ ゴシック" w:hAnsi="ＭＳ ゴシック"/>
          <w:b/>
          <w:bCs/>
          <w:noProof/>
          <w:color w:val="009900"/>
          <w:sz w:val="24"/>
          <w:szCs w:val="27"/>
        </w:rPr>
        <mc:AlternateContent>
          <mc:Choice Requires="wps">
            <w:drawing>
              <wp:anchor distT="0" distB="0" distL="114300" distR="114300" simplePos="0" relativeHeight="251807744" behindDoc="0" locked="0" layoutInCell="1" allowOverlap="1" wp14:anchorId="721C5F5C" wp14:editId="4583474E">
                <wp:simplePos x="0" y="0"/>
                <wp:positionH relativeFrom="column">
                  <wp:posOffset>-92710</wp:posOffset>
                </wp:positionH>
                <wp:positionV relativeFrom="paragraph">
                  <wp:posOffset>133985</wp:posOffset>
                </wp:positionV>
                <wp:extent cx="2647950" cy="314325"/>
                <wp:effectExtent l="76200" t="38100" r="95250" b="123825"/>
                <wp:wrapNone/>
                <wp:docPr id="3" name="角丸四角形 3"/>
                <wp:cNvGraphicFramePr/>
                <a:graphic xmlns:a="http://schemas.openxmlformats.org/drawingml/2006/main">
                  <a:graphicData uri="http://schemas.microsoft.com/office/word/2010/wordprocessingShape">
                    <wps:wsp>
                      <wps:cNvSpPr/>
                      <wps:spPr>
                        <a:xfrm>
                          <a:off x="0" y="0"/>
                          <a:ext cx="2647950" cy="314325"/>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14:paraId="055137FE" w14:textId="77777777" w:rsidR="005F4B7E" w:rsidRPr="005F6EDF" w:rsidRDefault="005F4B7E" w:rsidP="005F4B7E">
                            <w:pPr>
                              <w:jc w:val="left"/>
                              <w:rPr>
                                <w:rFonts w:ascii="HGPｺﾞｼｯｸE" w:eastAsia="HGPｺﾞｼｯｸE" w:hAnsi="HGPｺﾞｼｯｸE"/>
                                <w:color w:val="FFFFFF" w:themeColor="background1"/>
                                <w:sz w:val="24"/>
                              </w:rPr>
                            </w:pPr>
                            <w:r w:rsidRPr="005F6EDF">
                              <w:rPr>
                                <w:rFonts w:ascii="HGPｺﾞｼｯｸE" w:eastAsia="HGPｺﾞｼｯｸE" w:hAnsi="HGPｺﾞｼｯｸE" w:hint="eastAsia"/>
                                <w:color w:val="FFFFFF" w:themeColor="background1"/>
                                <w:sz w:val="24"/>
                              </w:rPr>
                              <w:t>２．定期点検が必要な施設</w:t>
                            </w:r>
                            <w:r w:rsidR="007F6BBD">
                              <w:rPr>
                                <w:rFonts w:ascii="HGPｺﾞｼｯｸE" w:eastAsia="HGPｺﾞｼｯｸE" w:hAnsi="HGPｺﾞｼｯｸE" w:hint="eastAsia"/>
                                <w:color w:val="FFFFFF" w:themeColor="background1"/>
                                <w:sz w:val="24"/>
                              </w:rPr>
                              <w:t>等</w:t>
                            </w:r>
                            <w:r w:rsidRPr="005F6EDF">
                              <w:rPr>
                                <w:rFonts w:ascii="HGPｺﾞｼｯｸE" w:eastAsia="HGPｺﾞｼｯｸE" w:hAnsi="HGPｺﾞｼｯｸE" w:hint="eastAsia"/>
                                <w:color w:val="FFFFFF" w:themeColor="background1"/>
                                <w:sz w:val="24"/>
                              </w:rPr>
                              <w:t>について</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C5F5C" id="角丸四角形 3" o:spid="_x0000_s1030" style="position:absolute;left:0;text-align:left;margin-left:-7.3pt;margin-top:10.55pt;width:208.5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QqWgIAAAwFAAAOAAAAZHJzL2Uyb0RvYy54bWysVG1r2zAQ/j7YfxD6vth5bRvqlNDSMSht&#10;aDv6WZGlxiDrtJMSO/v1O8lOUroy2NgX+XTv9+g5X161tWE7hb4CW/DhIOdMWQllZV8L/v359ss5&#10;Zz4IWwoDVhV8rzy/Wnz+dNm4uRrBBkypkFES6+eNK/gmBDfPMi83qhZ+AE5ZMmrAWgS64mtWomgo&#10;e22yUZ7PsgawdAhSeU/am87IFym/1kqGB629CswUnHoL6cR0ruOZLS7F/BWF21Syb0P8Qxe1qCwV&#10;Paa6EUGwLVa/paorieBBh4GEOgOtK6nSDDTNMH83zdNGOJVmIXC8O8Lk/19aeb97ciskGBrn557E&#10;OEWrsY5f6o+1Caz9ESzVBiZJOZpNzi6mhKkk23g4GY+mEc3sFO3Qh68KahaFgiNsbflIL5KAErs7&#10;Hzr/g1+saGzUnXpJUtgb1RkflWZVmVqKikQTdW2Q7QQ9sJBS2TDr2zCWvKOXrow5Bo5T9T8G9v4x&#10;VCUK/U3wMSJVBhuOwXVlAT+qbsKwb1l3/gcEurkjBKFdtzR4wSfRM2rWUO5XyBA6SnsnbyuC+U74&#10;sBJIHKaXob0MD3RoA03BoZc42wD+/Egf/YlaZOWsoZ0ouP+xFag4M98ske5iOJnEJUqX8SzP6YJv&#10;Let0mUzPRmSx2/oa6FWG9AdwMonRP5iDqBHqF1rfZaxKJmEl1S54OIjXodtUWn+plsvkRGvjRLiz&#10;T07G1BHlyJ/n9kWg65kWiKP3cNgeMX/Htc43RlpYbgPoKhHxhGqPP61c4nP/e4g7/faevE4/scUv&#10;AAAA//8DAFBLAwQUAAYACAAAACEAWCz2Ut8AAAAJAQAADwAAAGRycy9kb3ducmV2LnhtbEyPwU7D&#10;MBBE70j8g7VI3Fo7URSqkE3VIsGBGwUJcXNiJzaN11HstunfY05wXM3TzNt6u7iRnfUcrCeEbC2A&#10;aeq8sjQgfLw/rzbAQpSk5OhJI1x1gG1ze1PLSvkLvenzIQ4slVCoJIKJcao4D53RToa1nzSlrPez&#10;kzGd88DVLC+p3I08F6LkTlpKC0ZO+sno7ng4OYT93qpPs3ntX76+d+3RLb2drxzx/m7ZPQKLeol/&#10;MPzqJ3VoklPrT6QCGxFWWVEmFCHPMmAJKEReAGsRHkQJvKn5/w+aHwAAAP//AwBQSwECLQAUAAYA&#10;CAAAACEAtoM4kv4AAADhAQAAEwAAAAAAAAAAAAAAAAAAAAAAW0NvbnRlbnRfVHlwZXNdLnhtbFBL&#10;AQItABQABgAIAAAAIQA4/SH/1gAAAJQBAAALAAAAAAAAAAAAAAAAAC8BAABfcmVscy8ucmVsc1BL&#10;AQItABQABgAIAAAAIQBigmQqWgIAAAwFAAAOAAAAAAAAAAAAAAAAAC4CAABkcnMvZTJvRG9jLnht&#10;bFBLAQItABQABgAIAAAAIQBYLPZS3wAAAAkBAAAPAAAAAAAAAAAAAAAAALQEAABkcnMvZG93bnJl&#10;di54bWxQSwUGAAAAAAQABADzAAAAwAUAAAAA&#10;" fillcolor="#9a4906 [1641]" stroked="f">
                <v:fill color2="#f68a32 [3017]" rotate="t" angle="180" colors="0 #cb6c1d;52429f #ff8f2a;1 #ff8f26" focus="100%" type="gradient">
                  <o:fill v:ext="view" type="gradientUnscaled"/>
                </v:fill>
                <v:shadow on="t" color="black" opacity="22937f" origin=",.5" offset="0,.63889mm"/>
                <v:textbox inset=",1mm">
                  <w:txbxContent>
                    <w:p w14:paraId="055137FE" w14:textId="77777777" w:rsidR="005F4B7E" w:rsidRPr="005F6EDF" w:rsidRDefault="005F4B7E" w:rsidP="005F4B7E">
                      <w:pPr>
                        <w:jc w:val="left"/>
                        <w:rPr>
                          <w:rFonts w:ascii="HGPｺﾞｼｯｸE" w:eastAsia="HGPｺﾞｼｯｸE" w:hAnsi="HGPｺﾞｼｯｸE"/>
                          <w:color w:val="FFFFFF" w:themeColor="background1"/>
                          <w:sz w:val="24"/>
                        </w:rPr>
                      </w:pPr>
                      <w:r w:rsidRPr="005F6EDF">
                        <w:rPr>
                          <w:rFonts w:ascii="HGPｺﾞｼｯｸE" w:eastAsia="HGPｺﾞｼｯｸE" w:hAnsi="HGPｺﾞｼｯｸE" w:hint="eastAsia"/>
                          <w:color w:val="FFFFFF" w:themeColor="background1"/>
                          <w:sz w:val="24"/>
                        </w:rPr>
                        <w:t>２．定期点検が必要な施設</w:t>
                      </w:r>
                      <w:r w:rsidR="007F6BBD">
                        <w:rPr>
                          <w:rFonts w:ascii="HGPｺﾞｼｯｸE" w:eastAsia="HGPｺﾞｼｯｸE" w:hAnsi="HGPｺﾞｼｯｸE" w:hint="eastAsia"/>
                          <w:color w:val="FFFFFF" w:themeColor="background1"/>
                          <w:sz w:val="24"/>
                        </w:rPr>
                        <w:t>等</w:t>
                      </w:r>
                      <w:r w:rsidRPr="005F6EDF">
                        <w:rPr>
                          <w:rFonts w:ascii="HGPｺﾞｼｯｸE" w:eastAsia="HGPｺﾞｼｯｸE" w:hAnsi="HGPｺﾞｼｯｸE" w:hint="eastAsia"/>
                          <w:color w:val="FFFFFF" w:themeColor="background1"/>
                          <w:sz w:val="24"/>
                        </w:rPr>
                        <w:t>について</w:t>
                      </w:r>
                    </w:p>
                  </w:txbxContent>
                </v:textbox>
              </v:roundrect>
            </w:pict>
          </mc:Fallback>
        </mc:AlternateContent>
      </w:r>
    </w:p>
    <w:p w14:paraId="710C8787" w14:textId="77777777" w:rsidR="005F4B7E" w:rsidRDefault="005F4B7E" w:rsidP="00EF12AC">
      <w:pPr>
        <w:rPr>
          <w:rFonts w:ascii="ＭＳ ゴシック" w:eastAsia="ＭＳ ゴシック" w:hAnsi="ＭＳ ゴシック"/>
          <w:color w:val="000000"/>
          <w:sz w:val="24"/>
          <w:szCs w:val="27"/>
        </w:rPr>
      </w:pPr>
    </w:p>
    <w:p w14:paraId="08B8449A" w14:textId="77777777" w:rsidR="005F4B7E" w:rsidRDefault="005F6EDF" w:rsidP="00EF12AC">
      <w:pPr>
        <w:rPr>
          <w:rFonts w:ascii="ＭＳ ゴシック" w:eastAsia="ＭＳ ゴシック" w:hAnsi="ＭＳ ゴシック"/>
          <w:color w:val="000000"/>
          <w:sz w:val="24"/>
          <w:szCs w:val="27"/>
        </w:rPr>
      </w:pPr>
      <w:r>
        <w:rPr>
          <w:rFonts w:ascii="HGS創英角ｺﾞｼｯｸUB" w:eastAsia="HGS創英角ｺﾞｼｯｸUB" w:cs="HGS創英角ｺﾞｼｯｸUB" w:hint="eastAsia"/>
          <w:noProof/>
          <w:kern w:val="0"/>
          <w:sz w:val="28"/>
          <w:szCs w:val="28"/>
        </w:rPr>
        <mc:AlternateContent>
          <mc:Choice Requires="wps">
            <w:drawing>
              <wp:anchor distT="0" distB="0" distL="114300" distR="114300" simplePos="0" relativeHeight="251809792" behindDoc="0" locked="0" layoutInCell="1" allowOverlap="1" wp14:anchorId="585350FA" wp14:editId="0F567844">
                <wp:simplePos x="0" y="0"/>
                <wp:positionH relativeFrom="column">
                  <wp:posOffset>-93345</wp:posOffset>
                </wp:positionH>
                <wp:positionV relativeFrom="paragraph">
                  <wp:posOffset>49530</wp:posOffset>
                </wp:positionV>
                <wp:extent cx="7058025" cy="552450"/>
                <wp:effectExtent l="57150" t="38100" r="85725" b="95250"/>
                <wp:wrapNone/>
                <wp:docPr id="4" name="正方形/長方形 4"/>
                <wp:cNvGraphicFramePr/>
                <a:graphic xmlns:a="http://schemas.openxmlformats.org/drawingml/2006/main">
                  <a:graphicData uri="http://schemas.microsoft.com/office/word/2010/wordprocessingShape">
                    <wps:wsp>
                      <wps:cNvSpPr/>
                      <wps:spPr>
                        <a:xfrm>
                          <a:off x="0" y="0"/>
                          <a:ext cx="7058025" cy="5524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E7619BF" w14:textId="77777777" w:rsidR="008A5C4B" w:rsidRPr="005F4B7E" w:rsidRDefault="008A5C4B" w:rsidP="005F6EDF">
                            <w:pPr>
                              <w:spacing w:line="240" w:lineRule="exact"/>
                              <w:ind w:firstLineChars="100" w:firstLine="220"/>
                              <w:jc w:val="left"/>
                              <w:rPr>
                                <w:rFonts w:ascii="HGPｺﾞｼｯｸE" w:eastAsia="HGPｺﾞｼｯｸE" w:hAnsi="HGPｺﾞｼｯｸE"/>
                                <w:sz w:val="22"/>
                                <w:szCs w:val="22"/>
                                <w:u w:val="single"/>
                              </w:rPr>
                            </w:pPr>
                            <w:r w:rsidRPr="008A5C4B">
                              <w:rPr>
                                <w:rFonts w:ascii="HGPｺﾞｼｯｸE" w:eastAsia="HGPｺﾞｼｯｸE" w:hAnsi="HGPｺﾞｼｯｸE" w:hint="eastAsia"/>
                                <w:sz w:val="22"/>
                                <w:szCs w:val="22"/>
                              </w:rPr>
                              <w:t>消防法第14条の3の2では、定期点検の必要な施設の所有者等は、その施設を定期に点検し、点検記録を作成し、一定期間これを保存することを義務付けております。これに反し、点検を実施せず、虚偽の点検記録を作成し又は点検記録を保存しなかった場合には、罰則が適用されることもあります。点検が必要となる施設は以下のとおりです</w:t>
                            </w:r>
                            <w:r w:rsidRPr="005F4B7E">
                              <w:rPr>
                                <w:rFonts w:ascii="HGPｺﾞｼｯｸE" w:eastAsia="HGPｺﾞｼｯｸE" w:hAnsi="HGPｺﾞｼｯｸE" w:hint="eastAsia"/>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350FA" id="正方形/長方形 4" o:spid="_x0000_s1031" style="position:absolute;left:0;text-align:left;margin-left:-7.35pt;margin-top:3.9pt;width:555.75pt;height:4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AKUgIAAAIFAAAOAAAAZHJzL2Uyb0RvYy54bWysVN9v2jAQfp+0/8Hy+wggaDtEqBBVp0mo&#10;rUqnPhvHhmiOzzsbEvbX72xCQF2lTdNeHJ/v93ffZXrbVIbtFfoSbM4HvT5nykooSrvJ+beX+083&#10;nPkgbCEMWJXzg/L8dvbxw7R2EzWELZhCIaMg1k9ql/NtCG6SZV5uVSV8D5yypNSAlQgk4iYrUNQU&#10;vTLZsN+/ymrAwiFI5T293h2VfJbia61keNTaq8BMzqm2kE5M5zqe2WwqJhsUblvKtgzxD1VUorSU&#10;tAt1J4JgOyx/C1WVEsGDDj0JVQZal1KlHqibQf9NN6utcCr1QuB418Hk/19Y+bBfuSckGGrnJ56u&#10;sYtGYxW/VB9rEliHDizVBCbp8bo/vukPx5xJ0o3Hw9E4oZmdvR368EVBxeIl50jDSBiJ/dIHykim&#10;JxMSzvnTLRyMiiUY+6w0KwvKOEjeiRpqYZDtBQ1VSKlsuIqDpHjJOrrp0pjOcfhnx9Y+uqpEm875&#10;L7J2Hikz2NA5V6UFfC978X3QlqyP9icEjn1HCEKzbqhxAjdaxpc1FIcnZAhHGnsn70uCdil8eBJI&#10;vCWG0y6GRzq0gTrn0N442wL+fO892hOdSMtZTXuQc/9jJ1BxZr5aItrnwWgUFycJo/H1kAS81Kwv&#10;NXZXLYCmMqCtdzJdo30wp6tGqF5pZecxK6mElZQ75zLgSViE437S0ks1nyczWhYnwtKunDzxIFLn&#10;pXkV6Fp+BWLmA5x2Rkze0OxoGydkYb4LoMvEwTOu7QRo0RKV2p9C3ORLOVmdf12zXwAAAP//AwBQ&#10;SwMEFAAGAAgAAAAhADHhR2/fAAAACQEAAA8AAABkcnMvZG93bnJldi54bWxMj8FOwzAQRO9I/IO1&#10;SNxap1WVNCFOhRBwyAXR8gHb2E0i7HWI3Tb069me6G1XMzv7ptxMzoqTGUPvScFinoAw1HjdU6vg&#10;a/c2W4MIEUmj9WQU/JoAm+r+rsRC+zN9mtM2toJDKBSooItxKKQMTWcchrkfDLF28KPDyOvYSj3i&#10;mcOdlcskSaXDnvhDh4N56UzzvT06xlge0vY9q7HO7eVV0seu7n4uSj0+TM9PIKKZ4r8Zrvh8AxUz&#10;7f2RdBBWwWyxytiqIOMGVz3JU572CvLVGmRVytsG1R8AAAD//wMAUEsBAi0AFAAGAAgAAAAhALaD&#10;OJL+AAAA4QEAABMAAAAAAAAAAAAAAAAAAAAAAFtDb250ZW50X1R5cGVzXS54bWxQSwECLQAUAAYA&#10;CAAAACEAOP0h/9YAAACUAQAACwAAAAAAAAAAAAAAAAAvAQAAX3JlbHMvLnJlbHNQSwECLQAUAAYA&#10;CAAAACEAIpGwClICAAACBQAADgAAAAAAAAAAAAAAAAAuAgAAZHJzL2Uyb0RvYy54bWxQSwECLQAU&#10;AAYACAAAACEAMeFHb98AAAAJAQAADwAAAAAAAAAAAAAAAACsBAAAZHJzL2Rvd25yZXYueG1sUEsF&#10;BgAAAAAEAAQA8wAAALgFAAAAAA==&#10;" fillcolor="#fbcaa2 [1625]" strokecolor="#f68c36 [3049]">
                <v:fill color2="#fdefe3 [505]" rotate="t" angle="180" colors="0 #ffbe86;22938f #ffd0aa;1 #ffebdb" focus="100%" type="gradient"/>
                <v:shadow on="t" color="black" opacity="24903f" origin=",.5" offset="0,.55556mm"/>
                <v:textbox>
                  <w:txbxContent>
                    <w:p w14:paraId="2E7619BF" w14:textId="77777777" w:rsidR="008A5C4B" w:rsidRPr="005F4B7E" w:rsidRDefault="008A5C4B" w:rsidP="005F6EDF">
                      <w:pPr>
                        <w:spacing w:line="240" w:lineRule="exact"/>
                        <w:ind w:firstLineChars="100" w:firstLine="220"/>
                        <w:jc w:val="left"/>
                        <w:rPr>
                          <w:rFonts w:ascii="HGPｺﾞｼｯｸE" w:eastAsia="HGPｺﾞｼｯｸE" w:hAnsi="HGPｺﾞｼｯｸE"/>
                          <w:sz w:val="22"/>
                          <w:szCs w:val="22"/>
                          <w:u w:val="single"/>
                        </w:rPr>
                      </w:pPr>
                      <w:r w:rsidRPr="008A5C4B">
                        <w:rPr>
                          <w:rFonts w:ascii="HGPｺﾞｼｯｸE" w:eastAsia="HGPｺﾞｼｯｸE" w:hAnsi="HGPｺﾞｼｯｸE" w:hint="eastAsia"/>
                          <w:sz w:val="22"/>
                          <w:szCs w:val="22"/>
                        </w:rPr>
                        <w:t>消防法第14条の3の2では、定期点検の必要な施設の所有者等は、その施設を定期に点検し、点検記録を作成し、一定期間これを保存することを義務付けております。これに反し、点検を実施せず、虚偽の点検記録を作成し又は点検記録を保存しなかった場合には、罰則が適用されることもあります。点検が必要となる施設は以下のとおりです</w:t>
                      </w:r>
                      <w:r w:rsidRPr="005F4B7E">
                        <w:rPr>
                          <w:rFonts w:ascii="HGPｺﾞｼｯｸE" w:eastAsia="HGPｺﾞｼｯｸE" w:hAnsi="HGPｺﾞｼｯｸE" w:hint="eastAsia"/>
                          <w:sz w:val="22"/>
                          <w:szCs w:val="22"/>
                        </w:rPr>
                        <w:t>。</w:t>
                      </w:r>
                    </w:p>
                  </w:txbxContent>
                </v:textbox>
              </v:rect>
            </w:pict>
          </mc:Fallback>
        </mc:AlternateContent>
      </w:r>
    </w:p>
    <w:p w14:paraId="202C737B" w14:textId="77777777" w:rsidR="005F4B7E" w:rsidRDefault="005F4B7E" w:rsidP="00EF12AC">
      <w:pPr>
        <w:rPr>
          <w:rFonts w:ascii="ＭＳ ゴシック" w:eastAsia="ＭＳ ゴシック" w:hAnsi="ＭＳ ゴシック"/>
          <w:color w:val="000000"/>
          <w:sz w:val="24"/>
          <w:szCs w:val="27"/>
        </w:rPr>
      </w:pPr>
    </w:p>
    <w:p w14:paraId="6456FD9D" w14:textId="77777777" w:rsidR="005F4B7E" w:rsidRDefault="005F4B7E" w:rsidP="00EF12AC">
      <w:pPr>
        <w:rPr>
          <w:rFonts w:ascii="ＭＳ ゴシック" w:eastAsia="ＭＳ ゴシック" w:hAnsi="ＭＳ ゴシック"/>
          <w:color w:val="000000"/>
          <w:sz w:val="24"/>
          <w:szCs w:val="27"/>
        </w:rPr>
      </w:pPr>
    </w:p>
    <w:tbl>
      <w:tblPr>
        <w:tblStyle w:val="aa"/>
        <w:tblpPr w:leftFromText="142" w:rightFromText="142" w:vertAnchor="page" w:horzAnchor="margin" w:tblpY="6241"/>
        <w:tblW w:w="11023" w:type="dxa"/>
        <w:tblLook w:val="04A0" w:firstRow="1" w:lastRow="0" w:firstColumn="1" w:lastColumn="0" w:noHBand="0" w:noVBand="1"/>
      </w:tblPr>
      <w:tblGrid>
        <w:gridCol w:w="3261"/>
        <w:gridCol w:w="7762"/>
      </w:tblGrid>
      <w:tr w:rsidR="002F6647" w14:paraId="4F3458E8" w14:textId="77777777" w:rsidTr="004C4D49">
        <w:trPr>
          <w:trHeight w:val="428"/>
        </w:trPr>
        <w:tc>
          <w:tcPr>
            <w:tcW w:w="3261" w:type="dxa"/>
            <w:tcBorders>
              <w:top w:val="single" w:sz="18" w:space="0" w:color="auto"/>
              <w:left w:val="single" w:sz="18" w:space="0" w:color="auto"/>
            </w:tcBorders>
            <w:shd w:val="clear" w:color="auto" w:fill="FABF8F" w:themeFill="accent6" w:themeFillTint="99"/>
            <w:vAlign w:val="center"/>
          </w:tcPr>
          <w:p w14:paraId="784C5842" w14:textId="77777777" w:rsidR="002F6647" w:rsidRPr="00845C46" w:rsidRDefault="002F6647" w:rsidP="004C4D49">
            <w:pPr>
              <w:jc w:val="center"/>
              <w:rPr>
                <w:rFonts w:ascii="HGPｺﾞｼｯｸE" w:eastAsia="HGPｺﾞｼｯｸE" w:hAnsi="HGPｺﾞｼｯｸE"/>
                <w:color w:val="000000"/>
                <w:sz w:val="24"/>
                <w:szCs w:val="27"/>
              </w:rPr>
            </w:pPr>
            <w:r w:rsidRPr="00845C46">
              <w:rPr>
                <w:rFonts w:ascii="HGPｺﾞｼｯｸE" w:eastAsia="HGPｺﾞｼｯｸE" w:hAnsi="HGPｺﾞｼｯｸE" w:hint="eastAsia"/>
                <w:color w:val="000000"/>
                <w:sz w:val="24"/>
                <w:szCs w:val="27"/>
              </w:rPr>
              <w:t>施設区分</w:t>
            </w:r>
          </w:p>
        </w:tc>
        <w:tc>
          <w:tcPr>
            <w:tcW w:w="7762" w:type="dxa"/>
            <w:tcBorders>
              <w:top w:val="single" w:sz="18" w:space="0" w:color="auto"/>
              <w:right w:val="single" w:sz="18" w:space="0" w:color="auto"/>
            </w:tcBorders>
            <w:shd w:val="clear" w:color="auto" w:fill="FABF8F" w:themeFill="accent6" w:themeFillTint="99"/>
            <w:vAlign w:val="center"/>
          </w:tcPr>
          <w:p w14:paraId="23E2CF38" w14:textId="77777777" w:rsidR="002F6647" w:rsidRPr="00845C46" w:rsidRDefault="002F6647" w:rsidP="004C4D49">
            <w:pPr>
              <w:jc w:val="center"/>
              <w:rPr>
                <w:rFonts w:ascii="HGPｺﾞｼｯｸE" w:eastAsia="HGPｺﾞｼｯｸE" w:hAnsi="HGPｺﾞｼｯｸE"/>
                <w:color w:val="000000"/>
                <w:sz w:val="24"/>
                <w:szCs w:val="27"/>
              </w:rPr>
            </w:pPr>
            <w:r w:rsidRPr="00845C46">
              <w:rPr>
                <w:rFonts w:ascii="HGPｺﾞｼｯｸE" w:eastAsia="HGPｺﾞｼｯｸE" w:hAnsi="HGPｺﾞｼｯｸE" w:hint="eastAsia"/>
                <w:color w:val="000000"/>
                <w:sz w:val="24"/>
                <w:szCs w:val="27"/>
              </w:rPr>
              <w:t>条件</w:t>
            </w:r>
          </w:p>
        </w:tc>
      </w:tr>
      <w:tr w:rsidR="002F6647" w14:paraId="2BC7A7D3" w14:textId="77777777" w:rsidTr="004C4D49">
        <w:tc>
          <w:tcPr>
            <w:tcW w:w="3261" w:type="dxa"/>
            <w:vMerge w:val="restart"/>
            <w:tcBorders>
              <w:left w:val="single" w:sz="18" w:space="0" w:color="auto"/>
            </w:tcBorders>
            <w:vAlign w:val="center"/>
          </w:tcPr>
          <w:p w14:paraId="264393A6" w14:textId="77777777" w:rsidR="002F6647" w:rsidRPr="00845C46" w:rsidRDefault="002F6647" w:rsidP="004C4D49">
            <w:pPr>
              <w:rPr>
                <w:rFonts w:ascii="HGPｺﾞｼｯｸE" w:eastAsia="HGPｺﾞｼｯｸE" w:hAnsi="HGPｺﾞｼｯｸE"/>
                <w:color w:val="000000"/>
                <w:sz w:val="24"/>
                <w:szCs w:val="27"/>
              </w:rPr>
            </w:pPr>
            <w:r w:rsidRPr="00845C46">
              <w:rPr>
                <w:rFonts w:ascii="HGPｺﾞｼｯｸE" w:eastAsia="HGPｺﾞｼｯｸE" w:hAnsi="HGPｺﾞｼｯｸE" w:hint="eastAsia"/>
                <w:color w:val="000000"/>
                <w:sz w:val="24"/>
                <w:szCs w:val="27"/>
              </w:rPr>
              <w:t>製造所</w:t>
            </w:r>
          </w:p>
        </w:tc>
        <w:tc>
          <w:tcPr>
            <w:tcW w:w="7762" w:type="dxa"/>
            <w:tcBorders>
              <w:right w:val="single" w:sz="18" w:space="0" w:color="auto"/>
            </w:tcBorders>
            <w:vAlign w:val="center"/>
          </w:tcPr>
          <w:p w14:paraId="09841934"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指定数量の倍数が10</w:t>
            </w:r>
            <w:r w:rsidRPr="00845C46">
              <w:rPr>
                <w:rFonts w:ascii="HGPｺﾞｼｯｸE" w:eastAsia="HGPｺﾞｼｯｸE" w:hAnsi="HGPｺﾞｼｯｸE" w:hint="eastAsia"/>
                <w:color w:val="000000"/>
                <w:sz w:val="24"/>
                <w:szCs w:val="27"/>
              </w:rPr>
              <w:t>以上</w:t>
            </w:r>
          </w:p>
        </w:tc>
      </w:tr>
      <w:tr w:rsidR="002F6647" w14:paraId="7F1013CA" w14:textId="77777777" w:rsidTr="004C4D49">
        <w:tc>
          <w:tcPr>
            <w:tcW w:w="3261" w:type="dxa"/>
            <w:vMerge/>
            <w:tcBorders>
              <w:left w:val="single" w:sz="18" w:space="0" w:color="auto"/>
            </w:tcBorders>
            <w:vAlign w:val="center"/>
          </w:tcPr>
          <w:p w14:paraId="257E0B84" w14:textId="77777777" w:rsidR="002F6647" w:rsidRPr="00845C46" w:rsidRDefault="002F6647" w:rsidP="004C4D49">
            <w:pPr>
              <w:rPr>
                <w:rFonts w:ascii="HGPｺﾞｼｯｸE" w:eastAsia="HGPｺﾞｼｯｸE" w:hAnsi="HGPｺﾞｼｯｸE"/>
                <w:color w:val="000000"/>
                <w:sz w:val="24"/>
                <w:szCs w:val="27"/>
              </w:rPr>
            </w:pPr>
          </w:p>
        </w:tc>
        <w:tc>
          <w:tcPr>
            <w:tcW w:w="7762" w:type="dxa"/>
            <w:tcBorders>
              <w:right w:val="single" w:sz="18" w:space="0" w:color="auto"/>
            </w:tcBorders>
            <w:vAlign w:val="center"/>
          </w:tcPr>
          <w:p w14:paraId="6F8C93D4" w14:textId="77777777" w:rsidR="002F6647" w:rsidRPr="00845C46" w:rsidRDefault="002F6647" w:rsidP="004C4D49">
            <w:pPr>
              <w:rPr>
                <w:rFonts w:ascii="HGPｺﾞｼｯｸE" w:eastAsia="HGPｺﾞｼｯｸE" w:hAnsi="HGPｺﾞｼｯｸE"/>
                <w:color w:val="000000"/>
                <w:sz w:val="24"/>
                <w:szCs w:val="27"/>
              </w:rPr>
            </w:pPr>
            <w:r w:rsidRPr="00845C46">
              <w:rPr>
                <w:rFonts w:ascii="HGPｺﾞｼｯｸE" w:eastAsia="HGPｺﾞｼｯｸE" w:hAnsi="HGPｺﾞｼｯｸE" w:hint="eastAsia"/>
                <w:color w:val="000000"/>
                <w:sz w:val="24"/>
                <w:szCs w:val="27"/>
              </w:rPr>
              <w:t>地下タンクを有するもの</w:t>
            </w:r>
          </w:p>
        </w:tc>
      </w:tr>
      <w:tr w:rsidR="002F6647" w14:paraId="414D005B" w14:textId="77777777" w:rsidTr="004C4D49">
        <w:tc>
          <w:tcPr>
            <w:tcW w:w="3261" w:type="dxa"/>
            <w:tcBorders>
              <w:left w:val="single" w:sz="18" w:space="0" w:color="auto"/>
            </w:tcBorders>
            <w:vAlign w:val="center"/>
          </w:tcPr>
          <w:p w14:paraId="26D41C41"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屋外貯蔵所</w:t>
            </w:r>
          </w:p>
        </w:tc>
        <w:tc>
          <w:tcPr>
            <w:tcW w:w="7762" w:type="dxa"/>
            <w:tcBorders>
              <w:right w:val="single" w:sz="18" w:space="0" w:color="auto"/>
            </w:tcBorders>
            <w:vAlign w:val="center"/>
          </w:tcPr>
          <w:p w14:paraId="324CA46F"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指定数量の倍数が100以上</w:t>
            </w:r>
          </w:p>
        </w:tc>
      </w:tr>
      <w:tr w:rsidR="002F6647" w14:paraId="640741A3" w14:textId="77777777" w:rsidTr="004C4D49">
        <w:tc>
          <w:tcPr>
            <w:tcW w:w="3261" w:type="dxa"/>
            <w:tcBorders>
              <w:left w:val="single" w:sz="18" w:space="0" w:color="auto"/>
            </w:tcBorders>
            <w:vAlign w:val="center"/>
          </w:tcPr>
          <w:p w14:paraId="42136838"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屋内貯蔵所</w:t>
            </w:r>
          </w:p>
        </w:tc>
        <w:tc>
          <w:tcPr>
            <w:tcW w:w="7762" w:type="dxa"/>
            <w:tcBorders>
              <w:right w:val="single" w:sz="18" w:space="0" w:color="auto"/>
            </w:tcBorders>
            <w:vAlign w:val="center"/>
          </w:tcPr>
          <w:p w14:paraId="7D91F8EB"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指定数量の倍数が150以上</w:t>
            </w:r>
          </w:p>
        </w:tc>
      </w:tr>
      <w:tr w:rsidR="002F6647" w14:paraId="0379C5A7" w14:textId="77777777" w:rsidTr="004C4D49">
        <w:tc>
          <w:tcPr>
            <w:tcW w:w="3261" w:type="dxa"/>
            <w:tcBorders>
              <w:left w:val="single" w:sz="18" w:space="0" w:color="auto"/>
            </w:tcBorders>
            <w:vAlign w:val="center"/>
          </w:tcPr>
          <w:p w14:paraId="056DE435"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屋外タンク貯蔵所</w:t>
            </w:r>
          </w:p>
        </w:tc>
        <w:tc>
          <w:tcPr>
            <w:tcW w:w="7762" w:type="dxa"/>
            <w:tcBorders>
              <w:right w:val="single" w:sz="18" w:space="0" w:color="auto"/>
            </w:tcBorders>
            <w:vAlign w:val="center"/>
          </w:tcPr>
          <w:p w14:paraId="63D87E7F"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指定数量の倍数が200以上</w:t>
            </w:r>
          </w:p>
        </w:tc>
      </w:tr>
      <w:tr w:rsidR="002F6647" w14:paraId="37E2E3DB" w14:textId="77777777" w:rsidTr="004C4D49">
        <w:tc>
          <w:tcPr>
            <w:tcW w:w="3261" w:type="dxa"/>
            <w:tcBorders>
              <w:left w:val="single" w:sz="18" w:space="0" w:color="auto"/>
            </w:tcBorders>
            <w:vAlign w:val="center"/>
          </w:tcPr>
          <w:p w14:paraId="71A04047" w14:textId="77777777" w:rsidR="002F6647" w:rsidRPr="007754AD"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地下タンク貯蔵所</w:t>
            </w:r>
          </w:p>
        </w:tc>
        <w:tc>
          <w:tcPr>
            <w:tcW w:w="7762" w:type="dxa"/>
            <w:tcBorders>
              <w:right w:val="single" w:sz="18" w:space="0" w:color="auto"/>
            </w:tcBorders>
            <w:vAlign w:val="center"/>
          </w:tcPr>
          <w:p w14:paraId="2BCECEDE"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すべての施設</w:t>
            </w:r>
          </w:p>
        </w:tc>
      </w:tr>
      <w:tr w:rsidR="002F6647" w14:paraId="3F771D07" w14:textId="77777777" w:rsidTr="004C4D49">
        <w:tc>
          <w:tcPr>
            <w:tcW w:w="3261" w:type="dxa"/>
            <w:tcBorders>
              <w:left w:val="single" w:sz="18" w:space="0" w:color="auto"/>
            </w:tcBorders>
            <w:vAlign w:val="center"/>
          </w:tcPr>
          <w:p w14:paraId="164C0DCC"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移動タンク貯蔵所</w:t>
            </w:r>
          </w:p>
        </w:tc>
        <w:tc>
          <w:tcPr>
            <w:tcW w:w="7762" w:type="dxa"/>
            <w:tcBorders>
              <w:right w:val="single" w:sz="18" w:space="0" w:color="auto"/>
            </w:tcBorders>
            <w:vAlign w:val="center"/>
          </w:tcPr>
          <w:p w14:paraId="7EB9F84A"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すべての施設</w:t>
            </w:r>
          </w:p>
        </w:tc>
      </w:tr>
      <w:tr w:rsidR="002F6647" w14:paraId="4921A9F2" w14:textId="77777777" w:rsidTr="004C4D49">
        <w:tc>
          <w:tcPr>
            <w:tcW w:w="3261" w:type="dxa"/>
            <w:tcBorders>
              <w:left w:val="single" w:sz="18" w:space="0" w:color="auto"/>
            </w:tcBorders>
            <w:vAlign w:val="center"/>
          </w:tcPr>
          <w:p w14:paraId="57A16FFB"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給油取扱所</w:t>
            </w:r>
          </w:p>
        </w:tc>
        <w:tc>
          <w:tcPr>
            <w:tcW w:w="7762" w:type="dxa"/>
            <w:tcBorders>
              <w:right w:val="single" w:sz="18" w:space="0" w:color="auto"/>
            </w:tcBorders>
            <w:vAlign w:val="center"/>
          </w:tcPr>
          <w:p w14:paraId="6751D33D"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地下タンクを有するもの</w:t>
            </w:r>
          </w:p>
        </w:tc>
      </w:tr>
      <w:tr w:rsidR="002F6647" w14:paraId="656A21FB" w14:textId="77777777" w:rsidTr="004C4D49">
        <w:tc>
          <w:tcPr>
            <w:tcW w:w="3261" w:type="dxa"/>
            <w:tcBorders>
              <w:left w:val="single" w:sz="18" w:space="0" w:color="auto"/>
            </w:tcBorders>
            <w:vAlign w:val="center"/>
          </w:tcPr>
          <w:p w14:paraId="2B817A23"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移送取扱所</w:t>
            </w:r>
          </w:p>
        </w:tc>
        <w:tc>
          <w:tcPr>
            <w:tcW w:w="7762" w:type="dxa"/>
            <w:tcBorders>
              <w:right w:val="single" w:sz="18" w:space="0" w:color="auto"/>
            </w:tcBorders>
            <w:vAlign w:val="center"/>
          </w:tcPr>
          <w:p w14:paraId="213766A9" w14:textId="77777777" w:rsidR="002F6647" w:rsidRPr="00845C46" w:rsidRDefault="002F6647"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すべての施設</w:t>
            </w:r>
          </w:p>
        </w:tc>
      </w:tr>
      <w:tr w:rsidR="004C4D49" w14:paraId="1A85AF71" w14:textId="77777777" w:rsidTr="004C4D49">
        <w:trPr>
          <w:trHeight w:val="256"/>
        </w:trPr>
        <w:tc>
          <w:tcPr>
            <w:tcW w:w="3261" w:type="dxa"/>
            <w:vMerge w:val="restart"/>
            <w:tcBorders>
              <w:left w:val="single" w:sz="18" w:space="0" w:color="auto"/>
            </w:tcBorders>
            <w:vAlign w:val="center"/>
          </w:tcPr>
          <w:p w14:paraId="33A68A0D" w14:textId="77777777" w:rsidR="004C4D49" w:rsidRPr="000E6CC0" w:rsidRDefault="004C4D49" w:rsidP="004C4D49">
            <w:pPr>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一般取扱所</w:t>
            </w:r>
          </w:p>
        </w:tc>
        <w:tc>
          <w:tcPr>
            <w:tcW w:w="7762" w:type="dxa"/>
            <w:tcBorders>
              <w:right w:val="single" w:sz="18" w:space="0" w:color="auto"/>
            </w:tcBorders>
            <w:vAlign w:val="center"/>
          </w:tcPr>
          <w:p w14:paraId="170AF5D5" w14:textId="77777777" w:rsidR="004C4D49" w:rsidRPr="005D5969" w:rsidRDefault="004C4D49" w:rsidP="004C4D49">
            <w:pPr>
              <w:ind w:left="240" w:hanging="240"/>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指定数量の倍数が10</w:t>
            </w:r>
            <w:r w:rsidRPr="00845C46">
              <w:rPr>
                <w:rFonts w:ascii="HGPｺﾞｼｯｸE" w:eastAsia="HGPｺﾞｼｯｸE" w:hAnsi="HGPｺﾞｼｯｸE" w:hint="eastAsia"/>
                <w:color w:val="000000"/>
                <w:sz w:val="24"/>
                <w:szCs w:val="27"/>
              </w:rPr>
              <w:t>以上</w:t>
            </w:r>
          </w:p>
        </w:tc>
      </w:tr>
      <w:tr w:rsidR="004C4D49" w14:paraId="732E9D0D" w14:textId="77777777" w:rsidTr="004C4D49">
        <w:trPr>
          <w:trHeight w:val="300"/>
        </w:trPr>
        <w:tc>
          <w:tcPr>
            <w:tcW w:w="3261" w:type="dxa"/>
            <w:vMerge/>
            <w:tcBorders>
              <w:left w:val="single" w:sz="18" w:space="0" w:color="auto"/>
            </w:tcBorders>
            <w:vAlign w:val="center"/>
          </w:tcPr>
          <w:p w14:paraId="15A84B55" w14:textId="77777777" w:rsidR="004C4D49" w:rsidRDefault="004C4D49" w:rsidP="004C4D49">
            <w:pPr>
              <w:rPr>
                <w:rFonts w:ascii="HGPｺﾞｼｯｸE" w:eastAsia="HGPｺﾞｼｯｸE" w:hAnsi="HGPｺﾞｼｯｸE"/>
                <w:color w:val="000000"/>
                <w:sz w:val="24"/>
                <w:szCs w:val="27"/>
              </w:rPr>
            </w:pPr>
          </w:p>
        </w:tc>
        <w:tc>
          <w:tcPr>
            <w:tcW w:w="7762" w:type="dxa"/>
            <w:tcBorders>
              <w:right w:val="single" w:sz="18" w:space="0" w:color="auto"/>
            </w:tcBorders>
            <w:vAlign w:val="center"/>
          </w:tcPr>
          <w:p w14:paraId="745EC814" w14:textId="77777777" w:rsidR="004C4D49" w:rsidRDefault="004C4D49" w:rsidP="004C4D49">
            <w:pPr>
              <w:ind w:left="240" w:hanging="240"/>
              <w:rPr>
                <w:rFonts w:ascii="HGPｺﾞｼｯｸE" w:eastAsia="HGPｺﾞｼｯｸE" w:hAnsi="HGPｺﾞｼｯｸE"/>
                <w:color w:val="000000"/>
                <w:sz w:val="24"/>
                <w:szCs w:val="27"/>
              </w:rPr>
            </w:pPr>
            <w:r w:rsidRPr="00845C46">
              <w:rPr>
                <w:rFonts w:ascii="HGPｺﾞｼｯｸE" w:eastAsia="HGPｺﾞｼｯｸE" w:hAnsi="HGPｺﾞｼｯｸE" w:hint="eastAsia"/>
                <w:color w:val="000000"/>
                <w:sz w:val="24"/>
                <w:szCs w:val="27"/>
              </w:rPr>
              <w:t>地下タンクを有するもの</w:t>
            </w:r>
          </w:p>
        </w:tc>
      </w:tr>
      <w:tr w:rsidR="002F6647" w14:paraId="2828459C" w14:textId="77777777" w:rsidTr="004C4D49">
        <w:trPr>
          <w:trHeight w:val="3047"/>
        </w:trPr>
        <w:tc>
          <w:tcPr>
            <w:tcW w:w="11023" w:type="dxa"/>
            <w:gridSpan w:val="2"/>
            <w:tcBorders>
              <w:left w:val="single" w:sz="18" w:space="0" w:color="auto"/>
              <w:bottom w:val="single" w:sz="18" w:space="0" w:color="auto"/>
              <w:right w:val="single" w:sz="18" w:space="0" w:color="auto"/>
            </w:tcBorders>
            <w:vAlign w:val="center"/>
          </w:tcPr>
          <w:p w14:paraId="5E4BEA3E" w14:textId="77777777" w:rsidR="002F6647" w:rsidRPr="008A5C4B" w:rsidRDefault="002F6647" w:rsidP="004C4D49">
            <w:pPr>
              <w:pStyle w:val="ab"/>
              <w:numPr>
                <w:ilvl w:val="0"/>
                <w:numId w:val="3"/>
              </w:numPr>
              <w:spacing w:line="260" w:lineRule="exact"/>
              <w:ind w:leftChars="0"/>
              <w:rPr>
                <w:rFonts w:ascii="HGPｺﾞｼｯｸE" w:eastAsia="HGPｺﾞｼｯｸE" w:hAnsi="HGPｺﾞｼｯｸE"/>
                <w:color w:val="000000"/>
                <w:sz w:val="24"/>
                <w:szCs w:val="27"/>
              </w:rPr>
            </w:pPr>
            <w:r>
              <w:rPr>
                <w:noProof/>
              </w:rPr>
              <w:drawing>
                <wp:anchor distT="0" distB="0" distL="114300" distR="114300" simplePos="0" relativeHeight="251840512" behindDoc="0" locked="0" layoutInCell="1" allowOverlap="1" wp14:anchorId="03507C55" wp14:editId="41BE8220">
                  <wp:simplePos x="0" y="0"/>
                  <wp:positionH relativeFrom="column">
                    <wp:posOffset>5623560</wp:posOffset>
                  </wp:positionH>
                  <wp:positionV relativeFrom="paragraph">
                    <wp:posOffset>142240</wp:posOffset>
                  </wp:positionV>
                  <wp:extent cx="1259840" cy="1247775"/>
                  <wp:effectExtent l="0" t="0" r="0" b="9525"/>
                  <wp:wrapNone/>
                  <wp:docPr id="7" name="図 7" descr="https://www.zenkikyo.or.jp/toriatukai/images/gasorin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enkikyo.or.jp/toriatukai/images/gasorin_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C4B">
              <w:rPr>
                <w:rFonts w:ascii="HGPｺﾞｼｯｸE" w:eastAsia="HGPｺﾞｼｯｸE" w:hAnsi="HGPｺﾞｼｯｸE" w:hint="eastAsia"/>
                <w:color w:val="000000"/>
                <w:sz w:val="24"/>
                <w:szCs w:val="27"/>
              </w:rPr>
              <w:t>次の対象物は除きます。</w:t>
            </w:r>
          </w:p>
          <w:p w14:paraId="2166235E" w14:textId="77777777" w:rsidR="002F6647" w:rsidRDefault="004C4D49" w:rsidP="004C4D49">
            <w:pPr>
              <w:pStyle w:val="ab"/>
              <w:numPr>
                <w:ilvl w:val="1"/>
                <w:numId w:val="3"/>
              </w:numPr>
              <w:spacing w:line="260" w:lineRule="exact"/>
              <w:ind w:leftChars="0"/>
              <w:rPr>
                <w:rFonts w:ascii="HGPｺﾞｼｯｸE" w:eastAsia="HGPｺﾞｼｯｸE" w:hAnsi="HGPｺﾞｼｯｸE"/>
                <w:color w:val="000000"/>
                <w:sz w:val="24"/>
                <w:szCs w:val="27"/>
              </w:rPr>
            </w:pPr>
            <w:r>
              <w:rPr>
                <w:noProof/>
              </w:rPr>
              <w:drawing>
                <wp:anchor distT="0" distB="0" distL="114300" distR="114300" simplePos="0" relativeHeight="251839488" behindDoc="0" locked="0" layoutInCell="1" allowOverlap="1" wp14:anchorId="4492D6C6" wp14:editId="50464FE8">
                  <wp:simplePos x="0" y="0"/>
                  <wp:positionH relativeFrom="column">
                    <wp:posOffset>4474845</wp:posOffset>
                  </wp:positionH>
                  <wp:positionV relativeFrom="paragraph">
                    <wp:posOffset>85725</wp:posOffset>
                  </wp:positionV>
                  <wp:extent cx="1152525" cy="1474470"/>
                  <wp:effectExtent l="0" t="0" r="9525" b="0"/>
                  <wp:wrapNone/>
                  <wp:docPr id="6" name="図 6" descr="https://www.zenkikyo.or.jp/text/images/genba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enkikyo.or.jp/text/images/genba_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647" w:rsidRPr="008A5C4B">
              <w:rPr>
                <w:rFonts w:ascii="HGPｺﾞｼｯｸE" w:eastAsia="HGPｺﾞｼｯｸE" w:hAnsi="HGPｺﾞｼｯｸE" w:hint="eastAsia"/>
                <w:color w:val="000000"/>
                <w:sz w:val="24"/>
                <w:szCs w:val="27"/>
              </w:rPr>
              <w:t>鉱山保安法第19条第1</w:t>
            </w:r>
            <w:r w:rsidR="00763A61">
              <w:rPr>
                <w:rFonts w:ascii="HGPｺﾞｼｯｸE" w:eastAsia="HGPｺﾞｼｯｸE" w:hAnsi="HGPｺﾞｼｯｸE" w:hint="eastAsia"/>
                <w:color w:val="000000"/>
                <w:sz w:val="24"/>
                <w:szCs w:val="27"/>
              </w:rPr>
              <w:t>項の規定</w:t>
            </w:r>
            <w:r w:rsidR="002F6647" w:rsidRPr="008A5C4B">
              <w:rPr>
                <w:rFonts w:ascii="HGPｺﾞｼｯｸE" w:eastAsia="HGPｺﾞｼｯｸE" w:hAnsi="HGPｺﾞｼｯｸE" w:hint="eastAsia"/>
                <w:color w:val="000000"/>
                <w:sz w:val="24"/>
                <w:szCs w:val="27"/>
              </w:rPr>
              <w:t>による保安規程を定め</w:t>
            </w:r>
          </w:p>
          <w:p w14:paraId="666794A1" w14:textId="77777777" w:rsidR="002F6647" w:rsidRPr="007908DF" w:rsidRDefault="002F6647" w:rsidP="004C4D49">
            <w:pPr>
              <w:spacing w:line="260" w:lineRule="exact"/>
              <w:ind w:left="420" w:firstLineChars="150" w:firstLine="360"/>
              <w:rPr>
                <w:rFonts w:ascii="HGPｺﾞｼｯｸE" w:eastAsia="HGPｺﾞｼｯｸE" w:hAnsi="HGPｺﾞｼｯｸE"/>
                <w:color w:val="000000"/>
                <w:sz w:val="24"/>
                <w:szCs w:val="27"/>
              </w:rPr>
            </w:pPr>
            <w:r w:rsidRPr="007908DF">
              <w:rPr>
                <w:rFonts w:ascii="HGPｺﾞｼｯｸE" w:eastAsia="HGPｺﾞｼｯｸE" w:hAnsi="HGPｺﾞｼｯｸE" w:hint="eastAsia"/>
                <w:color w:val="000000"/>
                <w:sz w:val="24"/>
                <w:szCs w:val="27"/>
              </w:rPr>
              <w:t>ている製造所等</w:t>
            </w:r>
          </w:p>
          <w:p w14:paraId="2EBDC945" w14:textId="77777777" w:rsidR="002F6647" w:rsidRDefault="002F6647" w:rsidP="004C4D49">
            <w:pPr>
              <w:pStyle w:val="ab"/>
              <w:numPr>
                <w:ilvl w:val="1"/>
                <w:numId w:val="3"/>
              </w:numPr>
              <w:spacing w:line="260" w:lineRule="exact"/>
              <w:ind w:leftChars="0"/>
              <w:rPr>
                <w:rFonts w:ascii="HGPｺﾞｼｯｸE" w:eastAsia="HGPｺﾞｼｯｸE" w:hAnsi="HGPｺﾞｼｯｸE"/>
                <w:color w:val="000000"/>
                <w:sz w:val="24"/>
                <w:szCs w:val="27"/>
              </w:rPr>
            </w:pPr>
            <w:r w:rsidRPr="008A5C4B">
              <w:rPr>
                <w:rFonts w:ascii="HGPｺﾞｼｯｸE" w:eastAsia="HGPｺﾞｼｯｸE" w:hAnsi="HGPｺﾞｼｯｸE" w:hint="eastAsia"/>
                <w:color w:val="000000"/>
                <w:sz w:val="24"/>
                <w:szCs w:val="27"/>
              </w:rPr>
              <w:t>火薬類取締法第28条第1項の規定による危害予防規程</w:t>
            </w:r>
          </w:p>
          <w:p w14:paraId="41DF1B4E" w14:textId="77777777" w:rsidR="002F6647" w:rsidRPr="008A5C4B" w:rsidRDefault="002F6647" w:rsidP="004C4D49">
            <w:pPr>
              <w:pStyle w:val="ab"/>
              <w:spacing w:line="260" w:lineRule="exact"/>
              <w:ind w:leftChars="0" w:left="780"/>
              <w:rPr>
                <w:rFonts w:ascii="HGPｺﾞｼｯｸE" w:eastAsia="HGPｺﾞｼｯｸE" w:hAnsi="HGPｺﾞｼｯｸE"/>
                <w:color w:val="000000"/>
                <w:sz w:val="24"/>
                <w:szCs w:val="27"/>
              </w:rPr>
            </w:pPr>
            <w:r w:rsidRPr="008A5C4B">
              <w:rPr>
                <w:rFonts w:ascii="HGPｺﾞｼｯｸE" w:eastAsia="HGPｺﾞｼｯｸE" w:hAnsi="HGPｺﾞｼｯｸE" w:hint="eastAsia"/>
                <w:color w:val="000000"/>
                <w:sz w:val="24"/>
                <w:szCs w:val="27"/>
              </w:rPr>
              <w:t>を定めている製造所等</w:t>
            </w:r>
          </w:p>
          <w:p w14:paraId="272764DE" w14:textId="77777777" w:rsidR="002F6647" w:rsidRDefault="002F6647" w:rsidP="004C4D49">
            <w:pPr>
              <w:pStyle w:val="ab"/>
              <w:numPr>
                <w:ilvl w:val="1"/>
                <w:numId w:val="3"/>
              </w:numPr>
              <w:spacing w:line="260" w:lineRule="exact"/>
              <w:ind w:leftChars="0"/>
              <w:rPr>
                <w:rFonts w:ascii="HGPｺﾞｼｯｸE" w:eastAsia="HGPｺﾞｼｯｸE" w:hAnsi="HGPｺﾞｼｯｸE"/>
                <w:color w:val="000000"/>
                <w:sz w:val="24"/>
                <w:szCs w:val="27"/>
              </w:rPr>
            </w:pPr>
            <w:r w:rsidRPr="008A5C4B">
              <w:rPr>
                <w:rFonts w:ascii="HGPｺﾞｼｯｸE" w:eastAsia="HGPｺﾞｼｯｸE" w:hAnsi="HGPｺﾞｼｯｸE" w:hint="eastAsia"/>
                <w:color w:val="000000"/>
                <w:sz w:val="24"/>
                <w:szCs w:val="27"/>
              </w:rPr>
              <w:t>移送取扱所のうち、配管の延長が15ｋｍを超えるもの及び</w:t>
            </w:r>
          </w:p>
          <w:p w14:paraId="2D5550D9" w14:textId="77777777" w:rsidR="002F6647" w:rsidRDefault="002F6647" w:rsidP="004C4D49">
            <w:pPr>
              <w:pStyle w:val="ab"/>
              <w:spacing w:line="260" w:lineRule="exact"/>
              <w:ind w:leftChars="0" w:left="780"/>
              <w:rPr>
                <w:rFonts w:ascii="HGPｺﾞｼｯｸE" w:eastAsia="HGPｺﾞｼｯｸE" w:hAnsi="HGPｺﾞｼｯｸE"/>
                <w:color w:val="000000"/>
                <w:sz w:val="24"/>
                <w:szCs w:val="27"/>
              </w:rPr>
            </w:pPr>
            <w:r w:rsidRPr="008A5C4B">
              <w:rPr>
                <w:rFonts w:ascii="HGPｺﾞｼｯｸE" w:eastAsia="HGPｺﾞｼｯｸE" w:hAnsi="HGPｺﾞｼｯｸE" w:hint="eastAsia"/>
                <w:color w:val="000000"/>
                <w:sz w:val="24"/>
                <w:szCs w:val="27"/>
              </w:rPr>
              <w:t>配管に係る最大常用圧力が0.95Mpa以上で、かつ、配管の</w:t>
            </w:r>
          </w:p>
          <w:p w14:paraId="3D0B5126" w14:textId="77777777" w:rsidR="002F6647" w:rsidRPr="008A5C4B" w:rsidRDefault="002F6647" w:rsidP="004C4D49">
            <w:pPr>
              <w:pStyle w:val="ab"/>
              <w:spacing w:line="260" w:lineRule="exact"/>
              <w:ind w:leftChars="0" w:left="780"/>
              <w:rPr>
                <w:rFonts w:ascii="HGPｺﾞｼｯｸE" w:eastAsia="HGPｺﾞｼｯｸE" w:hAnsi="HGPｺﾞｼｯｸE"/>
                <w:color w:val="000000"/>
                <w:sz w:val="24"/>
                <w:szCs w:val="27"/>
              </w:rPr>
            </w:pPr>
            <w:r w:rsidRPr="008A5C4B">
              <w:rPr>
                <w:rFonts w:ascii="HGPｺﾞｼｯｸE" w:eastAsia="HGPｺﾞｼｯｸE" w:hAnsi="HGPｺﾞｼｯｸE" w:hint="eastAsia"/>
                <w:color w:val="000000"/>
                <w:sz w:val="24"/>
                <w:szCs w:val="27"/>
              </w:rPr>
              <w:t>延長が7km以上15km以下のもの</w:t>
            </w:r>
          </w:p>
          <w:p w14:paraId="7635011C" w14:textId="77777777" w:rsidR="002F6647" w:rsidRDefault="002F6647" w:rsidP="004C4D49">
            <w:pPr>
              <w:pStyle w:val="ab"/>
              <w:numPr>
                <w:ilvl w:val="1"/>
                <w:numId w:val="3"/>
              </w:numPr>
              <w:spacing w:line="260" w:lineRule="exact"/>
              <w:ind w:leftChars="0"/>
              <w:rPr>
                <w:rFonts w:ascii="HGPｺﾞｼｯｸE" w:eastAsia="HGPｺﾞｼｯｸE" w:hAnsi="HGPｺﾞｼｯｸE"/>
                <w:color w:val="000000"/>
                <w:sz w:val="24"/>
                <w:szCs w:val="27"/>
              </w:rPr>
            </w:pPr>
            <w:r w:rsidRPr="008A5C4B">
              <w:rPr>
                <w:rFonts w:ascii="HGPｺﾞｼｯｸE" w:eastAsia="HGPｺﾞｼｯｸE" w:hAnsi="HGPｺﾞｼｯｸE" w:hint="eastAsia"/>
                <w:color w:val="000000"/>
                <w:sz w:val="24"/>
                <w:szCs w:val="27"/>
              </w:rPr>
              <w:t>指定数量の倍数が30以下で、かつ、引火点が40度以上の</w:t>
            </w:r>
          </w:p>
          <w:p w14:paraId="6A7874FF" w14:textId="77777777" w:rsidR="002F6647" w:rsidRDefault="002F6647" w:rsidP="004C4D49">
            <w:pPr>
              <w:pStyle w:val="ab"/>
              <w:spacing w:line="260" w:lineRule="exact"/>
              <w:ind w:leftChars="0" w:left="780"/>
              <w:rPr>
                <w:rFonts w:ascii="HGPｺﾞｼｯｸE" w:eastAsia="HGPｺﾞｼｯｸE" w:hAnsi="HGPｺﾞｼｯｸE"/>
                <w:color w:val="000000"/>
                <w:sz w:val="24"/>
                <w:szCs w:val="27"/>
              </w:rPr>
            </w:pPr>
            <w:r w:rsidRPr="008A5C4B">
              <w:rPr>
                <w:rFonts w:ascii="HGPｺﾞｼｯｸE" w:eastAsia="HGPｺﾞｼｯｸE" w:hAnsi="HGPｺﾞｼｯｸE" w:hint="eastAsia"/>
                <w:color w:val="000000"/>
                <w:sz w:val="24"/>
                <w:szCs w:val="27"/>
              </w:rPr>
              <w:t>第4類の危険物のみを容器に詰め替える一般取扱所</w:t>
            </w:r>
          </w:p>
          <w:p w14:paraId="2A2D5525" w14:textId="77777777" w:rsidR="002F6647" w:rsidRPr="008A5C4B" w:rsidRDefault="002F6647" w:rsidP="004C4D49">
            <w:pPr>
              <w:pStyle w:val="ab"/>
              <w:spacing w:line="260" w:lineRule="exact"/>
              <w:ind w:leftChars="0" w:left="780"/>
              <w:rPr>
                <w:rFonts w:ascii="HGPｺﾞｼｯｸE" w:eastAsia="HGPｺﾞｼｯｸE" w:hAnsi="HGPｺﾞｼｯｸE"/>
                <w:color w:val="000000"/>
                <w:sz w:val="24"/>
                <w:szCs w:val="27"/>
              </w:rPr>
            </w:pPr>
            <w:r>
              <w:rPr>
                <w:rFonts w:ascii="HGPｺﾞｼｯｸE" w:eastAsia="HGPｺﾞｼｯｸE" w:hAnsi="HGPｺﾞｼｯｸE" w:hint="eastAsia"/>
                <w:color w:val="000000"/>
                <w:sz w:val="24"/>
                <w:szCs w:val="27"/>
              </w:rPr>
              <w:t>（</w:t>
            </w:r>
            <w:r w:rsidRPr="00845C46">
              <w:rPr>
                <w:rFonts w:ascii="HGPｺﾞｼｯｸE" w:eastAsia="HGPｺﾞｼｯｸE" w:hAnsi="HGPｺﾞｼｯｸE" w:hint="eastAsia"/>
                <w:color w:val="000000"/>
                <w:sz w:val="24"/>
                <w:szCs w:val="27"/>
              </w:rPr>
              <w:t>地下タンクを有するもの</w:t>
            </w:r>
            <w:r>
              <w:rPr>
                <w:rFonts w:ascii="HGPｺﾞｼｯｸE" w:eastAsia="HGPｺﾞｼｯｸE" w:hAnsi="HGPｺﾞｼｯｸE" w:hint="eastAsia"/>
                <w:color w:val="000000"/>
                <w:sz w:val="24"/>
                <w:szCs w:val="27"/>
              </w:rPr>
              <w:t>を除く。）</w:t>
            </w:r>
          </w:p>
        </w:tc>
      </w:tr>
    </w:tbl>
    <w:p w14:paraId="2C032AFE" w14:textId="77777777" w:rsidR="005F4B7E" w:rsidRDefault="00374CB3" w:rsidP="00EF12AC">
      <w:pPr>
        <w:rPr>
          <w:rFonts w:ascii="ＭＳ ゴシック" w:eastAsia="ＭＳ ゴシック" w:hAnsi="ＭＳ ゴシック"/>
          <w:color w:val="000000"/>
          <w:sz w:val="24"/>
          <w:szCs w:val="27"/>
        </w:rPr>
      </w:pPr>
      <w:r>
        <w:rPr>
          <w:rFonts w:ascii="ＭＳ ゴシック" w:eastAsia="ＭＳ ゴシック" w:hAnsi="ＭＳ ゴシック"/>
          <w:b/>
          <w:bCs/>
          <w:noProof/>
          <w:color w:val="009900"/>
          <w:sz w:val="24"/>
          <w:szCs w:val="27"/>
        </w:rPr>
        <mc:AlternateContent>
          <mc:Choice Requires="wps">
            <w:drawing>
              <wp:anchor distT="0" distB="0" distL="114300" distR="114300" simplePos="0" relativeHeight="251825152" behindDoc="0" locked="0" layoutInCell="1" allowOverlap="1" wp14:anchorId="3474594A" wp14:editId="6E9235D6">
                <wp:simplePos x="0" y="0"/>
                <wp:positionH relativeFrom="column">
                  <wp:posOffset>-26670</wp:posOffset>
                </wp:positionH>
                <wp:positionV relativeFrom="paragraph">
                  <wp:posOffset>4659630</wp:posOffset>
                </wp:positionV>
                <wp:extent cx="1543050" cy="285750"/>
                <wp:effectExtent l="76200" t="38100" r="95250" b="114300"/>
                <wp:wrapNone/>
                <wp:docPr id="13" name="角丸四角形 13"/>
                <wp:cNvGraphicFramePr/>
                <a:graphic xmlns:a="http://schemas.openxmlformats.org/drawingml/2006/main">
                  <a:graphicData uri="http://schemas.microsoft.com/office/word/2010/wordprocessingShape">
                    <wps:wsp>
                      <wps:cNvSpPr/>
                      <wps:spPr>
                        <a:xfrm>
                          <a:off x="0" y="0"/>
                          <a:ext cx="1543050" cy="285750"/>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14:paraId="707F58F1" w14:textId="77777777" w:rsidR="009E1277" w:rsidRPr="005F6EDF" w:rsidRDefault="009E1277" w:rsidP="009E1277">
                            <w:pPr>
                              <w:jc w:val="left"/>
                              <w:rPr>
                                <w:rFonts w:ascii="HGPｺﾞｼｯｸE" w:eastAsia="HGPｺﾞｼｯｸE" w:hAnsi="HGPｺﾞｼｯｸE"/>
                                <w:color w:val="FFFFFF" w:themeColor="background1"/>
                                <w:sz w:val="24"/>
                              </w:rPr>
                            </w:pPr>
                            <w:r w:rsidRPr="005F6EDF">
                              <w:rPr>
                                <w:rFonts w:ascii="HGPｺﾞｼｯｸE" w:eastAsia="HGPｺﾞｼｯｸE" w:hAnsi="HGPｺﾞｼｯｸE" w:hint="eastAsia"/>
                                <w:color w:val="FFFFFF" w:themeColor="background1"/>
                                <w:sz w:val="24"/>
                              </w:rPr>
                              <w:t>３．</w:t>
                            </w:r>
                            <w:r w:rsidRPr="009E1277">
                              <w:rPr>
                                <w:rFonts w:ascii="HGPｺﾞｼｯｸE" w:eastAsia="HGPｺﾞｼｯｸE" w:hAnsi="HGPｺﾞｼｯｸE" w:hint="eastAsia"/>
                                <w:color w:val="FFFFFF" w:themeColor="background1"/>
                                <w:sz w:val="24"/>
                              </w:rPr>
                              <w:t>定期点検記録表</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4594A" id="角丸四角形 13" o:spid="_x0000_s1032" style="position:absolute;left:0;text-align:left;margin-left:-2.1pt;margin-top:366.9pt;width:121.5pt;height:2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pAWQIAAAwFAAAOAAAAZHJzL2Uyb0RvYy54bWysVN9r2zAQfh/sfxB6X+ykSdqGOiW0dAxK&#10;G5qOPiuy1BhknSZdYmd//U6yk5SuDDb2Ip/u9336zlfXbW3YTvlQgS34cJBzpqyEsrKvBf/+fPfl&#10;grOAwpbCgFUF36vAr+efP101bqZGsAFTKs8oiQ2zxhV8g+hmWRbkRtUiDMApS0YNvhZIV/+alV40&#10;lL022SjPp1kDvnQepAqBtLedkc9Tfq2VxEetg0JmCk69YTp9OtfxzOZXYvbqhdtUsm9D/EMXtags&#10;FT2muhUo2NZXv6WqK+khgMaBhDoDrSup0gw0zTB/N81qI5xKsxA4wR1hCv8vrXzYrdzSEwyNC7NA&#10;Ypyi1b6OX+qPtQms/REs1SKTpBxOxmf5hDCVZBtdTM5JpjTZKdr5gF8V1CwKBfewteUTvUgCSuzu&#10;A3b+B79Y0dioO/WSJNwb1RmflGZVmVqKikQTdWM82wl6YCGlsjjt2zCWvKOXrow5Bp6l6n8M7P1j&#10;qEoU+pvgY0SqDBaPwXVlwX9U3eCwb1l3/gcEurkjBNiuWxq84Gm4qFlDuV965qGjdHDyriKY70XA&#10;pfDEYXoZ2kt8pEMbaAoOvcTZBvzPj/TRn6hFVs4a2omChx9b4RVn5psl0l0Ox+O4ROlyNs1zuvi3&#10;lnW6jCfnI7LYbX0D9CpD+gM4mcToj+Ygag/1C63vIlYlk7CSahccD+INdptK6y/VYpGcaG2cwHu7&#10;cjKmjihH/jy3L8K7nmlIHH2Aw/aI2Tuudb4x0sJii6CrRMQTqj3+tHKJz/3vIe7023vyOv3E5r8A&#10;AAD//wMAUEsDBBQABgAIAAAAIQBCpW3Q3gAAAAoBAAAPAAAAZHJzL2Rvd25yZXYueG1sTI/BTsMw&#10;EETvSPyDtUjcWocE0SjEqVokOHCjIFW9ObETm8bryHbb9O9ZTnCb3R3NvqnXsxvZWYdoPQp4WGbA&#10;NHZeWRwEfH2+LkpgMUlUcvSoBVx1hHVze1PLSvkLfujzLg2MQjBWUoBJaao4j53RTsalnzTSrffB&#10;yURjGLgK8kLhbuR5lj1xJy3SByMn/WJ0d9ydnIDt1qq9Kd/7t8P3pj26ubfhyoW4v5s3z8CSntOf&#10;GX7xCR0aYmr9CVVko4DFY05OAauioApkyIuSREubFQne1Px/heYHAAD//wMAUEsBAi0AFAAGAAgA&#10;AAAhALaDOJL+AAAA4QEAABMAAAAAAAAAAAAAAAAAAAAAAFtDb250ZW50X1R5cGVzXS54bWxQSwEC&#10;LQAUAAYACAAAACEAOP0h/9YAAACUAQAACwAAAAAAAAAAAAAAAAAvAQAAX3JlbHMvLnJlbHNQSwEC&#10;LQAUAAYACAAAACEA5FKaQFkCAAAMBQAADgAAAAAAAAAAAAAAAAAuAgAAZHJzL2Uyb0RvYy54bWxQ&#10;SwECLQAUAAYACAAAACEAQqVt0N4AAAAKAQAADwAAAAAAAAAAAAAAAACzBAAAZHJzL2Rvd25yZXYu&#10;eG1sUEsFBgAAAAAEAAQA8wAAAL4FAAAAAA==&#10;" fillcolor="#9a4906 [1641]" stroked="f">
                <v:fill color2="#f68a32 [3017]" rotate="t" angle="180" colors="0 #cb6c1d;52429f #ff8f2a;1 #ff8f26" focus="100%" type="gradient">
                  <o:fill v:ext="view" type="gradientUnscaled"/>
                </v:fill>
                <v:shadow on="t" color="black" opacity="22937f" origin=",.5" offset="0,.63889mm"/>
                <v:textbox inset=",1mm">
                  <w:txbxContent>
                    <w:p w14:paraId="707F58F1" w14:textId="77777777" w:rsidR="009E1277" w:rsidRPr="005F6EDF" w:rsidRDefault="009E1277" w:rsidP="009E1277">
                      <w:pPr>
                        <w:jc w:val="left"/>
                        <w:rPr>
                          <w:rFonts w:ascii="HGPｺﾞｼｯｸE" w:eastAsia="HGPｺﾞｼｯｸE" w:hAnsi="HGPｺﾞｼｯｸE"/>
                          <w:color w:val="FFFFFF" w:themeColor="background1"/>
                          <w:sz w:val="24"/>
                        </w:rPr>
                      </w:pPr>
                      <w:r w:rsidRPr="005F6EDF">
                        <w:rPr>
                          <w:rFonts w:ascii="HGPｺﾞｼｯｸE" w:eastAsia="HGPｺﾞｼｯｸE" w:hAnsi="HGPｺﾞｼｯｸE" w:hint="eastAsia"/>
                          <w:color w:val="FFFFFF" w:themeColor="background1"/>
                          <w:sz w:val="24"/>
                        </w:rPr>
                        <w:t>３．</w:t>
                      </w:r>
                      <w:r w:rsidRPr="009E1277">
                        <w:rPr>
                          <w:rFonts w:ascii="HGPｺﾞｼｯｸE" w:eastAsia="HGPｺﾞｼｯｸE" w:hAnsi="HGPｺﾞｼｯｸE" w:hint="eastAsia"/>
                          <w:color w:val="FFFFFF" w:themeColor="background1"/>
                          <w:sz w:val="24"/>
                        </w:rPr>
                        <w:t>定期点検記録表</w:t>
                      </w:r>
                    </w:p>
                  </w:txbxContent>
                </v:textbox>
              </v:roundrect>
            </w:pict>
          </mc:Fallback>
        </mc:AlternateContent>
      </w:r>
    </w:p>
    <w:p w14:paraId="10952A64" w14:textId="77777777" w:rsidR="005F4B7E" w:rsidRDefault="005F4B7E" w:rsidP="00EF12AC">
      <w:pPr>
        <w:rPr>
          <w:rFonts w:ascii="ＭＳ ゴシック" w:eastAsia="ＭＳ ゴシック" w:hAnsi="ＭＳ ゴシック"/>
          <w:color w:val="000000"/>
          <w:sz w:val="24"/>
          <w:szCs w:val="27"/>
        </w:rPr>
      </w:pPr>
    </w:p>
    <w:p w14:paraId="4588092E" w14:textId="77777777" w:rsidR="005F4B7E" w:rsidRDefault="00374CB3" w:rsidP="00EF12AC">
      <w:pPr>
        <w:rPr>
          <w:rFonts w:ascii="ＭＳ ゴシック" w:eastAsia="ＭＳ ゴシック" w:hAnsi="ＭＳ ゴシック"/>
          <w:color w:val="000000"/>
          <w:sz w:val="24"/>
          <w:szCs w:val="27"/>
        </w:rPr>
      </w:pPr>
      <w:r>
        <w:rPr>
          <w:rFonts w:ascii="HGS創英角ｺﾞｼｯｸUB" w:eastAsia="HGS創英角ｺﾞｼｯｸUB" w:cs="HGS創英角ｺﾞｼｯｸUB" w:hint="eastAsia"/>
          <w:noProof/>
          <w:kern w:val="0"/>
          <w:sz w:val="28"/>
          <w:szCs w:val="28"/>
        </w:rPr>
        <mc:AlternateContent>
          <mc:Choice Requires="wps">
            <w:drawing>
              <wp:anchor distT="0" distB="0" distL="114300" distR="114300" simplePos="0" relativeHeight="251820032" behindDoc="0" locked="0" layoutInCell="1" allowOverlap="1" wp14:anchorId="7A28374B" wp14:editId="73DE2F74">
                <wp:simplePos x="0" y="0"/>
                <wp:positionH relativeFrom="column">
                  <wp:posOffset>-26670</wp:posOffset>
                </wp:positionH>
                <wp:positionV relativeFrom="paragraph">
                  <wp:posOffset>-1905</wp:posOffset>
                </wp:positionV>
                <wp:extent cx="7058025" cy="933450"/>
                <wp:effectExtent l="57150" t="38100" r="85725" b="95250"/>
                <wp:wrapNone/>
                <wp:docPr id="12" name="正方形/長方形 12"/>
                <wp:cNvGraphicFramePr/>
                <a:graphic xmlns:a="http://schemas.openxmlformats.org/drawingml/2006/main">
                  <a:graphicData uri="http://schemas.microsoft.com/office/word/2010/wordprocessingShape">
                    <wps:wsp>
                      <wps:cNvSpPr/>
                      <wps:spPr>
                        <a:xfrm>
                          <a:off x="0" y="0"/>
                          <a:ext cx="7058025" cy="9334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4BF503F" w14:textId="77777777" w:rsidR="005F6EDF" w:rsidRPr="005F6EDF" w:rsidRDefault="005F6EDF" w:rsidP="005F6EDF">
                            <w:pPr>
                              <w:spacing w:line="260" w:lineRule="exact"/>
                              <w:ind w:firstLineChars="100" w:firstLine="220"/>
                              <w:jc w:val="left"/>
                              <w:rPr>
                                <w:rFonts w:ascii="HGPｺﾞｼｯｸE" w:eastAsia="HGPｺﾞｼｯｸE" w:hAnsi="HGPｺﾞｼｯｸE"/>
                                <w:sz w:val="22"/>
                                <w:szCs w:val="22"/>
                              </w:rPr>
                            </w:pPr>
                            <w:r w:rsidRPr="005F6EDF">
                              <w:rPr>
                                <w:rFonts w:ascii="HGPｺﾞｼｯｸE" w:eastAsia="HGPｺﾞｼｯｸE" w:hAnsi="HGPｺﾞｼｯｸE" w:hint="eastAsia"/>
                                <w:sz w:val="22"/>
                                <w:szCs w:val="22"/>
                              </w:rPr>
                              <w:t xml:space="preserve">総務省消防庁からの通知「製造所等の定期点検に関する指導指針の整備について」（平成3 年5 月28 </w:t>
                            </w:r>
                            <w:r w:rsidR="002B5CBC">
                              <w:rPr>
                                <w:rFonts w:ascii="HGPｺﾞｼｯｸE" w:eastAsia="HGPｺﾞｼｯｸE" w:hAnsi="HGPｺﾞｼｯｸE" w:hint="eastAsia"/>
                                <w:sz w:val="22"/>
                                <w:szCs w:val="22"/>
                              </w:rPr>
                              <w:t>日付け</w:t>
                            </w:r>
                            <w:r w:rsidRPr="005F6EDF">
                              <w:rPr>
                                <w:rFonts w:ascii="HGPｺﾞｼｯｸE" w:eastAsia="HGPｺﾞｼｯｸE" w:hAnsi="HGPｺﾞｼｯｸE" w:hint="eastAsia"/>
                                <w:sz w:val="22"/>
                                <w:szCs w:val="22"/>
                              </w:rPr>
                              <w:t>消防危第48 号消防庁危険物規制課長通知）で示されています。</w:t>
                            </w:r>
                          </w:p>
                          <w:p w14:paraId="7A76472B" w14:textId="77777777" w:rsidR="005F6EDF" w:rsidRPr="005F6EDF" w:rsidRDefault="005F6EDF" w:rsidP="002B5CBC">
                            <w:pPr>
                              <w:spacing w:line="260" w:lineRule="exact"/>
                              <w:ind w:left="220" w:hangingChars="100" w:hanging="220"/>
                              <w:jc w:val="left"/>
                              <w:rPr>
                                <w:rFonts w:ascii="HGPｺﾞｼｯｸE" w:eastAsia="HGPｺﾞｼｯｸE" w:hAnsi="HGPｺﾞｼｯｸE"/>
                                <w:sz w:val="22"/>
                                <w:szCs w:val="22"/>
                                <w:u w:val="single"/>
                              </w:rPr>
                            </w:pPr>
                            <w:r w:rsidRPr="005F6EDF">
                              <w:rPr>
                                <w:rFonts w:ascii="HGPｺﾞｼｯｸE" w:eastAsia="HGPｺﾞｼｯｸE" w:hAnsi="HGPｺﾞｼｯｸE" w:hint="eastAsia"/>
                                <w:sz w:val="22"/>
                                <w:szCs w:val="22"/>
                              </w:rPr>
                              <w:t>※</w:t>
                            </w:r>
                            <w:r w:rsidR="002B5CBC">
                              <w:rPr>
                                <w:rFonts w:ascii="HGPｺﾞｼｯｸE" w:eastAsia="HGPｺﾞｼｯｸE" w:hAnsi="HGPｺﾞｼｯｸE" w:hint="eastAsia"/>
                                <w:sz w:val="22"/>
                                <w:szCs w:val="22"/>
                              </w:rPr>
                              <w:t xml:space="preserve">　 </w:t>
                            </w:r>
                            <w:r w:rsidRPr="005F6EDF">
                              <w:rPr>
                                <w:rFonts w:ascii="HGPｺﾞｼｯｸE" w:eastAsia="HGPｺﾞｼｯｸE" w:hAnsi="HGPｺﾞｼｯｸE" w:hint="eastAsia"/>
                                <w:sz w:val="22"/>
                                <w:szCs w:val="22"/>
                              </w:rPr>
                              <w:t>屋内（外）消火栓設備、泡消火設備、二酸化炭素消火設備、ハロゲン化物消火設備、粉末消火設備、自動火災報知設備、パッケージ型泡消火設備、固定式泡消火設備及び電気防食施工施設の各定期点検は、製</w:t>
                            </w:r>
                            <w:r w:rsidR="002B5CBC">
                              <w:rPr>
                                <w:rFonts w:ascii="HGPｺﾞｼｯｸE" w:eastAsia="HGPｺﾞｼｯｸE" w:hAnsi="HGPｺﾞｼｯｸE" w:hint="eastAsia"/>
                                <w:sz w:val="22"/>
                                <w:szCs w:val="22"/>
                              </w:rPr>
                              <w:t>造所等の定期点検と併せて実施し、定期点検記録表も一緒に保管してくだ</w:t>
                            </w:r>
                            <w:r w:rsidRPr="005F6EDF">
                              <w:rPr>
                                <w:rFonts w:ascii="HGPｺﾞｼｯｸE" w:eastAsia="HGPｺﾞｼｯｸE" w:hAnsi="HGPｺﾞｼｯｸE" w:hint="eastAsia"/>
                                <w:sz w:val="22"/>
                                <w:szCs w:val="22"/>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8374B" id="正方形/長方形 12" o:spid="_x0000_s1033" style="position:absolute;left:0;text-align:left;margin-left:-2.1pt;margin-top:-.15pt;width:555.75pt;height:7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ikUwIAAAIFAAAOAAAAZHJzL2Uyb0RvYy54bWysVG1r2zAQ/j7YfxD6vtpJk76EOiWkdAxK&#10;G5aOflZkqTGTddpJiZ39+p0UxwldYWPsi6zTvT/3nG9u29qwrUJfgS344CznTFkJZWVfC/7t+f7T&#10;FWc+CFsKA1YVfKc8v51+/HDTuIkawhpMqZBREOsnjSv4OgQ3yTIv16oW/gycsqTUgLUIJOJrVqJo&#10;KHptsmGeX2QNYOkQpPKeXu/2Sj5N8bVWMjxp7VVgpuBUW0gnpnMVz2x6IyavKNy6kl0Z4h+qqEVl&#10;KWkf6k4EwTZY/RaqriSCBx3OJNQZaF1JlXqgbgb5m26Wa+FU6oXA8a6Hyf+/sPJxu3QLJBga5yee&#10;rrGLVmMdv1QfaxNYux4s1QYm6fEyH1/lwzFnknTX5+ejcUIzO3o79OGzgprFS8GRhpEwEtsHHygj&#10;mR5MSDjmT7ewMyqWYOxXpVlVUsZB8k7UUHODbCtoqEJKZcNFHCTFS9bRTVfG9I7DPzt29tFVJdr0&#10;zn+RtfdImcGG3rmuLOB72cvvg65kvbc/ILDvO0IQ2lVLjRPS0TK+rKDcLZAh7GnsnbyvCNoH4cNC&#10;IPGWGE67GJ7o0AaagkN342wN+PO992hPdCItZw3tQcH9j41AxZn5Yolo14PRKC5OEkbjyyEJeKpZ&#10;nWrspp4DTWVAW+9kukb7YA5XjVC/0MrOYlZSCSspd8FlwIMwD/v9pKWXajZLZrQsToQHu3TywINI&#10;nef2RaDr+BWImY9w2BkxeUOzvW2ckIXZJoCuEgePuHYToEVLVOp+CnGTT+Vkdfx1TX8BAAD//wMA&#10;UEsDBBQABgAIAAAAIQC5OGZ53QAAAAkBAAAPAAAAZHJzL2Rvd25yZXYueG1sTE9BTsMwELxX4g/W&#10;InFrnYYqgRCnQgg45FLR8gA33sYR8TrEbhv6erYnOO2sZnZmtlxPrhcnHEPnScFykYBAarzpqFXw&#10;uXubP4AIUZPRvSdU8IMB1tXNrNSF8Wf6wNM2toJNKBRagY1xKKQMjUWnw8IPSMwd/Oh05HVspRn1&#10;mc1dL9MkyaTTHXGC1QO+WGy+tkfHNdJD1r7nta4f+8urpM2utt8Xpe5up+cnEBGn+CeGa32+gYo7&#10;7f2RTBC9gvkqZSXPexBXepnkjPaMVlkOsirl/w+qXwAAAP//AwBQSwECLQAUAAYACAAAACEAtoM4&#10;kv4AAADhAQAAEwAAAAAAAAAAAAAAAAAAAAAAW0NvbnRlbnRfVHlwZXNdLnhtbFBLAQItABQABgAI&#10;AAAAIQA4/SH/1gAAAJQBAAALAAAAAAAAAAAAAAAAAC8BAABfcmVscy8ucmVsc1BLAQItABQABgAI&#10;AAAAIQD4OEikUwIAAAIFAAAOAAAAAAAAAAAAAAAAAC4CAABkcnMvZTJvRG9jLnhtbFBLAQItABQA&#10;BgAIAAAAIQC5OGZ53QAAAAkBAAAPAAAAAAAAAAAAAAAAAK0EAABkcnMvZG93bnJldi54bWxQSwUG&#10;AAAAAAQABADzAAAAtwUAAAAA&#10;" fillcolor="#fbcaa2 [1625]" strokecolor="#f68c36 [3049]">
                <v:fill color2="#fdefe3 [505]" rotate="t" angle="180" colors="0 #ffbe86;22938f #ffd0aa;1 #ffebdb" focus="100%" type="gradient"/>
                <v:shadow on="t" color="black" opacity="24903f" origin=",.5" offset="0,.55556mm"/>
                <v:textbox>
                  <w:txbxContent>
                    <w:p w14:paraId="44BF503F" w14:textId="77777777" w:rsidR="005F6EDF" w:rsidRPr="005F6EDF" w:rsidRDefault="005F6EDF" w:rsidP="005F6EDF">
                      <w:pPr>
                        <w:spacing w:line="260" w:lineRule="exact"/>
                        <w:ind w:firstLineChars="100" w:firstLine="220"/>
                        <w:jc w:val="left"/>
                        <w:rPr>
                          <w:rFonts w:ascii="HGPｺﾞｼｯｸE" w:eastAsia="HGPｺﾞｼｯｸE" w:hAnsi="HGPｺﾞｼｯｸE"/>
                          <w:sz w:val="22"/>
                          <w:szCs w:val="22"/>
                        </w:rPr>
                      </w:pPr>
                      <w:r w:rsidRPr="005F6EDF">
                        <w:rPr>
                          <w:rFonts w:ascii="HGPｺﾞｼｯｸE" w:eastAsia="HGPｺﾞｼｯｸE" w:hAnsi="HGPｺﾞｼｯｸE" w:hint="eastAsia"/>
                          <w:sz w:val="22"/>
                          <w:szCs w:val="22"/>
                        </w:rPr>
                        <w:t xml:space="preserve">総務省消防庁からの通知「製造所等の定期点検に関する指導指針の整備について」（平成3 年5 月28 </w:t>
                      </w:r>
                      <w:r w:rsidR="002B5CBC">
                        <w:rPr>
                          <w:rFonts w:ascii="HGPｺﾞｼｯｸE" w:eastAsia="HGPｺﾞｼｯｸE" w:hAnsi="HGPｺﾞｼｯｸE" w:hint="eastAsia"/>
                          <w:sz w:val="22"/>
                          <w:szCs w:val="22"/>
                        </w:rPr>
                        <w:t>日付け</w:t>
                      </w:r>
                      <w:r w:rsidRPr="005F6EDF">
                        <w:rPr>
                          <w:rFonts w:ascii="HGPｺﾞｼｯｸE" w:eastAsia="HGPｺﾞｼｯｸE" w:hAnsi="HGPｺﾞｼｯｸE" w:hint="eastAsia"/>
                          <w:sz w:val="22"/>
                          <w:szCs w:val="22"/>
                        </w:rPr>
                        <w:t>消防危第48 号消防庁危険物規制課長通知）で示されています。</w:t>
                      </w:r>
                    </w:p>
                    <w:p w14:paraId="7A76472B" w14:textId="77777777" w:rsidR="005F6EDF" w:rsidRPr="005F6EDF" w:rsidRDefault="005F6EDF" w:rsidP="002B5CBC">
                      <w:pPr>
                        <w:spacing w:line="260" w:lineRule="exact"/>
                        <w:ind w:left="220" w:hangingChars="100" w:hanging="220"/>
                        <w:jc w:val="left"/>
                        <w:rPr>
                          <w:rFonts w:ascii="HGPｺﾞｼｯｸE" w:eastAsia="HGPｺﾞｼｯｸE" w:hAnsi="HGPｺﾞｼｯｸE"/>
                          <w:sz w:val="22"/>
                          <w:szCs w:val="22"/>
                          <w:u w:val="single"/>
                        </w:rPr>
                      </w:pPr>
                      <w:r w:rsidRPr="005F6EDF">
                        <w:rPr>
                          <w:rFonts w:ascii="HGPｺﾞｼｯｸE" w:eastAsia="HGPｺﾞｼｯｸE" w:hAnsi="HGPｺﾞｼｯｸE" w:hint="eastAsia"/>
                          <w:sz w:val="22"/>
                          <w:szCs w:val="22"/>
                        </w:rPr>
                        <w:t>※</w:t>
                      </w:r>
                      <w:r w:rsidR="002B5CBC">
                        <w:rPr>
                          <w:rFonts w:ascii="HGPｺﾞｼｯｸE" w:eastAsia="HGPｺﾞｼｯｸE" w:hAnsi="HGPｺﾞｼｯｸE" w:hint="eastAsia"/>
                          <w:sz w:val="22"/>
                          <w:szCs w:val="22"/>
                        </w:rPr>
                        <w:t xml:space="preserve">　 </w:t>
                      </w:r>
                      <w:r w:rsidRPr="005F6EDF">
                        <w:rPr>
                          <w:rFonts w:ascii="HGPｺﾞｼｯｸE" w:eastAsia="HGPｺﾞｼｯｸE" w:hAnsi="HGPｺﾞｼｯｸE" w:hint="eastAsia"/>
                          <w:sz w:val="22"/>
                          <w:szCs w:val="22"/>
                        </w:rPr>
                        <w:t>屋内（外）消火栓設備、泡消火設備、二酸化炭素消火設備、ハロゲン化物消火設備、粉末消火設備、自動火災報知設備、パッケージ型泡消火設備、固定式泡消火設備及び電気防食施工施設の各定期点検は、製</w:t>
                      </w:r>
                      <w:r w:rsidR="002B5CBC">
                        <w:rPr>
                          <w:rFonts w:ascii="HGPｺﾞｼｯｸE" w:eastAsia="HGPｺﾞｼｯｸE" w:hAnsi="HGPｺﾞｼｯｸE" w:hint="eastAsia"/>
                          <w:sz w:val="22"/>
                          <w:szCs w:val="22"/>
                        </w:rPr>
                        <w:t>造所等の定期点検と併せて実施し、定期点検記録表も一緒に保管してくだ</w:t>
                      </w:r>
                      <w:r w:rsidRPr="005F6EDF">
                        <w:rPr>
                          <w:rFonts w:ascii="HGPｺﾞｼｯｸE" w:eastAsia="HGPｺﾞｼｯｸE" w:hAnsi="HGPｺﾞｼｯｸE" w:hint="eastAsia"/>
                          <w:sz w:val="22"/>
                          <w:szCs w:val="22"/>
                        </w:rPr>
                        <w:t>さい。</w:t>
                      </w:r>
                    </w:p>
                  </w:txbxContent>
                </v:textbox>
              </v:rect>
            </w:pict>
          </mc:Fallback>
        </mc:AlternateContent>
      </w:r>
    </w:p>
    <w:p w14:paraId="0ED51529" w14:textId="77777777" w:rsidR="005F4B7E" w:rsidRPr="005F4B7E" w:rsidRDefault="005F4B7E" w:rsidP="00EF12AC">
      <w:pPr>
        <w:rPr>
          <w:rFonts w:ascii="ＭＳ ゴシック" w:eastAsia="ＭＳ ゴシック" w:hAnsi="ＭＳ ゴシック"/>
          <w:color w:val="000000"/>
          <w:sz w:val="24"/>
          <w:szCs w:val="27"/>
        </w:rPr>
      </w:pPr>
    </w:p>
    <w:p w14:paraId="1F998B81" w14:textId="77777777" w:rsidR="005F4B7E" w:rsidRDefault="005F4B7E" w:rsidP="00EF12AC">
      <w:pPr>
        <w:rPr>
          <w:rFonts w:ascii="ＭＳ ゴシック" w:eastAsia="ＭＳ ゴシック" w:hAnsi="ＭＳ ゴシック"/>
          <w:color w:val="000000"/>
          <w:sz w:val="24"/>
          <w:szCs w:val="27"/>
        </w:rPr>
      </w:pPr>
    </w:p>
    <w:p w14:paraId="6089A3E3" w14:textId="77777777" w:rsidR="004C027B" w:rsidRDefault="004C027B" w:rsidP="009E1277">
      <w:pPr>
        <w:rPr>
          <w:rFonts w:ascii="HGPｺﾞｼｯｸE" w:eastAsia="HGPｺﾞｼｯｸE" w:hAnsi="HGPｺﾞｼｯｸE"/>
          <w:color w:val="000000"/>
          <w:sz w:val="22"/>
          <w:szCs w:val="22"/>
        </w:rPr>
      </w:pPr>
    </w:p>
    <w:p w14:paraId="1B611502" w14:textId="77777777" w:rsidR="00C65EB2" w:rsidRDefault="00C65EB2" w:rsidP="009E1277">
      <w:pPr>
        <w:rPr>
          <w:rFonts w:ascii="HGPｺﾞｼｯｸE" w:eastAsia="HGPｺﾞｼｯｸE" w:hAnsi="HGPｺﾞｼｯｸE"/>
          <w:color w:val="000000"/>
          <w:sz w:val="22"/>
          <w:szCs w:val="22"/>
        </w:rPr>
      </w:pPr>
    </w:p>
    <w:p w14:paraId="766FA386" w14:textId="77777777" w:rsidR="009E1277" w:rsidRPr="009E1277" w:rsidRDefault="009E1277" w:rsidP="009E1277">
      <w:pPr>
        <w:rPr>
          <w:rFonts w:ascii="HGPｺﾞｼｯｸE" w:eastAsia="HGPｺﾞｼｯｸE" w:hAnsi="HGPｺﾞｼｯｸE"/>
          <w:color w:val="000000"/>
          <w:sz w:val="22"/>
          <w:szCs w:val="22"/>
        </w:rPr>
      </w:pPr>
      <w:r w:rsidRPr="009E1277">
        <w:rPr>
          <w:rFonts w:ascii="HGPｺﾞｼｯｸE" w:eastAsia="HGPｺﾞｼｯｸE" w:hAnsi="HGPｺﾞｼｯｸE" w:hint="eastAsia"/>
          <w:color w:val="000000"/>
          <w:sz w:val="22"/>
          <w:szCs w:val="22"/>
        </w:rPr>
        <w:t>※</w:t>
      </w:r>
      <w:r w:rsidRPr="009E1277">
        <w:rPr>
          <w:rFonts w:ascii="HGPｺﾞｼｯｸE" w:eastAsia="HGPｺﾞｼｯｸE" w:hAnsi="HGPｺﾞｼｯｸE"/>
          <w:b/>
          <w:bCs/>
          <w:noProof/>
          <w:color w:val="009900"/>
          <w:sz w:val="22"/>
          <w:szCs w:val="22"/>
        </w:rPr>
        <mc:AlternateContent>
          <mc:Choice Requires="wps">
            <w:drawing>
              <wp:anchor distT="0" distB="0" distL="114300" distR="114300" simplePos="0" relativeHeight="251817984" behindDoc="0" locked="0" layoutInCell="1" allowOverlap="1" wp14:anchorId="2DCF750B" wp14:editId="0ACA033D">
                <wp:simplePos x="0" y="0"/>
                <wp:positionH relativeFrom="column">
                  <wp:posOffset>-207645</wp:posOffset>
                </wp:positionH>
                <wp:positionV relativeFrom="paragraph">
                  <wp:posOffset>4389755</wp:posOffset>
                </wp:positionV>
                <wp:extent cx="1343025" cy="295275"/>
                <wp:effectExtent l="76200" t="38100" r="104775" b="123825"/>
                <wp:wrapNone/>
                <wp:docPr id="11" name="角丸四角形 11"/>
                <wp:cNvGraphicFramePr/>
                <a:graphic xmlns:a="http://schemas.openxmlformats.org/drawingml/2006/main">
                  <a:graphicData uri="http://schemas.microsoft.com/office/word/2010/wordprocessingShape">
                    <wps:wsp>
                      <wps:cNvSpPr/>
                      <wps:spPr>
                        <a:xfrm>
                          <a:off x="0" y="0"/>
                          <a:ext cx="1343025" cy="295275"/>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14:paraId="42B92586" w14:textId="77777777" w:rsidR="00C2658B" w:rsidRPr="005F6EDF" w:rsidRDefault="005F6EDF" w:rsidP="00C2658B">
                            <w:pPr>
                              <w:jc w:val="left"/>
                              <w:rPr>
                                <w:rFonts w:ascii="HGPｺﾞｼｯｸE" w:eastAsia="HGPｺﾞｼｯｸE" w:hAnsi="HGPｺﾞｼｯｸE"/>
                                <w:color w:val="FFFFFF" w:themeColor="background1"/>
                                <w:sz w:val="24"/>
                              </w:rPr>
                            </w:pPr>
                            <w:r w:rsidRPr="005F6EDF">
                              <w:rPr>
                                <w:rFonts w:ascii="HGPｺﾞｼｯｸE" w:eastAsia="HGPｺﾞｼｯｸE" w:hAnsi="HGPｺﾞｼｯｸE" w:hint="eastAsia"/>
                                <w:color w:val="FFFFFF" w:themeColor="background1"/>
                                <w:sz w:val="24"/>
                              </w:rPr>
                              <w:t>３</w:t>
                            </w:r>
                            <w:r w:rsidR="00C2658B" w:rsidRPr="005F6EDF">
                              <w:rPr>
                                <w:rFonts w:ascii="HGPｺﾞｼｯｸE" w:eastAsia="HGPｺﾞｼｯｸE" w:hAnsi="HGPｺﾞｼｯｸE" w:hint="eastAsia"/>
                                <w:color w:val="FFFFFF" w:themeColor="background1"/>
                                <w:sz w:val="24"/>
                              </w:rPr>
                              <w:t>．点検記録表</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F750B" id="角丸四角形 11" o:spid="_x0000_s1034" style="position:absolute;left:0;text-align:left;margin-left:-16.35pt;margin-top:345.65pt;width:105.75pt;height:2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gBWgIAAAwFAAAOAAAAZHJzL2Uyb0RvYy54bWysVFtr2zAUfh/sPwi9r3ZuvYQ6JaR0DEob&#10;2o4+K7KUGGQd7UiJnf36HclOUroy2NiLfHTu5/N3dH3T1obtFPoKbMEHZzlnykooK7su+PeXuy+X&#10;nPkgbCkMWFXwvfL8Zvb503XjpmoIGzClQkZJrJ82ruCbENw0y7zcqFr4M3DKklED1iLQFddZiaKh&#10;7LXJhnl+njWApUOQynvS3nZGPkv5tVYyPGrtVWCm4NRbSCemcxXPbHYtpmsUblPJvg3xD13UorJU&#10;9JjqVgTBtlj9lqquJIIHHc4k1BloXUmVZqBpBvm7aZ43wqk0C4Hj3REm///Syofds1siwdA4P/Uk&#10;xilajXX8Un+sTWDtj2CpNjBJysFoPMqHE84k2YZXk+HFJKKZnaId+vBVQc2iUHCErS2f6I8koMTu&#10;3ofO/+AXKxobdadekhT2RnXGJ6VZVaaWoiLRRC0Msp2gHyykVDac920YS97RS1fGHANHqfofA3v/&#10;GKoShf4m+BiRKoMNx+C6soAfVTdh0LesO/8DAt3cEYLQrloavOCX0TNqVlDul8gQOkp7J+8qgvle&#10;+LAUSBwmttNehkc6tIGm4NBLnG0Af36kj/5ELbJy1tBOFNz/2ApUnJlvlkh3NRiP4xKly+g8z+mC&#10;by2rdBlPLoZksdt6AfRXBvQCOJnE6B/MQdQI9Sut7zxWJZOwkmoXPBzEReg2ldZfqvk8OdHaOBHu&#10;7bOTMXVEOfLnpX0V6HqmBeLoAxy2R0zfca3zjZEW5tsAukpEPKHa408rl/jcPw9xp9/ek9fpEZv9&#10;AgAA//8DAFBLAwQUAAYACAAAACEAspWGFeAAAAALAQAADwAAAGRycy9kb3ducmV2LnhtbEyPwW7C&#10;MBBE75X6D9ZW6g0ciETSkA2CSu2ht0KlqjcndhJDvI5sA+Hva07tcbVPM2/KzWQGdlHOa0sIi3kC&#10;TFFjpaYO4evwNsuB+SBIisGSQrgpD5vq8aEUhbRX+lSXfehYDCFfCIQ+hLHg3De9MsLP7ago/lrr&#10;jAjxdB2XTlxjuBn4MklW3AhNsaEXo3rtVXPanw3Cbqfld59/tO8/x219MlOr3Y0jPj9N2zWwoKbw&#10;B8NdP6pDFZ1qeybp2YAwS5dZRBFWL4sU2J3I8jimRsjSLAdelfz/huoXAAD//wMAUEsBAi0AFAAG&#10;AAgAAAAhALaDOJL+AAAA4QEAABMAAAAAAAAAAAAAAAAAAAAAAFtDb250ZW50X1R5cGVzXS54bWxQ&#10;SwECLQAUAAYACAAAACEAOP0h/9YAAACUAQAACwAAAAAAAAAAAAAAAAAvAQAAX3JlbHMvLnJlbHNQ&#10;SwECLQAUAAYACAAAACEAIWb4AVoCAAAMBQAADgAAAAAAAAAAAAAAAAAuAgAAZHJzL2Uyb0RvYy54&#10;bWxQSwECLQAUAAYACAAAACEAspWGFeAAAAALAQAADwAAAAAAAAAAAAAAAAC0BAAAZHJzL2Rvd25y&#10;ZXYueG1sUEsFBgAAAAAEAAQA8wAAAMEFAAAAAA==&#10;" fillcolor="#9a4906 [1641]" stroked="f">
                <v:fill color2="#f68a32 [3017]" rotate="t" angle="180" colors="0 #cb6c1d;52429f #ff8f2a;1 #ff8f26" focus="100%" type="gradient">
                  <o:fill v:ext="view" type="gradientUnscaled"/>
                </v:fill>
                <v:shadow on="t" color="black" opacity="22937f" origin=",.5" offset="0,.63889mm"/>
                <v:textbox inset=",1mm">
                  <w:txbxContent>
                    <w:p w14:paraId="42B92586" w14:textId="77777777" w:rsidR="00C2658B" w:rsidRPr="005F6EDF" w:rsidRDefault="005F6EDF" w:rsidP="00C2658B">
                      <w:pPr>
                        <w:jc w:val="left"/>
                        <w:rPr>
                          <w:rFonts w:ascii="HGPｺﾞｼｯｸE" w:eastAsia="HGPｺﾞｼｯｸE" w:hAnsi="HGPｺﾞｼｯｸE"/>
                          <w:color w:val="FFFFFF" w:themeColor="background1"/>
                          <w:sz w:val="24"/>
                        </w:rPr>
                      </w:pPr>
                      <w:r w:rsidRPr="005F6EDF">
                        <w:rPr>
                          <w:rFonts w:ascii="HGPｺﾞｼｯｸE" w:eastAsia="HGPｺﾞｼｯｸE" w:hAnsi="HGPｺﾞｼｯｸE" w:hint="eastAsia"/>
                          <w:color w:val="FFFFFF" w:themeColor="background1"/>
                          <w:sz w:val="24"/>
                        </w:rPr>
                        <w:t>３</w:t>
                      </w:r>
                      <w:r w:rsidR="00C2658B" w:rsidRPr="005F6EDF">
                        <w:rPr>
                          <w:rFonts w:ascii="HGPｺﾞｼｯｸE" w:eastAsia="HGPｺﾞｼｯｸE" w:hAnsi="HGPｺﾞｼｯｸE" w:hint="eastAsia"/>
                          <w:color w:val="FFFFFF" w:themeColor="background1"/>
                          <w:sz w:val="24"/>
                        </w:rPr>
                        <w:t>．点検記録表</w:t>
                      </w:r>
                    </w:p>
                  </w:txbxContent>
                </v:textbox>
              </v:roundrect>
            </w:pict>
          </mc:Fallback>
        </mc:AlternateContent>
      </w:r>
      <w:r w:rsidRPr="009E1277">
        <w:rPr>
          <w:rFonts w:ascii="HGPｺﾞｼｯｸE" w:eastAsia="HGPｺﾞｼｯｸE" w:hAnsi="HGPｺﾞｼｯｸE" w:hint="eastAsia"/>
          <w:color w:val="000000"/>
          <w:sz w:val="22"/>
          <w:szCs w:val="22"/>
        </w:rPr>
        <w:t>下記のサイトより点検記録表をダウンロードできます。</w:t>
      </w:r>
    </w:p>
    <w:p w14:paraId="33E1358E" w14:textId="24EA82BB" w:rsidR="005F4B7E" w:rsidRPr="009178A2" w:rsidRDefault="009E1277" w:rsidP="00C65EB2">
      <w:pPr>
        <w:ind w:firstLineChars="100" w:firstLine="220"/>
        <w:rPr>
          <w:rFonts w:ascii="HGPｺﾞｼｯｸE" w:eastAsia="HGPｺﾞｼｯｸE" w:hAnsi="HGPｺﾞｼｯｸE"/>
          <w:color w:val="000000"/>
          <w:sz w:val="22"/>
          <w:szCs w:val="22"/>
        </w:rPr>
      </w:pPr>
      <w:r w:rsidRPr="009E1277">
        <w:rPr>
          <w:rFonts w:ascii="HGPｺﾞｼｯｸE" w:eastAsia="HGPｺﾞｼｯｸE" w:hAnsi="HGPｺﾞｼｯｸE" w:hint="eastAsia"/>
          <w:color w:val="000000"/>
          <w:sz w:val="22"/>
          <w:szCs w:val="22"/>
        </w:rPr>
        <w:t>財団法人 全国危険物安全協会</w:t>
      </w:r>
      <w:hyperlink r:id="rId14" w:history="1">
        <w:r w:rsidR="009178A2" w:rsidRPr="00017D09">
          <w:rPr>
            <w:rStyle w:val="ac"/>
            <w:rFonts w:ascii="HGPｺﾞｼｯｸE" w:eastAsia="HGPｺﾞｼｯｸE" w:hAnsi="HGPｺﾞｼｯｸE" w:hint="eastAsia"/>
            <w:sz w:val="22"/>
            <w:szCs w:val="22"/>
          </w:rPr>
          <w:t>（https://www.zenkikyo.or.jp/system/records/）</w:t>
        </w:r>
      </w:hyperlink>
    </w:p>
    <w:tbl>
      <w:tblPr>
        <w:tblStyle w:val="aa"/>
        <w:tblpPr w:leftFromText="142" w:rightFromText="142" w:vertAnchor="text" w:horzAnchor="margin" w:tblpY="365"/>
        <w:tblW w:w="11023" w:type="dxa"/>
        <w:tblLook w:val="04A0" w:firstRow="1" w:lastRow="0" w:firstColumn="1" w:lastColumn="0" w:noHBand="0" w:noVBand="1"/>
      </w:tblPr>
      <w:tblGrid>
        <w:gridCol w:w="3119"/>
        <w:gridCol w:w="7904"/>
      </w:tblGrid>
      <w:tr w:rsidR="002F6647" w:rsidRPr="003100CB" w14:paraId="1793547C" w14:textId="77777777" w:rsidTr="00C65EB2">
        <w:tc>
          <w:tcPr>
            <w:tcW w:w="3119" w:type="dxa"/>
            <w:tcBorders>
              <w:top w:val="single" w:sz="18" w:space="0" w:color="auto"/>
              <w:left w:val="single" w:sz="18" w:space="0" w:color="auto"/>
            </w:tcBorders>
            <w:shd w:val="clear" w:color="auto" w:fill="FBD4B4" w:themeFill="accent6" w:themeFillTint="66"/>
            <w:vAlign w:val="center"/>
          </w:tcPr>
          <w:p w14:paraId="61D05563" w14:textId="77777777" w:rsidR="002F6647" w:rsidRPr="003100CB" w:rsidRDefault="002F6647" w:rsidP="00C65EB2">
            <w:pPr>
              <w:spacing w:line="260" w:lineRule="exact"/>
              <w:ind w:firstLineChars="50" w:firstLine="105"/>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lastRenderedPageBreak/>
              <w:t>点検すべき内容</w:t>
            </w:r>
          </w:p>
        </w:tc>
        <w:tc>
          <w:tcPr>
            <w:tcW w:w="7904" w:type="dxa"/>
            <w:tcBorders>
              <w:top w:val="single" w:sz="18" w:space="0" w:color="auto"/>
              <w:right w:val="single" w:sz="18" w:space="0" w:color="auto"/>
            </w:tcBorders>
          </w:tcPr>
          <w:p w14:paraId="106897C7" w14:textId="77777777" w:rsidR="002F6647" w:rsidRPr="003100CB" w:rsidRDefault="002F6647" w:rsidP="00A45F3B">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位置、構造及び設備が技術上の基準に適合しているか否かについて実施</w:t>
            </w:r>
            <w:r w:rsidRPr="003100CB">
              <w:rPr>
                <w:rFonts w:ascii="HGPｺﾞｼｯｸE" w:eastAsia="HGPｺﾞｼｯｸE" w:hAnsi="HGPｺﾞｼｯｸE" w:hint="eastAsia"/>
                <w:color w:val="000000"/>
                <w:sz w:val="16"/>
                <w:szCs w:val="16"/>
              </w:rPr>
              <w:t>（※1）</w:t>
            </w:r>
          </w:p>
        </w:tc>
      </w:tr>
      <w:tr w:rsidR="002F6647" w:rsidRPr="003100CB" w14:paraId="20E57228" w14:textId="77777777" w:rsidTr="00C65EB2">
        <w:tc>
          <w:tcPr>
            <w:tcW w:w="3119" w:type="dxa"/>
            <w:tcBorders>
              <w:left w:val="single" w:sz="18" w:space="0" w:color="auto"/>
            </w:tcBorders>
            <w:shd w:val="clear" w:color="auto" w:fill="FBD4B4" w:themeFill="accent6" w:themeFillTint="66"/>
            <w:vAlign w:val="center"/>
          </w:tcPr>
          <w:p w14:paraId="0A1CCC74" w14:textId="77777777" w:rsidR="002F6647" w:rsidRPr="003100CB" w:rsidRDefault="002F6647" w:rsidP="00C65EB2">
            <w:pPr>
              <w:spacing w:line="260" w:lineRule="exact"/>
              <w:ind w:firstLineChars="50" w:firstLine="105"/>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点検を実施することができる者</w:t>
            </w:r>
          </w:p>
        </w:tc>
        <w:tc>
          <w:tcPr>
            <w:tcW w:w="7904" w:type="dxa"/>
            <w:tcBorders>
              <w:right w:val="single" w:sz="18" w:space="0" w:color="auto"/>
            </w:tcBorders>
          </w:tcPr>
          <w:p w14:paraId="0DDC227C"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・危険物取扱者</w:t>
            </w:r>
          </w:p>
          <w:p w14:paraId="5123A632"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・危険物施設保安員</w:t>
            </w:r>
          </w:p>
          <w:p w14:paraId="5FAB9A03"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・危険物取扱者（甲種又は乙種）の立会いを受けた者</w:t>
            </w:r>
          </w:p>
          <w:p w14:paraId="55405ABA" w14:textId="77777777" w:rsidR="002F6647" w:rsidRPr="003100CB" w:rsidRDefault="002F6647" w:rsidP="00C65EB2">
            <w:pPr>
              <w:spacing w:line="260" w:lineRule="exact"/>
              <w:ind w:left="210" w:hangingChars="100" w:hanging="210"/>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※ただし、地下貯蔵タンク、地下埋設配管、移動タンク貯蔵所の漏れの有無等を確認する点検については、規則第62条の6により「点検の方法に関する知識及び技能を有する者」が実施しなければなりません。</w:t>
            </w:r>
          </w:p>
        </w:tc>
      </w:tr>
      <w:tr w:rsidR="002F6647" w:rsidRPr="003100CB" w14:paraId="368C1EF8" w14:textId="77777777" w:rsidTr="00C65EB2">
        <w:tc>
          <w:tcPr>
            <w:tcW w:w="3119" w:type="dxa"/>
            <w:tcBorders>
              <w:left w:val="single" w:sz="18" w:space="0" w:color="auto"/>
            </w:tcBorders>
            <w:shd w:val="clear" w:color="auto" w:fill="FBD4B4" w:themeFill="accent6" w:themeFillTint="66"/>
            <w:vAlign w:val="center"/>
          </w:tcPr>
          <w:p w14:paraId="1D59212E" w14:textId="77777777" w:rsidR="002F6647" w:rsidRPr="003100CB" w:rsidRDefault="002F6647" w:rsidP="00C65EB2">
            <w:pPr>
              <w:spacing w:line="260" w:lineRule="exact"/>
              <w:ind w:firstLineChars="50" w:firstLine="105"/>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点検の実施時期</w:t>
            </w:r>
          </w:p>
        </w:tc>
        <w:tc>
          <w:tcPr>
            <w:tcW w:w="7904" w:type="dxa"/>
            <w:tcBorders>
              <w:right w:val="single" w:sz="18" w:space="0" w:color="auto"/>
            </w:tcBorders>
          </w:tcPr>
          <w:p w14:paraId="7F5AA179"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1年に1回以上</w:t>
            </w:r>
          </w:p>
          <w:p w14:paraId="52F18EE6"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　ただし、以下についてはこの限りではありません</w:t>
            </w:r>
            <w:r>
              <w:rPr>
                <w:rFonts w:ascii="HGPｺﾞｼｯｸE" w:eastAsia="HGPｺﾞｼｯｸE" w:hAnsi="HGPｺﾞｼｯｸE" w:hint="eastAsia"/>
                <w:color w:val="000000"/>
                <w:szCs w:val="21"/>
              </w:rPr>
              <w:t>。</w:t>
            </w:r>
          </w:p>
          <w:p w14:paraId="1803F5C8"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 xml:space="preserve">①　</w:t>
            </w:r>
            <w:r w:rsidR="00763A61">
              <w:rPr>
                <w:rFonts w:ascii="HGPｺﾞｼｯｸE" w:eastAsia="HGPｺﾞｼｯｸE" w:hAnsi="HGPｺﾞｼｯｸE" w:hint="eastAsia"/>
                <w:color w:val="000000"/>
                <w:szCs w:val="21"/>
              </w:rPr>
              <w:t>1,000kℓ</w:t>
            </w:r>
            <w:r w:rsidRPr="003100CB">
              <w:rPr>
                <w:rFonts w:ascii="HGPｺﾞｼｯｸE" w:eastAsia="HGPｺﾞｼｯｸE" w:hAnsi="HGPｺﾞｼｯｸE" w:hint="eastAsia"/>
                <w:color w:val="000000"/>
                <w:szCs w:val="21"/>
              </w:rPr>
              <w:t>以上</w:t>
            </w:r>
            <w:r w:rsidR="00763A61">
              <w:rPr>
                <w:rFonts w:ascii="HGPｺﾞｼｯｸE" w:eastAsia="HGPｺﾞｼｯｸE" w:hAnsi="HGPｺﾞｼｯｸE" w:hint="eastAsia"/>
                <w:color w:val="000000"/>
                <w:szCs w:val="21"/>
              </w:rPr>
              <w:t>10,000kℓ</w:t>
            </w:r>
            <w:r w:rsidRPr="003100CB">
              <w:rPr>
                <w:rFonts w:ascii="HGPｺﾞｼｯｸE" w:eastAsia="HGPｺﾞｼｯｸE" w:hAnsi="HGPｺﾞｼｯｸE" w:hint="eastAsia"/>
                <w:color w:val="000000"/>
                <w:szCs w:val="21"/>
              </w:rPr>
              <w:t>未満の屋外タンク貯蔵所の内部点検</w:t>
            </w:r>
          </w:p>
          <w:p w14:paraId="6AF8C688" w14:textId="77777777" w:rsidR="002F6647" w:rsidRPr="003100CB" w:rsidRDefault="002F6647" w:rsidP="00C65EB2">
            <w:pPr>
              <w:spacing w:line="260" w:lineRule="exact"/>
              <w:ind w:firstLineChars="200" w:firstLine="420"/>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・・・・13年に1回以上</w:t>
            </w:r>
          </w:p>
          <w:p w14:paraId="64E5372E"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②　移動タンク貯蔵所の構造（水圧試験に係る部分に限る）の点検</w:t>
            </w:r>
          </w:p>
          <w:p w14:paraId="4882CF94" w14:textId="77777777" w:rsidR="00374CB3" w:rsidRDefault="002F6647" w:rsidP="00C65EB2">
            <w:pPr>
              <w:spacing w:line="260" w:lineRule="exact"/>
              <w:ind w:leftChars="200" w:left="735" w:hangingChars="150" w:hanging="315"/>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w:t>
            </w:r>
            <w:r w:rsidR="00A45F3B">
              <w:rPr>
                <w:rFonts w:ascii="HGPｺﾞｼｯｸE" w:eastAsia="HGPｺﾞｼｯｸE" w:hAnsi="HGPｺﾞｼｯｸE" w:hint="eastAsia"/>
                <w:color w:val="000000"/>
                <w:szCs w:val="21"/>
              </w:rPr>
              <w:t xml:space="preserve">・ </w:t>
            </w:r>
            <w:r w:rsidRPr="003100CB">
              <w:rPr>
                <w:rFonts w:ascii="HGPｺﾞｼｯｸE" w:eastAsia="HGPｺﾞｼｯｸE" w:hAnsi="HGPｺﾞｼｯｸE" w:hint="eastAsia"/>
                <w:color w:val="000000"/>
                <w:szCs w:val="21"/>
              </w:rPr>
              <w:t xml:space="preserve">5年に1回以上 </w:t>
            </w:r>
          </w:p>
          <w:p w14:paraId="5D6241DF" w14:textId="77777777" w:rsidR="002F6647" w:rsidRPr="003100CB" w:rsidRDefault="00A45F3B" w:rsidP="00C65EB2">
            <w:pPr>
              <w:spacing w:line="260" w:lineRule="exact"/>
              <w:ind w:leftChars="200" w:left="735" w:hangingChars="150" w:hanging="315"/>
              <w:rPr>
                <w:rFonts w:ascii="HGPｺﾞｼｯｸE" w:eastAsia="HGPｺﾞｼｯｸE" w:hAnsi="HGPｺﾞｼｯｸE"/>
                <w:color w:val="000000"/>
                <w:szCs w:val="21"/>
              </w:rPr>
            </w:pPr>
            <w:r>
              <w:rPr>
                <w:rFonts w:ascii="HGPｺﾞｼｯｸE" w:eastAsia="HGPｺﾞｼｯｸE" w:hAnsi="HGPｺﾞｼｯｸE" w:hint="eastAsia"/>
                <w:color w:val="000000"/>
                <w:szCs w:val="21"/>
              </w:rPr>
              <w:t>（</w:t>
            </w:r>
            <w:r w:rsidR="002F6647" w:rsidRPr="003100CB">
              <w:rPr>
                <w:rFonts w:ascii="HGPｺﾞｼｯｸE" w:eastAsia="HGPｺﾞｼｯｸE" w:hAnsi="HGPｺﾞｼｯｸE" w:hint="eastAsia"/>
                <w:color w:val="000000"/>
                <w:szCs w:val="21"/>
              </w:rPr>
              <w:t>屋外タンク貯蔵所、移動タンク貯蔵所の他の部分については原則どおりです。</w:t>
            </w:r>
            <w:r>
              <w:rPr>
                <w:rFonts w:ascii="HGPｺﾞｼｯｸE" w:eastAsia="HGPｺﾞｼｯｸE" w:hAnsi="HGPｺﾞｼｯｸE" w:hint="eastAsia"/>
                <w:color w:val="000000"/>
                <w:szCs w:val="21"/>
              </w:rPr>
              <w:t>）</w:t>
            </w:r>
          </w:p>
          <w:p w14:paraId="1D85F170" w14:textId="77777777" w:rsidR="002F6647" w:rsidRPr="003100CB" w:rsidRDefault="002F6647" w:rsidP="00374CB3">
            <w:pPr>
              <w:spacing w:line="260" w:lineRule="exact"/>
              <w:ind w:firstLineChars="100" w:firstLine="210"/>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また、地下貯蔵タンク、地下埋設配管の漏れの点検は、設置後15年以内のもの及び必要な措置を講じたものについては、3年に1回以上となります。</w:t>
            </w:r>
          </w:p>
        </w:tc>
      </w:tr>
      <w:tr w:rsidR="002F6647" w:rsidRPr="003100CB" w14:paraId="6A5A7A4B" w14:textId="77777777" w:rsidTr="00C65EB2">
        <w:tc>
          <w:tcPr>
            <w:tcW w:w="3119" w:type="dxa"/>
            <w:tcBorders>
              <w:left w:val="single" w:sz="18" w:space="0" w:color="auto"/>
            </w:tcBorders>
            <w:shd w:val="clear" w:color="auto" w:fill="FBD4B4" w:themeFill="accent6" w:themeFillTint="66"/>
            <w:vAlign w:val="center"/>
          </w:tcPr>
          <w:p w14:paraId="388CDC4C" w14:textId="77777777" w:rsidR="002F6647" w:rsidRPr="003100CB" w:rsidRDefault="002F6647" w:rsidP="00C65EB2">
            <w:pPr>
              <w:spacing w:line="260" w:lineRule="exact"/>
              <w:ind w:firstLineChars="50" w:firstLine="105"/>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点検記録の記載事項</w:t>
            </w:r>
          </w:p>
        </w:tc>
        <w:tc>
          <w:tcPr>
            <w:tcW w:w="7904" w:type="dxa"/>
            <w:tcBorders>
              <w:right w:val="single" w:sz="18" w:space="0" w:color="auto"/>
            </w:tcBorders>
          </w:tcPr>
          <w:p w14:paraId="0EEC1F09"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・点検を実施した製造所の名称</w:t>
            </w:r>
          </w:p>
          <w:p w14:paraId="136F646E"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・点検の方法及び結果</w:t>
            </w:r>
          </w:p>
          <w:p w14:paraId="336C805E"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・点検年月日</w:t>
            </w:r>
          </w:p>
          <w:p w14:paraId="648556A9" w14:textId="77777777" w:rsidR="002F6647" w:rsidRPr="003100CB" w:rsidRDefault="002F6647" w:rsidP="00C65EB2">
            <w:pPr>
              <w:spacing w:line="260" w:lineRule="exact"/>
              <w:ind w:left="105" w:hangingChars="50" w:hanging="105"/>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・点検を行った危険物取扱者若しくは危険物施設保安員又は点検に立ち会った危険物取扱者の氏名</w:t>
            </w:r>
          </w:p>
        </w:tc>
      </w:tr>
      <w:tr w:rsidR="002F6647" w:rsidRPr="003100CB" w14:paraId="30E3D3BF" w14:textId="77777777" w:rsidTr="00C65EB2">
        <w:trPr>
          <w:trHeight w:val="857"/>
        </w:trPr>
        <w:tc>
          <w:tcPr>
            <w:tcW w:w="3119" w:type="dxa"/>
            <w:tcBorders>
              <w:left w:val="single" w:sz="18" w:space="0" w:color="auto"/>
              <w:bottom w:val="single" w:sz="18" w:space="0" w:color="auto"/>
            </w:tcBorders>
            <w:shd w:val="clear" w:color="auto" w:fill="FBD4B4" w:themeFill="accent6" w:themeFillTint="66"/>
            <w:vAlign w:val="center"/>
          </w:tcPr>
          <w:p w14:paraId="2C12747A" w14:textId="77777777" w:rsidR="002F6647" w:rsidRPr="003100CB" w:rsidRDefault="00C65EB2" w:rsidP="00C65EB2">
            <w:pPr>
              <w:spacing w:line="260" w:lineRule="exact"/>
              <w:ind w:leftChars="50" w:left="105" w:firstLineChars="950" w:firstLine="2660"/>
              <w:rPr>
                <w:rFonts w:ascii="HGPｺﾞｼｯｸE" w:eastAsia="HGPｺﾞｼｯｸE" w:hAnsi="HGPｺﾞｼｯｸE"/>
                <w:color w:val="000000"/>
                <w:szCs w:val="21"/>
              </w:rPr>
            </w:pPr>
            <w:r>
              <w:rPr>
                <w:rFonts w:ascii="HGS創英角ｺﾞｼｯｸUB" w:eastAsia="HGS創英角ｺﾞｼｯｸUB" w:cs="HGS創英角ｺﾞｼｯｸUB" w:hint="eastAsia"/>
                <w:noProof/>
                <w:kern w:val="0"/>
                <w:sz w:val="28"/>
                <w:szCs w:val="28"/>
              </w:rPr>
              <mc:AlternateContent>
                <mc:Choice Requires="wps">
                  <w:drawing>
                    <wp:anchor distT="0" distB="0" distL="114300" distR="114300" simplePos="0" relativeHeight="251837440" behindDoc="0" locked="0" layoutInCell="1" allowOverlap="1" wp14:anchorId="02EADF48" wp14:editId="07846F67">
                      <wp:simplePos x="0" y="0"/>
                      <wp:positionH relativeFrom="column">
                        <wp:posOffset>-71755</wp:posOffset>
                      </wp:positionH>
                      <wp:positionV relativeFrom="paragraph">
                        <wp:posOffset>527685</wp:posOffset>
                      </wp:positionV>
                      <wp:extent cx="7105650" cy="4191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7105650" cy="419100"/>
                              </a:xfrm>
                              <a:prstGeom prst="rect">
                                <a:avLst/>
                              </a:prstGeom>
                              <a:noFill/>
                              <a:ln>
                                <a:noFill/>
                              </a:ln>
                              <a:effectLst/>
                            </wps:spPr>
                            <wps:style>
                              <a:lnRef idx="1">
                                <a:schemeClr val="accent6"/>
                              </a:lnRef>
                              <a:fillRef idx="2">
                                <a:schemeClr val="accent6"/>
                              </a:fillRef>
                              <a:effectRef idx="1">
                                <a:schemeClr val="accent6"/>
                              </a:effectRef>
                              <a:fontRef idx="minor">
                                <a:schemeClr val="dk1"/>
                              </a:fontRef>
                            </wps:style>
                            <wps:txbx>
                              <w:txbxContent>
                                <w:p w14:paraId="0A000D23" w14:textId="77777777" w:rsidR="00C2658B" w:rsidRPr="00C2658B" w:rsidRDefault="00C2658B" w:rsidP="00A45F3B">
                                  <w:pPr>
                                    <w:spacing w:line="220" w:lineRule="exact"/>
                                    <w:ind w:left="450" w:hangingChars="250" w:hanging="450"/>
                                    <w:jc w:val="left"/>
                                    <w:rPr>
                                      <w:rFonts w:ascii="HGPｺﾞｼｯｸE" w:eastAsia="HGPｺﾞｼｯｸE" w:hAnsi="HGPｺﾞｼｯｸE"/>
                                      <w:sz w:val="18"/>
                                      <w:szCs w:val="18"/>
                                      <w:u w:val="single"/>
                                    </w:rPr>
                                  </w:pPr>
                                  <w:r w:rsidRPr="00C2658B">
                                    <w:rPr>
                                      <w:rFonts w:ascii="HGPｺﾞｼｯｸE" w:eastAsia="HGPｺﾞｼｯｸE" w:hAnsi="HGPｺﾞｼｯｸE" w:hint="eastAsia"/>
                                      <w:sz w:val="18"/>
                                      <w:szCs w:val="18"/>
                                    </w:rPr>
                                    <w:t>（※1）具体的には、総務省消防庁から「製造所等の定期点検に関する指導指針の整備について」（平成3年5月28</w:t>
                                  </w:r>
                                  <w:r w:rsidR="00B04964">
                                    <w:rPr>
                                      <w:rFonts w:ascii="HGPｺﾞｼｯｸE" w:eastAsia="HGPｺﾞｼｯｸE" w:hAnsi="HGPｺﾞｼｯｸE" w:hint="eastAsia"/>
                                      <w:sz w:val="18"/>
                                      <w:szCs w:val="18"/>
                                    </w:rPr>
                                    <w:t>日付け</w:t>
                                  </w:r>
                                  <w:r w:rsidRPr="00C2658B">
                                    <w:rPr>
                                      <w:rFonts w:ascii="HGPｺﾞｼｯｸE" w:eastAsia="HGPｺﾞｼｯｸE" w:hAnsi="HGPｺﾞｼｯｸE" w:hint="eastAsia"/>
                                      <w:sz w:val="18"/>
                                      <w:szCs w:val="18"/>
                                    </w:rPr>
                                    <w:t>消防危第48号消防庁危険物規制課長通知）により、施設区分ごとに定期点検が示されており、この点検記録表の項目について点検します。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ADF48" id="正方形/長方形 10" o:spid="_x0000_s1035" style="position:absolute;left:0;text-align:left;margin-left:-5.65pt;margin-top:41.55pt;width:559.5pt;height:3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wSYwIAADMFAAAOAAAAZHJzL2Uyb0RvYy54bWysVN9r2zAQfh/sfxB6Xx2HtF1CnRJSOgal&#10;LWtHnxVZSsxknXZSYmd//U6y42RdYWPsxT7pvvv9na6u29qwnUJfgS14fjbiTFkJZWXXBf/6fPvh&#10;I2c+CFsKA1YVfK88v56/f3fVuJkawwZMqZCRE+tnjSv4JgQ3yzIvN6oW/gycsqTUgLUIdMR1VqJo&#10;yHttsvFodJE1gKVDkMp7ur3plHye/GutZHjQ2qvATMEpt5C+mL6r+M3mV2K2RuE2lezTEP+QRS0q&#10;S0EHVzciCLbF6jdXdSURPOhwJqHOQOtKqlQDVZOPXlXztBFOpVqoOd4NbfL/z6283z25R6Q2NM7P&#10;PImxilZjHf+UH2tTs/ZDs1QbmKTLy3x0fnFOPZWkm+TTfJS6mR2tHfrwSUHNolBwpGGkHondnQ8U&#10;kaAHSAxm4bYyJg3E2F8uCNjdqDTR3vqYcJLC3qhoZewXpVlVUop5Cpe4pJYG2U4QC4SUyoaLOPnk&#10;l9DRTFPswXD8Z8MeH027rAbjv4g6WKTIYMNgXFcW8K3o5be8T1l3eEr/pO4ohnbVUuEFn0ZkvFlB&#10;uX9EhtDx3jt5W9Es7oQPjwKJ6DQ+Wt7wQB9toCk49BJnG8Afb91HPPGPtJw1tDgF99+3AhVn5rMl&#10;Zk7zySRuWjpMzi/HdMBTzepUY7f1EmgqOT0TTiYx4oM5iBqhfqEdX8SopBJWUuyCy4CHwzJ0C02v&#10;hFSLRYLRdjkR7uyTkwceRK49ty8CXU/IQFS+h8OSidkrXnbYOCELi20AXSXSHvvaT4A2M1Gpf0Xi&#10;6p+eE+r41s1/AgAA//8DAFBLAwQUAAYACAAAACEA0JB2a90AAAALAQAADwAAAGRycy9kb3ducmV2&#10;LnhtbEyPwU7DMAyG70i8Q2QkblsShtjomk4wtAs3BhJXr/HaaolTNVlX3p7sBDdb/vT7+8vN5J0Y&#10;aYhdYAN6rkAQ18F23Bj4+tzNViBiQrboApOBH4qwqW5vSixsuPAHjfvUiBzCsUADbUp9IWWsW/IY&#10;56EnzrdjGDymvA6NtANecrh38kGpJ+mx4/yhxZ62LdWn/dkbmF6/UQbX0hGlV+/jTr/prTPm/m56&#10;WYNINKU/GK76WR2q7HQIZ7ZROAMzrRcZNbBaaBBXQKvlEsQhT4/PGmRVyv8dql8AAAD//wMAUEsB&#10;Ai0AFAAGAAgAAAAhALaDOJL+AAAA4QEAABMAAAAAAAAAAAAAAAAAAAAAAFtDb250ZW50X1R5cGVz&#10;XS54bWxQSwECLQAUAAYACAAAACEAOP0h/9YAAACUAQAACwAAAAAAAAAAAAAAAAAvAQAAX3JlbHMv&#10;LnJlbHNQSwECLQAUAAYACAAAACEAo0RcEmMCAAAzBQAADgAAAAAAAAAAAAAAAAAuAgAAZHJzL2Uy&#10;b0RvYy54bWxQSwECLQAUAAYACAAAACEA0JB2a90AAAALAQAADwAAAAAAAAAAAAAAAAC9BAAAZHJz&#10;L2Rvd25yZXYueG1sUEsFBgAAAAAEAAQA8wAAAMcFAAAAAA==&#10;" filled="f" stroked="f">
                      <v:textbox>
                        <w:txbxContent>
                          <w:p w14:paraId="0A000D23" w14:textId="77777777" w:rsidR="00C2658B" w:rsidRPr="00C2658B" w:rsidRDefault="00C2658B" w:rsidP="00A45F3B">
                            <w:pPr>
                              <w:spacing w:line="220" w:lineRule="exact"/>
                              <w:ind w:left="450" w:hangingChars="250" w:hanging="450"/>
                              <w:jc w:val="left"/>
                              <w:rPr>
                                <w:rFonts w:ascii="HGPｺﾞｼｯｸE" w:eastAsia="HGPｺﾞｼｯｸE" w:hAnsi="HGPｺﾞｼｯｸE"/>
                                <w:sz w:val="18"/>
                                <w:szCs w:val="18"/>
                                <w:u w:val="single"/>
                              </w:rPr>
                            </w:pPr>
                            <w:r w:rsidRPr="00C2658B">
                              <w:rPr>
                                <w:rFonts w:ascii="HGPｺﾞｼｯｸE" w:eastAsia="HGPｺﾞｼｯｸE" w:hAnsi="HGPｺﾞｼｯｸE" w:hint="eastAsia"/>
                                <w:sz w:val="18"/>
                                <w:szCs w:val="18"/>
                              </w:rPr>
                              <w:t>（※1）具体的には、総務省消防庁から「製造所等の定期点検に関する指導指針の整備について」（平成3年5月28</w:t>
                            </w:r>
                            <w:r w:rsidR="00B04964">
                              <w:rPr>
                                <w:rFonts w:ascii="HGPｺﾞｼｯｸE" w:eastAsia="HGPｺﾞｼｯｸE" w:hAnsi="HGPｺﾞｼｯｸE" w:hint="eastAsia"/>
                                <w:sz w:val="18"/>
                                <w:szCs w:val="18"/>
                              </w:rPr>
                              <w:t>日付け</w:t>
                            </w:r>
                            <w:r w:rsidRPr="00C2658B">
                              <w:rPr>
                                <w:rFonts w:ascii="HGPｺﾞｼｯｸE" w:eastAsia="HGPｺﾞｼｯｸE" w:hAnsi="HGPｺﾞｼｯｸE" w:hint="eastAsia"/>
                                <w:sz w:val="18"/>
                                <w:szCs w:val="18"/>
                              </w:rPr>
                              <w:t>消防危第48号消防庁危険物規制課長通知）により、施設区分ごとに定期点検が示されており、この点検記録表の項目について点検します。</w:t>
                            </w:r>
                          </w:p>
                        </w:txbxContent>
                      </v:textbox>
                    </v:rect>
                  </w:pict>
                </mc:Fallback>
              </mc:AlternateContent>
            </w:r>
            <w:r>
              <w:rPr>
                <w:rFonts w:ascii="HGPｺﾞｼｯｸE" w:eastAsia="HGPｺﾞｼｯｸE" w:hAnsi="HGPｺﾞｼｯｸE" w:hint="eastAsia"/>
                <w:color w:val="000000"/>
                <w:szCs w:val="21"/>
              </w:rPr>
              <w:t xml:space="preserve"> </w:t>
            </w:r>
            <w:r w:rsidR="002F6647" w:rsidRPr="003100CB">
              <w:rPr>
                <w:rFonts w:ascii="HGPｺﾞｼｯｸE" w:eastAsia="HGPｺﾞｼｯｸE" w:hAnsi="HGPｺﾞｼｯｸE" w:hint="eastAsia"/>
                <w:color w:val="000000"/>
                <w:szCs w:val="21"/>
              </w:rPr>
              <w:t>点検記録の保存期間</w:t>
            </w:r>
          </w:p>
        </w:tc>
        <w:tc>
          <w:tcPr>
            <w:tcW w:w="7904" w:type="dxa"/>
            <w:tcBorders>
              <w:bottom w:val="single" w:sz="18" w:space="0" w:color="auto"/>
              <w:right w:val="single" w:sz="18" w:space="0" w:color="auto"/>
            </w:tcBorders>
          </w:tcPr>
          <w:p w14:paraId="5B0B2F01" w14:textId="77777777" w:rsidR="002F6647" w:rsidRPr="003100CB" w:rsidRDefault="002F6647" w:rsidP="00C65EB2">
            <w:pPr>
              <w:spacing w:line="260" w:lineRule="exact"/>
              <w:rPr>
                <w:rFonts w:ascii="HGPｺﾞｼｯｸE" w:eastAsia="HGPｺﾞｼｯｸE" w:hAnsi="HGPｺﾞｼｯｸE"/>
                <w:color w:val="000000"/>
                <w:szCs w:val="21"/>
              </w:rPr>
            </w:pPr>
            <w:r w:rsidRPr="003100CB">
              <w:rPr>
                <w:rFonts w:ascii="HGPｺﾞｼｯｸE" w:eastAsia="HGPｺﾞｼｯｸE" w:hAnsi="HGPｺﾞｼｯｸE" w:hint="eastAsia"/>
                <w:color w:val="000000"/>
                <w:szCs w:val="21"/>
              </w:rPr>
              <w:t xml:space="preserve">①　</w:t>
            </w:r>
            <w:r w:rsidR="00763A61">
              <w:rPr>
                <w:rFonts w:ascii="HGPｺﾞｼｯｸE" w:eastAsia="HGPｺﾞｼｯｸE" w:hAnsi="HGPｺﾞｼｯｸE" w:hint="eastAsia"/>
                <w:color w:val="000000"/>
                <w:szCs w:val="21"/>
              </w:rPr>
              <w:t>1,000kℓ</w:t>
            </w:r>
            <w:r w:rsidRPr="003100CB">
              <w:rPr>
                <w:rFonts w:ascii="HGPｺﾞｼｯｸE" w:eastAsia="HGPｺﾞｼｯｸE" w:hAnsi="HGPｺﾞｼｯｸE" w:hint="eastAsia"/>
                <w:color w:val="000000"/>
                <w:szCs w:val="21"/>
              </w:rPr>
              <w:t>以上</w:t>
            </w:r>
            <w:r w:rsidR="00763A61">
              <w:rPr>
                <w:rFonts w:ascii="HGPｺﾞｼｯｸE" w:eastAsia="HGPｺﾞｼｯｸE" w:hAnsi="HGPｺﾞｼｯｸE" w:hint="eastAsia"/>
                <w:color w:val="000000"/>
                <w:szCs w:val="21"/>
              </w:rPr>
              <w:t>10,000kℓ</w:t>
            </w:r>
            <w:r w:rsidRPr="003100CB">
              <w:rPr>
                <w:rFonts w:ascii="HGPｺﾞｼｯｸE" w:eastAsia="HGPｺﾞｼｯｸE" w:hAnsi="HGPｺﾞｼｯｸE" w:hint="eastAsia"/>
                <w:color w:val="000000"/>
                <w:szCs w:val="21"/>
              </w:rPr>
              <w:t>未満の屋外タンク貯蔵所の内部点検</w:t>
            </w:r>
            <w:r>
              <w:rPr>
                <w:rFonts w:ascii="HGPｺﾞｼｯｸE" w:eastAsia="HGPｺﾞｼｯｸE" w:hAnsi="HGPｺﾞｼｯｸE" w:hint="eastAsia"/>
                <w:color w:val="000000"/>
                <w:szCs w:val="21"/>
              </w:rPr>
              <w:t>・・・・・・・・・</w:t>
            </w:r>
            <w:r w:rsidRPr="003100CB">
              <w:rPr>
                <w:rFonts w:ascii="HGPｺﾞｼｯｸE" w:eastAsia="HGPｺﾞｼｯｸE" w:hAnsi="HGPｺﾞｼｯｸE" w:hint="eastAsia"/>
                <w:color w:val="000000"/>
                <w:szCs w:val="21"/>
              </w:rPr>
              <w:t>原則26年</w:t>
            </w:r>
          </w:p>
          <w:p w14:paraId="57172C87" w14:textId="77777777" w:rsidR="002F6647" w:rsidRPr="003100CB" w:rsidRDefault="002F6647" w:rsidP="00C65EB2">
            <w:pPr>
              <w:spacing w:line="260" w:lineRule="exact"/>
              <w:rPr>
                <w:rFonts w:ascii="HGPｺﾞｼｯｸE" w:eastAsia="HGPｺﾞｼｯｸE" w:hAnsi="HGPｺﾞｼｯｸE"/>
                <w:color w:val="000000"/>
                <w:szCs w:val="21"/>
              </w:rPr>
            </w:pPr>
            <w:r>
              <w:rPr>
                <w:rFonts w:ascii="HGPｺﾞｼｯｸE" w:eastAsia="HGPｺﾞｼｯｸE" w:hAnsi="HGPｺﾞｼｯｸE" w:hint="eastAsia"/>
                <w:color w:val="000000"/>
                <w:szCs w:val="21"/>
              </w:rPr>
              <w:t>②　移動貯蔵タンクの漏れに関する点検記録・・・・・・・・・・・・・・・</w:t>
            </w:r>
            <w:r w:rsidRPr="003100CB">
              <w:rPr>
                <w:rFonts w:ascii="HGPｺﾞｼｯｸE" w:eastAsia="HGPｺﾞｼｯｸE" w:hAnsi="HGPｺﾞｼｯｸE" w:hint="eastAsia"/>
                <w:color w:val="000000"/>
                <w:szCs w:val="21"/>
              </w:rPr>
              <w:t>・・・・・・・・・・・・・・</w:t>
            </w:r>
            <w:r w:rsidR="00763A61">
              <w:rPr>
                <w:rFonts w:ascii="HGPｺﾞｼｯｸE" w:eastAsia="HGPｺﾞｼｯｸE" w:hAnsi="HGPｺﾞｼｯｸE" w:hint="eastAsia"/>
                <w:color w:val="000000"/>
                <w:szCs w:val="21"/>
              </w:rPr>
              <w:t>・</w:t>
            </w:r>
            <w:r w:rsidRPr="003100CB">
              <w:rPr>
                <w:rFonts w:ascii="HGPｺﾞｼｯｸE" w:eastAsia="HGPｺﾞｼｯｸE" w:hAnsi="HGPｺﾞｼｯｸE" w:hint="eastAsia"/>
                <w:color w:val="000000"/>
                <w:szCs w:val="21"/>
              </w:rPr>
              <w:t xml:space="preserve">10年 </w:t>
            </w:r>
          </w:p>
          <w:p w14:paraId="2F1417DA" w14:textId="77777777" w:rsidR="002F6647" w:rsidRPr="003100CB" w:rsidRDefault="002F6647" w:rsidP="00C65EB2">
            <w:pPr>
              <w:spacing w:line="260" w:lineRule="exact"/>
              <w:rPr>
                <w:rFonts w:ascii="HGPｺﾞｼｯｸE" w:eastAsia="HGPｺﾞｼｯｸE" w:hAnsi="HGPｺﾞｼｯｸE"/>
                <w:color w:val="000000"/>
                <w:szCs w:val="21"/>
              </w:rPr>
            </w:pPr>
            <w:r>
              <w:rPr>
                <w:rFonts w:ascii="HGPｺﾞｼｯｸE" w:eastAsia="HGPｺﾞｼｯｸE" w:hAnsi="HGPｺﾞｼｯｸE" w:hint="eastAsia"/>
                <w:color w:val="000000"/>
                <w:szCs w:val="21"/>
              </w:rPr>
              <w:t>③　上記以外の点検記録・・・・・・・・・・・・・・・・</w:t>
            </w:r>
            <w:r w:rsidRPr="003100CB">
              <w:rPr>
                <w:rFonts w:ascii="HGPｺﾞｼｯｸE" w:eastAsia="HGPｺﾞｼｯｸE" w:hAnsi="HGPｺﾞｼｯｸE" w:hint="eastAsia"/>
                <w:color w:val="000000"/>
                <w:szCs w:val="21"/>
              </w:rPr>
              <w:t>・・・・・・・・・・・・・・・・・・・・・・・・・・・・・・・</w:t>
            </w:r>
            <w:r w:rsidR="00763A61">
              <w:rPr>
                <w:rFonts w:ascii="HGPｺﾞｼｯｸE" w:eastAsia="HGPｺﾞｼｯｸE" w:hAnsi="HGPｺﾞｼｯｸE" w:hint="eastAsia"/>
                <w:color w:val="000000"/>
                <w:szCs w:val="21"/>
              </w:rPr>
              <w:t>・</w:t>
            </w:r>
            <w:r w:rsidRPr="003100CB">
              <w:rPr>
                <w:rFonts w:ascii="HGPｺﾞｼｯｸE" w:eastAsia="HGPｺﾞｼｯｸE" w:hAnsi="HGPｺﾞｼｯｸE" w:hint="eastAsia"/>
                <w:color w:val="000000"/>
                <w:szCs w:val="21"/>
              </w:rPr>
              <w:t>3年</w:t>
            </w:r>
          </w:p>
        </w:tc>
      </w:tr>
    </w:tbl>
    <w:p w14:paraId="2F3F2027" w14:textId="77777777" w:rsidR="004C027B" w:rsidRDefault="00C65EB2" w:rsidP="00EF12AC">
      <w:pPr>
        <w:rPr>
          <w:rFonts w:ascii="ＭＳ ゴシック" w:eastAsia="ＭＳ ゴシック" w:hAnsi="ＭＳ ゴシック"/>
          <w:color w:val="000000"/>
          <w:sz w:val="24"/>
          <w:szCs w:val="27"/>
        </w:rPr>
      </w:pPr>
      <w:r>
        <w:rPr>
          <w:rFonts w:ascii="ＭＳ ゴシック" w:eastAsia="ＭＳ ゴシック" w:hAnsi="ＭＳ ゴシック"/>
          <w:b/>
          <w:bCs/>
          <w:noProof/>
          <w:color w:val="009900"/>
          <w:sz w:val="24"/>
          <w:szCs w:val="27"/>
        </w:rPr>
        <mc:AlternateContent>
          <mc:Choice Requires="wps">
            <w:drawing>
              <wp:anchor distT="0" distB="0" distL="114300" distR="114300" simplePos="0" relativeHeight="251813888" behindDoc="0" locked="0" layoutInCell="1" allowOverlap="1" wp14:anchorId="7EB27644" wp14:editId="1F701A36">
                <wp:simplePos x="0" y="0"/>
                <wp:positionH relativeFrom="column">
                  <wp:posOffset>-93345</wp:posOffset>
                </wp:positionH>
                <wp:positionV relativeFrom="paragraph">
                  <wp:posOffset>-50800</wp:posOffset>
                </wp:positionV>
                <wp:extent cx="1666875" cy="285750"/>
                <wp:effectExtent l="76200" t="38100" r="85725" b="114300"/>
                <wp:wrapNone/>
                <wp:docPr id="9" name="角丸四角形 9"/>
                <wp:cNvGraphicFramePr/>
                <a:graphic xmlns:a="http://schemas.openxmlformats.org/drawingml/2006/main">
                  <a:graphicData uri="http://schemas.microsoft.com/office/word/2010/wordprocessingShape">
                    <wps:wsp>
                      <wps:cNvSpPr/>
                      <wps:spPr>
                        <a:xfrm>
                          <a:off x="0" y="0"/>
                          <a:ext cx="1666875" cy="285750"/>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14:paraId="3033F377" w14:textId="77777777" w:rsidR="007908DF" w:rsidRPr="005F6EDF" w:rsidRDefault="009E1277" w:rsidP="007908DF">
                            <w:pPr>
                              <w:jc w:val="left"/>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t>４</w:t>
                            </w:r>
                            <w:r w:rsidR="007908DF" w:rsidRPr="005F6EDF">
                              <w:rPr>
                                <w:rFonts w:ascii="HGPｺﾞｼｯｸE" w:eastAsia="HGPｺﾞｼｯｸE" w:hAnsi="HGPｺﾞｼｯｸE" w:hint="eastAsia"/>
                                <w:color w:val="FFFFFF" w:themeColor="background1"/>
                                <w:sz w:val="24"/>
                              </w:rPr>
                              <w:t>．具体的な実施項目</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27644" id="角丸四角形 9" o:spid="_x0000_s1036" style="position:absolute;left:0;text-align:left;margin-left:-7.35pt;margin-top:-4pt;width:131.25pt;height: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SyXQIAAA0FAAAOAAAAZHJzL2Uyb0RvYy54bWysVN9v2jAQfp+0/8Hy+xqgBVpEqBBVp0mo&#10;rUqnPhvHhkiOz7MPEvbX7+wEqLpq0qa9OOf7fZ+/y/S2qQzbKx9KsDnvX/Q4U1ZCUdpNzr+/3H+5&#10;5iygsIUwYFXODyrw29nnT9PaTdQAtmAK5RklsWFSu5xvEd0ky4LcqkqEC3DKklGDrwTS1W+ywoua&#10;slcmG/R6o6wGXzgPUoVA2rvWyGcpv9ZK4qPWQSEzOafeMJ0+net4ZrOpmGy8cNtSdm2If+iiEqWl&#10;oqdUdwIF2/nyt1RVKT0E0HghocpA61KqNANN0++9m2a1FU6lWQic4E4whf+XVj7sV+7JEwy1C5NA&#10;Ypyi0b6KX+qPNQmswwks1SCTpOyPRqPr8ZAzSbbB9XA8TGhm52jnA35VULEo5NzDzhbP9CIJKLFf&#10;BqSy5H/0ixWNjbpzL0nCg1Gt8VlpVhappahINFEL49le0AMLKZXFUXxUSmsseUcvXRpzCrxM1f8Y&#10;2PnHUJUo9DfBp4hUGSyegqvSgv+ousF+17Ju/Y8ItHNHCLBZNzQ4oZ5Ajqo1FIcnzzy0nA5O3peE&#10;81IEfBKeSEx0p8XERzq0gTrn0EmcbcH//Egf/YlbZOWspqXIefixE15xZr5ZYt1N/+oqblG6XI56&#10;Pbr4t5Z1ulwNxwOy2F21AHqWPv0CnExi9EdzFLWH6pX2dx6rkklYSbVzjkdxge2q0v5LNZ8nJ9ob&#10;J3BpV07G1BHmSKCX5lV411ENiaQPcFwfMXlHttY3RlqY7xB0mZh4RrV7ANq5xKTu/xCX+u09eZ3/&#10;YrNfAAAA//8DAFBLAwQUAAYACAAAACEAZbufsd8AAAAJAQAADwAAAGRycy9kb3ducmV2LnhtbEyP&#10;wU7DMAyG70i8Q+RJ3LZ0Y6JVaTptSHDgxoaEuKWN22RrkirJtu7tMSe42fKn399fbSY7sAuGaLwT&#10;sFxkwNC1XhnXC/g8vM4LYDFJp+TgHQq4YYRNfX9XyVL5q/vAyz71jEJcLKUAndJYch5bjVbGhR/R&#10;0a3zwcpEa+i5CvJK4Xbgqyx74lYaRx+0HPFFY3van62A3c6oL128d2/fx21zslNnwo0L8TCbts/A&#10;Ek7pD4ZffVKHmpwaf3YqskHAfLnOCaWhoE4ErNY5dWkEPOYZ8Lri/xvUPwAAAP//AwBQSwECLQAU&#10;AAYACAAAACEAtoM4kv4AAADhAQAAEwAAAAAAAAAAAAAAAAAAAAAAW0NvbnRlbnRfVHlwZXNdLnht&#10;bFBLAQItABQABgAIAAAAIQA4/SH/1gAAAJQBAAALAAAAAAAAAAAAAAAAAC8BAABfcmVscy8ucmVs&#10;c1BLAQItABQABgAIAAAAIQAbe5SyXQIAAA0FAAAOAAAAAAAAAAAAAAAAAC4CAABkcnMvZTJvRG9j&#10;LnhtbFBLAQItABQABgAIAAAAIQBlu5+x3wAAAAkBAAAPAAAAAAAAAAAAAAAAALcEAABkcnMvZG93&#10;bnJldi54bWxQSwUGAAAAAAQABADzAAAAwwUAAAAA&#10;" fillcolor="#9a4906 [1641]" stroked="f">
                <v:fill color2="#f68a32 [3017]" rotate="t" angle="180" colors="0 #cb6c1d;52429f #ff8f2a;1 #ff8f26" focus="100%" type="gradient">
                  <o:fill v:ext="view" type="gradientUnscaled"/>
                </v:fill>
                <v:shadow on="t" color="black" opacity="22937f" origin=",.5" offset="0,.63889mm"/>
                <v:textbox inset=",1mm">
                  <w:txbxContent>
                    <w:p w14:paraId="3033F377" w14:textId="77777777" w:rsidR="007908DF" w:rsidRPr="005F6EDF" w:rsidRDefault="009E1277" w:rsidP="007908DF">
                      <w:pPr>
                        <w:jc w:val="left"/>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t>４</w:t>
                      </w:r>
                      <w:r w:rsidR="007908DF" w:rsidRPr="005F6EDF">
                        <w:rPr>
                          <w:rFonts w:ascii="HGPｺﾞｼｯｸE" w:eastAsia="HGPｺﾞｼｯｸE" w:hAnsi="HGPｺﾞｼｯｸE" w:hint="eastAsia"/>
                          <w:color w:val="FFFFFF" w:themeColor="background1"/>
                          <w:sz w:val="24"/>
                        </w:rPr>
                        <w:t>．具体的な実施項目</w:t>
                      </w:r>
                    </w:p>
                  </w:txbxContent>
                </v:textbox>
              </v:roundrect>
            </w:pict>
          </mc:Fallback>
        </mc:AlternateContent>
      </w:r>
    </w:p>
    <w:p w14:paraId="23C142E0" w14:textId="77777777" w:rsidR="005F4B7E" w:rsidRDefault="005F4B7E" w:rsidP="00EF12AC">
      <w:pPr>
        <w:rPr>
          <w:rFonts w:ascii="ＭＳ ゴシック" w:eastAsia="ＭＳ ゴシック" w:hAnsi="ＭＳ ゴシック"/>
          <w:color w:val="000000"/>
          <w:sz w:val="24"/>
          <w:szCs w:val="27"/>
        </w:rPr>
      </w:pPr>
    </w:p>
    <w:p w14:paraId="482F4286" w14:textId="77777777" w:rsidR="005F4B7E" w:rsidRDefault="005F4B7E" w:rsidP="00EF12AC">
      <w:pPr>
        <w:rPr>
          <w:rFonts w:ascii="ＭＳ ゴシック" w:eastAsia="ＭＳ ゴシック" w:hAnsi="ＭＳ ゴシック"/>
          <w:color w:val="000000"/>
          <w:sz w:val="24"/>
          <w:szCs w:val="27"/>
        </w:rPr>
      </w:pPr>
    </w:p>
    <w:p w14:paraId="5817DC87" w14:textId="77777777" w:rsidR="005F4B7E" w:rsidRDefault="00374CB3" w:rsidP="00EF12AC">
      <w:pPr>
        <w:rPr>
          <w:rFonts w:ascii="ＭＳ ゴシック" w:eastAsia="ＭＳ ゴシック" w:hAnsi="ＭＳ ゴシック"/>
          <w:color w:val="000000"/>
          <w:sz w:val="24"/>
          <w:szCs w:val="27"/>
        </w:rPr>
      </w:pPr>
      <w:r>
        <w:rPr>
          <w:rFonts w:ascii="ＭＳ ゴシック" w:eastAsia="ＭＳ ゴシック" w:hAnsi="ＭＳ ゴシック"/>
          <w:b/>
          <w:bCs/>
          <w:noProof/>
          <w:color w:val="009900"/>
          <w:sz w:val="24"/>
          <w:szCs w:val="27"/>
        </w:rPr>
        <mc:AlternateContent>
          <mc:Choice Requires="wps">
            <w:drawing>
              <wp:anchor distT="0" distB="0" distL="114300" distR="114300" simplePos="0" relativeHeight="251827200" behindDoc="0" locked="0" layoutInCell="1" allowOverlap="1" wp14:anchorId="2AAA5C90" wp14:editId="64ADDD12">
                <wp:simplePos x="0" y="0"/>
                <wp:positionH relativeFrom="column">
                  <wp:posOffset>-83820</wp:posOffset>
                </wp:positionH>
                <wp:positionV relativeFrom="paragraph">
                  <wp:posOffset>10795</wp:posOffset>
                </wp:positionV>
                <wp:extent cx="2962275" cy="285750"/>
                <wp:effectExtent l="95250" t="38100" r="104775" b="114300"/>
                <wp:wrapNone/>
                <wp:docPr id="14" name="角丸四角形 14"/>
                <wp:cNvGraphicFramePr/>
                <a:graphic xmlns:a="http://schemas.openxmlformats.org/drawingml/2006/main">
                  <a:graphicData uri="http://schemas.microsoft.com/office/word/2010/wordprocessingShape">
                    <wps:wsp>
                      <wps:cNvSpPr/>
                      <wps:spPr>
                        <a:xfrm>
                          <a:off x="0" y="0"/>
                          <a:ext cx="2962275" cy="285750"/>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14:paraId="040F3A53" w14:textId="77777777" w:rsidR="003100CB" w:rsidRPr="005F6EDF" w:rsidRDefault="003100CB" w:rsidP="003100CB">
                            <w:pPr>
                              <w:jc w:val="left"/>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t>５</w:t>
                            </w:r>
                            <w:r w:rsidRPr="005F6EDF">
                              <w:rPr>
                                <w:rFonts w:ascii="HGPｺﾞｼｯｸE" w:eastAsia="HGPｺﾞｼｯｸE" w:hAnsi="HGPｺﾞｼｯｸE" w:hint="eastAsia"/>
                                <w:color w:val="FFFFFF" w:themeColor="background1"/>
                                <w:sz w:val="24"/>
                              </w:rPr>
                              <w:t>．</w:t>
                            </w:r>
                            <w:r w:rsidRPr="003100CB">
                              <w:rPr>
                                <w:rFonts w:ascii="HGPｺﾞｼｯｸE" w:eastAsia="HGPｺﾞｼｯｸE" w:hAnsi="HGPｺﾞｼｯｸE" w:hint="eastAsia"/>
                                <w:color w:val="FFFFFF" w:themeColor="background1"/>
                                <w:sz w:val="24"/>
                              </w:rPr>
                              <w:t>特定の施設に定められている点検項目</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A5C90" id="角丸四角形 14" o:spid="_x0000_s1037" style="position:absolute;left:0;text-align:left;margin-left:-6.6pt;margin-top:.85pt;width:233.25pt;height: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P9XQIAAA0FAAAOAAAAZHJzL2Uyb0RvYy54bWysVN9r2zAQfh/sfxB6X5y4TdqGOiW0dAxC&#10;G5qOPiuy1BhknXZSYmd//U6yk5SuDDb2Ip/uvvup73x909aG7RT6CmzBR4MhZ8pKKCv7WvDvz/df&#10;LjnzQdhSGLCq4Hvl+c3s86frxk1VDhswpUJGQayfNq7gmxDcNMu83Kha+AE4ZcmoAWsR6IqvWYmi&#10;oei1yfLhcJI1gKVDkMp70t51Rj5L8bVWMjxq7VVgpuBUW0gnpnMdz2x2LaavKNymkn0Z4h+qqEVl&#10;Kekx1J0Igm2x+i1UXUkEDzoMJNQZaF1JlXqgbkbDd92sNsKp1AsNx7vjmPz/Cysfdiu3RBpD4/zU&#10;kxi7aDXW8Uv1sTYNa38clmoDk6TMryZ5fjHmTJItvxxfjNM0s5O3Qx++KqhZFAqOsLXlE71IGpTY&#10;LXygtIQ/4GJGY6PuVEuSwt6ozvikNKvKVFJUJJqoW4NsJ+iBhZTKhkl8VAprLKEjSlfGHB3PUvY/&#10;Ovb46KoShf7G+eiRMoMNR+e6soAfZTdh1JesO/xhAl3fcQShXbfUOG1YgkbVGsr9EhlCx2nv5H1F&#10;c14IH5YCicREd1rM8EiHNtAUHHqJsw3gz4/0EU/cIitnDS1Fwf2PrUDFmflmiXVXo/PzuEXpcjYZ&#10;DumCby3rdDkfX+Rksdv6FuhZRvQLcDKJER/MQdQI9Qvt7zxmJZOwknIXPBzE29CtKu2/VPN5AtHe&#10;OBEWduVkDB3HHAn03L4IdD3VApH0AQ7rI6bvyNZho6eF+TaArhITT1PtH4B2LjGp/z/EpX57T6jT&#10;X2z2CwAA//8DAFBLAwQUAAYACAAAACEAmDs8FN4AAAAIAQAADwAAAGRycy9kb3ducmV2LnhtbEyP&#10;wW7CMAyG75P2DpEn7QYpdANUmiKYtB12G5s07ZY2aRNonCoJUN5+3mncbH2/fn8uN6Pr2VmHaD0K&#10;mE0zYBobryx2Ar4+XycrYDFJVLL3qAVcdYRNdX9XykL5C37o8z51jEowFlKASWkoOI+N0U7GqR80&#10;Emt9cDLRGjqugrxQuev5PMsW3EmLdMHIQb8Y3Rz3Jydgt7Pq26ze27efw7Y+urG14cqFeHwYt2tg&#10;SY/pPwx/+qQOFTnV/oQqsl7AZJbPKUpgCYz403OeA6tpWCyBVyW/faD6BQAA//8DAFBLAQItABQA&#10;BgAIAAAAIQC2gziS/gAAAOEBAAATAAAAAAAAAAAAAAAAAAAAAABbQ29udGVudF9UeXBlc10ueG1s&#10;UEsBAi0AFAAGAAgAAAAhADj9If/WAAAAlAEAAAsAAAAAAAAAAAAAAAAALwEAAF9yZWxzLy5yZWxz&#10;UEsBAi0AFAAGAAgAAAAhAEA24/1dAgAADQUAAA4AAAAAAAAAAAAAAAAALgIAAGRycy9lMm9Eb2Mu&#10;eG1sUEsBAi0AFAAGAAgAAAAhAJg7PBTeAAAACAEAAA8AAAAAAAAAAAAAAAAAtwQAAGRycy9kb3du&#10;cmV2LnhtbFBLBQYAAAAABAAEAPMAAADCBQAAAAA=&#10;" fillcolor="#9a4906 [1641]" stroked="f">
                <v:fill color2="#f68a32 [3017]" rotate="t" angle="180" colors="0 #cb6c1d;52429f #ff8f2a;1 #ff8f26" focus="100%" type="gradient">
                  <o:fill v:ext="view" type="gradientUnscaled"/>
                </v:fill>
                <v:shadow on="t" color="black" opacity="22937f" origin=",.5" offset="0,.63889mm"/>
                <v:textbox inset=",1mm">
                  <w:txbxContent>
                    <w:p w14:paraId="040F3A53" w14:textId="77777777" w:rsidR="003100CB" w:rsidRPr="005F6EDF" w:rsidRDefault="003100CB" w:rsidP="003100CB">
                      <w:pPr>
                        <w:jc w:val="left"/>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t>５</w:t>
                      </w:r>
                      <w:r w:rsidRPr="005F6EDF">
                        <w:rPr>
                          <w:rFonts w:ascii="HGPｺﾞｼｯｸE" w:eastAsia="HGPｺﾞｼｯｸE" w:hAnsi="HGPｺﾞｼｯｸE" w:hint="eastAsia"/>
                          <w:color w:val="FFFFFF" w:themeColor="background1"/>
                          <w:sz w:val="24"/>
                        </w:rPr>
                        <w:t>．</w:t>
                      </w:r>
                      <w:r w:rsidRPr="003100CB">
                        <w:rPr>
                          <w:rFonts w:ascii="HGPｺﾞｼｯｸE" w:eastAsia="HGPｺﾞｼｯｸE" w:hAnsi="HGPｺﾞｼｯｸE" w:hint="eastAsia"/>
                          <w:color w:val="FFFFFF" w:themeColor="background1"/>
                          <w:sz w:val="24"/>
                        </w:rPr>
                        <w:t>特定の施設に定められている点検項目</w:t>
                      </w:r>
                    </w:p>
                  </w:txbxContent>
                </v:textbox>
              </v:roundrect>
            </w:pict>
          </mc:Fallback>
        </mc:AlternateContent>
      </w:r>
    </w:p>
    <w:p w14:paraId="26741CAF" w14:textId="77777777" w:rsidR="005F4B7E" w:rsidRDefault="00C65EB2" w:rsidP="00EF12AC">
      <w:pPr>
        <w:rPr>
          <w:rFonts w:ascii="ＭＳ ゴシック" w:eastAsia="ＭＳ ゴシック" w:hAnsi="ＭＳ ゴシック"/>
          <w:color w:val="000000"/>
          <w:sz w:val="24"/>
          <w:szCs w:val="27"/>
        </w:rPr>
      </w:pPr>
      <w:r>
        <w:rPr>
          <w:rFonts w:ascii="HGS創英角ｺﾞｼｯｸUB" w:eastAsia="HGS創英角ｺﾞｼｯｸUB" w:cs="HGS創英角ｺﾞｼｯｸUB" w:hint="eastAsia"/>
          <w:noProof/>
          <w:kern w:val="0"/>
          <w:sz w:val="28"/>
          <w:szCs w:val="28"/>
        </w:rPr>
        <mc:AlternateContent>
          <mc:Choice Requires="wps">
            <w:drawing>
              <wp:anchor distT="0" distB="0" distL="114300" distR="114300" simplePos="0" relativeHeight="251829248" behindDoc="0" locked="0" layoutInCell="1" allowOverlap="1" wp14:anchorId="7D06F6CB" wp14:editId="0F36C23C">
                <wp:simplePos x="0" y="0"/>
                <wp:positionH relativeFrom="column">
                  <wp:posOffset>-74295</wp:posOffset>
                </wp:positionH>
                <wp:positionV relativeFrom="paragraph">
                  <wp:posOffset>97155</wp:posOffset>
                </wp:positionV>
                <wp:extent cx="7058025" cy="1123950"/>
                <wp:effectExtent l="57150" t="38100" r="85725" b="95250"/>
                <wp:wrapNone/>
                <wp:docPr id="15" name="正方形/長方形 15"/>
                <wp:cNvGraphicFramePr/>
                <a:graphic xmlns:a="http://schemas.openxmlformats.org/drawingml/2006/main">
                  <a:graphicData uri="http://schemas.microsoft.com/office/word/2010/wordprocessingShape">
                    <wps:wsp>
                      <wps:cNvSpPr/>
                      <wps:spPr>
                        <a:xfrm>
                          <a:off x="0" y="0"/>
                          <a:ext cx="7058025" cy="11239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4C03652" w14:textId="77777777" w:rsidR="003100CB" w:rsidRPr="003100CB" w:rsidRDefault="003100CB" w:rsidP="00A45F3B">
                            <w:pPr>
                              <w:spacing w:line="260" w:lineRule="exact"/>
                              <w:ind w:firstLineChars="100" w:firstLine="220"/>
                              <w:jc w:val="left"/>
                              <w:rPr>
                                <w:rFonts w:ascii="HGPｺﾞｼｯｸE" w:eastAsia="HGPｺﾞｼｯｸE" w:hAnsi="HGPｺﾞｼｯｸE"/>
                                <w:sz w:val="22"/>
                                <w:szCs w:val="22"/>
                              </w:rPr>
                            </w:pPr>
                            <w:r w:rsidRPr="003100CB">
                              <w:rPr>
                                <w:rFonts w:ascii="HGPｺﾞｼｯｸE" w:eastAsia="HGPｺﾞｼｯｸE" w:hAnsi="HGPｺﾞｼｯｸE" w:hint="eastAsia"/>
                                <w:sz w:val="22"/>
                                <w:szCs w:val="22"/>
                              </w:rPr>
                              <w:t>災害発生防止</w:t>
                            </w:r>
                            <w:r w:rsidR="00A45F3B">
                              <w:rPr>
                                <w:rFonts w:ascii="HGPｺﾞｼｯｸE" w:eastAsia="HGPｺﾞｼｯｸE" w:hAnsi="HGPｺﾞｼｯｸE" w:hint="eastAsia"/>
                                <w:sz w:val="22"/>
                                <w:szCs w:val="22"/>
                              </w:rPr>
                              <w:t>等</w:t>
                            </w:r>
                            <w:r w:rsidRPr="003100CB">
                              <w:rPr>
                                <w:rFonts w:ascii="HGPｺﾞｼｯｸE" w:eastAsia="HGPｺﾞｼｯｸE" w:hAnsi="HGPｺﾞｼｯｸE" w:hint="eastAsia"/>
                                <w:sz w:val="22"/>
                                <w:szCs w:val="22"/>
                              </w:rPr>
                              <w:t>の観点から、定期点検記録表の項目を補完する点検を実施しなければならない施設があります。該当する施設は、</w:t>
                            </w:r>
                            <w:r w:rsidR="00A45F3B">
                              <w:rPr>
                                <w:rFonts w:ascii="HGPｺﾞｼｯｸE" w:eastAsia="HGPｺﾞｼｯｸE" w:hAnsi="HGPｺﾞｼｯｸE" w:hint="eastAsia"/>
                                <w:sz w:val="22"/>
                                <w:szCs w:val="22"/>
                              </w:rPr>
                              <w:t>一定の屋外タンク貯蔵所、移動タンク貯蔵所、地下貯蔵タンク（地下埋設配管）</w:t>
                            </w:r>
                            <w:r w:rsidRPr="003100CB">
                              <w:rPr>
                                <w:rFonts w:ascii="HGPｺﾞｼｯｸE" w:eastAsia="HGPｺﾞｼｯｸE" w:hAnsi="HGPｺﾞｼｯｸE" w:hint="eastAsia"/>
                                <w:sz w:val="22"/>
                                <w:szCs w:val="22"/>
                              </w:rPr>
                              <w:t>を有する施設で</w:t>
                            </w:r>
                            <w:r w:rsidR="00A45F3B">
                              <w:rPr>
                                <w:rFonts w:ascii="HGPｺﾞｼｯｸE" w:eastAsia="HGPｺﾞｼｯｸE" w:hAnsi="HGPｺﾞｼｯｸE" w:hint="eastAsia"/>
                                <w:sz w:val="22"/>
                                <w:szCs w:val="22"/>
                              </w:rPr>
                              <w:t>す</w:t>
                            </w:r>
                            <w:r w:rsidRPr="003100CB">
                              <w:rPr>
                                <w:rFonts w:ascii="HGPｺﾞｼｯｸE" w:eastAsia="HGPｺﾞｼｯｸE" w:hAnsi="HGPｺﾞｼｯｸE" w:hint="eastAsia"/>
                                <w:sz w:val="22"/>
                                <w:szCs w:val="22"/>
                              </w:rPr>
                              <w:t>。</w:t>
                            </w:r>
                          </w:p>
                          <w:p w14:paraId="3CF0C2E7" w14:textId="77777777" w:rsidR="003100CB" w:rsidRPr="00374CB3" w:rsidRDefault="00883864" w:rsidP="00374CB3">
                            <w:pPr>
                              <w:spacing w:line="260" w:lineRule="exact"/>
                              <w:ind w:firstLineChars="100" w:firstLine="220"/>
                              <w:jc w:val="left"/>
                              <w:rPr>
                                <w:rFonts w:ascii="HGPｺﾞｼｯｸE" w:eastAsia="HGPｺﾞｼｯｸE" w:hAnsi="HGPｺﾞｼｯｸE"/>
                                <w:color w:val="0000FF"/>
                                <w:sz w:val="22"/>
                                <w:szCs w:val="22"/>
                                <w:u w:val="single"/>
                              </w:rPr>
                            </w:pPr>
                            <w:r>
                              <w:rPr>
                                <w:rFonts w:ascii="HGPｺﾞｼｯｸE" w:eastAsia="HGPｺﾞｼｯｸE" w:hAnsi="HGPｺﾞｼｯｸE" w:hint="eastAsia"/>
                                <w:sz w:val="22"/>
                                <w:szCs w:val="22"/>
                              </w:rPr>
                              <w:t>また、</w:t>
                            </w:r>
                            <w:r w:rsidR="003100CB" w:rsidRPr="003100CB">
                              <w:rPr>
                                <w:rFonts w:ascii="HGPｺﾞｼｯｸE" w:eastAsia="HGPｺﾞｼｯｸE" w:hAnsi="HGPｺﾞｼｯｸE" w:hint="eastAsia"/>
                                <w:sz w:val="22"/>
                                <w:szCs w:val="22"/>
                              </w:rPr>
                              <w:t>地下貯蔵タンク及び地下埋設配管を有する施設において</w:t>
                            </w:r>
                            <w:r w:rsidR="00B53705">
                              <w:rPr>
                                <w:rFonts w:ascii="HGPｺﾞｼｯｸE" w:eastAsia="HGPｺﾞｼｯｸE" w:hAnsi="HGPｺﾞｼｯｸE" w:hint="eastAsia"/>
                                <w:sz w:val="22"/>
                                <w:szCs w:val="22"/>
                              </w:rPr>
                              <w:t>は</w:t>
                            </w:r>
                            <w:r w:rsidR="003100CB" w:rsidRPr="003100CB">
                              <w:rPr>
                                <w:rFonts w:ascii="HGPｺﾞｼｯｸE" w:eastAsia="HGPｺﾞｼｯｸE" w:hAnsi="HGPｺﾞｼｯｸE" w:hint="eastAsia"/>
                                <w:sz w:val="22"/>
                                <w:szCs w:val="22"/>
                              </w:rPr>
                              <w:t>、地下埋設箇所に腐食劣化による穴が生じ、危険物が流出する事故が多く発生しています。地下埋設箇所は、目視では発見することができないため、</w:t>
                            </w:r>
                            <w:r w:rsidR="003100CB" w:rsidRPr="00883864">
                              <w:rPr>
                                <w:rFonts w:ascii="HGPｺﾞｼｯｸE" w:eastAsia="HGPｺﾞｼｯｸE" w:hAnsi="HGPｺﾞｼｯｸE" w:hint="eastAsia"/>
                                <w:color w:val="FF0000"/>
                                <w:sz w:val="22"/>
                                <w:szCs w:val="22"/>
                                <w:u w:val="single"/>
                              </w:rPr>
                              <w:t>「漏れの点検」の実施</w:t>
                            </w:r>
                            <w:r w:rsidR="003100CB" w:rsidRPr="003100CB">
                              <w:rPr>
                                <w:rFonts w:ascii="HGPｺﾞｼｯｸE" w:eastAsia="HGPｺﾞｼｯｸE" w:hAnsi="HGPｺﾞｼｯｸE" w:hint="eastAsia"/>
                                <w:sz w:val="22"/>
                                <w:szCs w:val="22"/>
                              </w:rPr>
                              <w:t>が定められています。</w:t>
                            </w:r>
                            <w:r>
                              <w:rPr>
                                <w:rFonts w:ascii="HGPｺﾞｼｯｸE" w:eastAsia="HGPｺﾞｼｯｸE" w:hAnsi="HGPｺﾞｼｯｸE" w:hint="eastAsia"/>
                                <w:sz w:val="22"/>
                                <w:szCs w:val="22"/>
                              </w:rPr>
                              <w:t xml:space="preserve">　⇒　「漏れの点検」については、</w:t>
                            </w:r>
                            <w:r w:rsidR="00374CB3">
                              <w:rPr>
                                <w:rFonts w:ascii="HGPｺﾞｼｯｸE" w:eastAsia="HGPｺﾞｼｯｸE" w:hAnsi="HGPｺﾞｼｯｸE" w:hint="eastAsia"/>
                                <w:color w:val="0000FF"/>
                                <w:sz w:val="22"/>
                                <w:szCs w:val="22"/>
                                <w:u w:val="single"/>
                              </w:rPr>
                              <w:t>「漏</w:t>
                            </w:r>
                            <w:r w:rsidRPr="00883864">
                              <w:rPr>
                                <w:rFonts w:ascii="HGPｺﾞｼｯｸE" w:eastAsia="HGPｺﾞｼｯｸE" w:hAnsi="HGPｺﾞｼｯｸE" w:hint="eastAsia"/>
                                <w:color w:val="0000FF"/>
                                <w:sz w:val="22"/>
                                <w:szCs w:val="22"/>
                                <w:u w:val="single"/>
                              </w:rPr>
                              <w:t>れの点検</w:t>
                            </w:r>
                            <w:r w:rsidR="00374CB3">
                              <w:rPr>
                                <w:rFonts w:ascii="HGPｺﾞｼｯｸE" w:eastAsia="HGPｺﾞｼｯｸE" w:hAnsi="HGPｺﾞｼｯｸE" w:hint="eastAsia"/>
                                <w:color w:val="0000FF"/>
                                <w:sz w:val="22"/>
                                <w:szCs w:val="22"/>
                                <w:u w:val="single"/>
                              </w:rPr>
                              <w:t>」</w:t>
                            </w:r>
                            <w:r w:rsidRPr="00883864">
                              <w:rPr>
                                <w:rFonts w:ascii="HGPｺﾞｼｯｸE" w:eastAsia="HGPｺﾞｼｯｸE" w:hAnsi="HGPｺﾞｼｯｸE" w:hint="eastAsia"/>
                                <w:color w:val="0000FF"/>
                                <w:sz w:val="22"/>
                                <w:szCs w:val="22"/>
                                <w:u w:val="single"/>
                              </w:rPr>
                              <w:t>のリーフレット</w:t>
                            </w:r>
                            <w:r>
                              <w:rPr>
                                <w:rFonts w:ascii="HGPｺﾞｼｯｸE" w:eastAsia="HGPｺﾞｼｯｸE" w:hAnsi="HGPｺﾞｼｯｸE" w:hint="eastAsia"/>
                                <w:sz w:val="22"/>
                                <w:szCs w:val="22"/>
                              </w:rPr>
                              <w:t>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6F6CB" id="正方形/長方形 15" o:spid="_x0000_s1038" style="position:absolute;left:0;text-align:left;margin-left:-5.85pt;margin-top:7.65pt;width:555.75pt;height:8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c8kVAIAAAQFAAAOAAAAZHJzL2Uyb0RvYy54bWysVG1r2zAQ/j7YfxD6vjr2mr6EOCW0dAxK&#10;G9qOflZkKTGTddpJiZ39+p0UxyldYWPsi6zTvd89j6dXXWPYVqGvwZY8PxlxpqyEqrarkn97vv10&#10;wZkPwlbCgFUl3ynPr2YfP0xbN1EFrMFUChkFsX7SupKvQ3CTLPNyrRrhT8ApS0oN2IhAIq6yCkVL&#10;0RuTFaPRWdYCVg5BKu/p9Wav5LMUX2slw4PWXgVmSk61hXRiOpfxzGZTMVmhcOta9mWIf6iiEbWl&#10;pEOoGxEE22D9W6imlggedDiR0GSgdS1V6oG6yUdvunlaC6dSLzQc74Yx+f8XVt5vn9wCaQyt8xNP&#10;19hFp7GJX6qPdWlYu2FYqgtM0uP5aHwxKsacSdLlefH5cpzGmR3dHfrwRUHD4qXkSNtIQxLbOx8o&#10;JZkeTEg4FpBuYWdUrMHYR6VZXVHKPHknbKhrg2wraKtCSmXDWdwkxUvW0U3XxgyOxZ8de/voqhJu&#10;Bue/yDp4pMxgw+Dc1BbwvezV97wvWe/tDxPY9x1HELplR41T30U0jU9LqHYLZAh7IHsnb2ua7Z3w&#10;YSGQkEsYJzaGBzq0gbbk0N84WwP+fO892hOgSMtZS0wouf+xEag4M18tQe0yPz2N1EnC6fi8IAFf&#10;a5avNXbTXAOtJSfeO5mu0T6Yw1UjNC9E2nnMSiphJeUuuQx4EK7DnqFEe6nm82RGdHEi3NknJw9A&#10;iNh57l4Euh5ggbB5DwfWiMkbnO1t44oszDcBdJ1AeJxrvwKiWsJS/1uIXH4tJ6vjz2v2CwAA//8D&#10;AFBLAwQUAAYACAAAACEA4yUEneAAAAALAQAADwAAAGRycy9kb3ducmV2LnhtbEyPwU7DMBBE70j8&#10;g7VI3FonqWhJiFMhBBxyQbR8wDZx4wh7HWK3Df16tid629XMzr4p15Oz4qjH0HtSkM4TEJoa3/bU&#10;Kfjavs0eQYSI1KL1pBX86gDr6vamxKL1J/rUx03sBIdQKFCBiXEopAyN0Q7D3A+aWNv70WHkdexk&#10;O+KJw52VWZIspcOe+IPBQb8Y3XxvDo4xsv2ye1/VWOf2/CrpY1ubn7NS93fT8xOIqKf4b4YLPt9A&#10;xUw7f6A2CKtglqYrtrLwsABxMSR5zmV2POXZAmRVyusO1R8AAAD//wMAUEsBAi0AFAAGAAgAAAAh&#10;ALaDOJL+AAAA4QEAABMAAAAAAAAAAAAAAAAAAAAAAFtDb250ZW50X1R5cGVzXS54bWxQSwECLQAU&#10;AAYACAAAACEAOP0h/9YAAACUAQAACwAAAAAAAAAAAAAAAAAvAQAAX3JlbHMvLnJlbHNQSwECLQAU&#10;AAYACAAAACEA+t3PJFQCAAAEBQAADgAAAAAAAAAAAAAAAAAuAgAAZHJzL2Uyb0RvYy54bWxQSwEC&#10;LQAUAAYACAAAACEA4yUEneAAAAALAQAADwAAAAAAAAAAAAAAAACuBAAAZHJzL2Rvd25yZXYueG1s&#10;UEsFBgAAAAAEAAQA8wAAALsFAAAAAA==&#10;" fillcolor="#fbcaa2 [1625]" strokecolor="#f68c36 [3049]">
                <v:fill color2="#fdefe3 [505]" rotate="t" angle="180" colors="0 #ffbe86;22938f #ffd0aa;1 #ffebdb" focus="100%" type="gradient"/>
                <v:shadow on="t" color="black" opacity="24903f" origin=",.5" offset="0,.55556mm"/>
                <v:textbox>
                  <w:txbxContent>
                    <w:p w14:paraId="64C03652" w14:textId="77777777" w:rsidR="003100CB" w:rsidRPr="003100CB" w:rsidRDefault="003100CB" w:rsidP="00A45F3B">
                      <w:pPr>
                        <w:spacing w:line="260" w:lineRule="exact"/>
                        <w:ind w:firstLineChars="100" w:firstLine="220"/>
                        <w:jc w:val="left"/>
                        <w:rPr>
                          <w:rFonts w:ascii="HGPｺﾞｼｯｸE" w:eastAsia="HGPｺﾞｼｯｸE" w:hAnsi="HGPｺﾞｼｯｸE"/>
                          <w:sz w:val="22"/>
                          <w:szCs w:val="22"/>
                        </w:rPr>
                      </w:pPr>
                      <w:r w:rsidRPr="003100CB">
                        <w:rPr>
                          <w:rFonts w:ascii="HGPｺﾞｼｯｸE" w:eastAsia="HGPｺﾞｼｯｸE" w:hAnsi="HGPｺﾞｼｯｸE" w:hint="eastAsia"/>
                          <w:sz w:val="22"/>
                          <w:szCs w:val="22"/>
                        </w:rPr>
                        <w:t>災害発生防止</w:t>
                      </w:r>
                      <w:r w:rsidR="00A45F3B">
                        <w:rPr>
                          <w:rFonts w:ascii="HGPｺﾞｼｯｸE" w:eastAsia="HGPｺﾞｼｯｸE" w:hAnsi="HGPｺﾞｼｯｸE" w:hint="eastAsia"/>
                          <w:sz w:val="22"/>
                          <w:szCs w:val="22"/>
                        </w:rPr>
                        <w:t>等</w:t>
                      </w:r>
                      <w:r w:rsidRPr="003100CB">
                        <w:rPr>
                          <w:rFonts w:ascii="HGPｺﾞｼｯｸE" w:eastAsia="HGPｺﾞｼｯｸE" w:hAnsi="HGPｺﾞｼｯｸE" w:hint="eastAsia"/>
                          <w:sz w:val="22"/>
                          <w:szCs w:val="22"/>
                        </w:rPr>
                        <w:t>の観点から、定期点検記録表の項目を補完する点検を実施しなければならない施設があります。該当する施設は、</w:t>
                      </w:r>
                      <w:r w:rsidR="00A45F3B">
                        <w:rPr>
                          <w:rFonts w:ascii="HGPｺﾞｼｯｸE" w:eastAsia="HGPｺﾞｼｯｸE" w:hAnsi="HGPｺﾞｼｯｸE" w:hint="eastAsia"/>
                          <w:sz w:val="22"/>
                          <w:szCs w:val="22"/>
                        </w:rPr>
                        <w:t>一定の屋外タンク貯蔵所、移動タンク貯蔵所、地下貯蔵タンク（地下埋設配管）</w:t>
                      </w:r>
                      <w:r w:rsidRPr="003100CB">
                        <w:rPr>
                          <w:rFonts w:ascii="HGPｺﾞｼｯｸE" w:eastAsia="HGPｺﾞｼｯｸE" w:hAnsi="HGPｺﾞｼｯｸE" w:hint="eastAsia"/>
                          <w:sz w:val="22"/>
                          <w:szCs w:val="22"/>
                        </w:rPr>
                        <w:t>を有する施設で</w:t>
                      </w:r>
                      <w:r w:rsidR="00A45F3B">
                        <w:rPr>
                          <w:rFonts w:ascii="HGPｺﾞｼｯｸE" w:eastAsia="HGPｺﾞｼｯｸE" w:hAnsi="HGPｺﾞｼｯｸE" w:hint="eastAsia"/>
                          <w:sz w:val="22"/>
                          <w:szCs w:val="22"/>
                        </w:rPr>
                        <w:t>す</w:t>
                      </w:r>
                      <w:r w:rsidRPr="003100CB">
                        <w:rPr>
                          <w:rFonts w:ascii="HGPｺﾞｼｯｸE" w:eastAsia="HGPｺﾞｼｯｸE" w:hAnsi="HGPｺﾞｼｯｸE" w:hint="eastAsia"/>
                          <w:sz w:val="22"/>
                          <w:szCs w:val="22"/>
                        </w:rPr>
                        <w:t>。</w:t>
                      </w:r>
                    </w:p>
                    <w:p w14:paraId="3CF0C2E7" w14:textId="77777777" w:rsidR="003100CB" w:rsidRPr="00374CB3" w:rsidRDefault="00883864" w:rsidP="00374CB3">
                      <w:pPr>
                        <w:spacing w:line="260" w:lineRule="exact"/>
                        <w:ind w:firstLineChars="100" w:firstLine="220"/>
                        <w:jc w:val="left"/>
                        <w:rPr>
                          <w:rFonts w:ascii="HGPｺﾞｼｯｸE" w:eastAsia="HGPｺﾞｼｯｸE" w:hAnsi="HGPｺﾞｼｯｸE"/>
                          <w:color w:val="0000FF"/>
                          <w:sz w:val="22"/>
                          <w:szCs w:val="22"/>
                          <w:u w:val="single"/>
                        </w:rPr>
                      </w:pPr>
                      <w:r>
                        <w:rPr>
                          <w:rFonts w:ascii="HGPｺﾞｼｯｸE" w:eastAsia="HGPｺﾞｼｯｸE" w:hAnsi="HGPｺﾞｼｯｸE" w:hint="eastAsia"/>
                          <w:sz w:val="22"/>
                          <w:szCs w:val="22"/>
                        </w:rPr>
                        <w:t>また、</w:t>
                      </w:r>
                      <w:r w:rsidR="003100CB" w:rsidRPr="003100CB">
                        <w:rPr>
                          <w:rFonts w:ascii="HGPｺﾞｼｯｸE" w:eastAsia="HGPｺﾞｼｯｸE" w:hAnsi="HGPｺﾞｼｯｸE" w:hint="eastAsia"/>
                          <w:sz w:val="22"/>
                          <w:szCs w:val="22"/>
                        </w:rPr>
                        <w:t>地下貯蔵タンク及び地下埋設配管を有する施設において</w:t>
                      </w:r>
                      <w:r w:rsidR="00B53705">
                        <w:rPr>
                          <w:rFonts w:ascii="HGPｺﾞｼｯｸE" w:eastAsia="HGPｺﾞｼｯｸE" w:hAnsi="HGPｺﾞｼｯｸE" w:hint="eastAsia"/>
                          <w:sz w:val="22"/>
                          <w:szCs w:val="22"/>
                        </w:rPr>
                        <w:t>は</w:t>
                      </w:r>
                      <w:r w:rsidR="003100CB" w:rsidRPr="003100CB">
                        <w:rPr>
                          <w:rFonts w:ascii="HGPｺﾞｼｯｸE" w:eastAsia="HGPｺﾞｼｯｸE" w:hAnsi="HGPｺﾞｼｯｸE" w:hint="eastAsia"/>
                          <w:sz w:val="22"/>
                          <w:szCs w:val="22"/>
                        </w:rPr>
                        <w:t>、地下埋設箇所に腐食劣化による穴が生じ、危険物が流出する事故が多く発生しています。地下埋設箇所は、目視では発見することができないため、</w:t>
                      </w:r>
                      <w:r w:rsidR="003100CB" w:rsidRPr="00883864">
                        <w:rPr>
                          <w:rFonts w:ascii="HGPｺﾞｼｯｸE" w:eastAsia="HGPｺﾞｼｯｸE" w:hAnsi="HGPｺﾞｼｯｸE" w:hint="eastAsia"/>
                          <w:color w:val="FF0000"/>
                          <w:sz w:val="22"/>
                          <w:szCs w:val="22"/>
                          <w:u w:val="single"/>
                        </w:rPr>
                        <w:t>「漏れの点検」の実施</w:t>
                      </w:r>
                      <w:r w:rsidR="003100CB" w:rsidRPr="003100CB">
                        <w:rPr>
                          <w:rFonts w:ascii="HGPｺﾞｼｯｸE" w:eastAsia="HGPｺﾞｼｯｸE" w:hAnsi="HGPｺﾞｼｯｸE" w:hint="eastAsia"/>
                          <w:sz w:val="22"/>
                          <w:szCs w:val="22"/>
                        </w:rPr>
                        <w:t>が定められています。</w:t>
                      </w:r>
                      <w:r>
                        <w:rPr>
                          <w:rFonts w:ascii="HGPｺﾞｼｯｸE" w:eastAsia="HGPｺﾞｼｯｸE" w:hAnsi="HGPｺﾞｼｯｸE" w:hint="eastAsia"/>
                          <w:sz w:val="22"/>
                          <w:szCs w:val="22"/>
                        </w:rPr>
                        <w:t xml:space="preserve">　⇒　「漏れの点検」については、</w:t>
                      </w:r>
                      <w:r w:rsidR="00374CB3">
                        <w:rPr>
                          <w:rFonts w:ascii="HGPｺﾞｼｯｸE" w:eastAsia="HGPｺﾞｼｯｸE" w:hAnsi="HGPｺﾞｼｯｸE" w:hint="eastAsia"/>
                          <w:color w:val="0000FF"/>
                          <w:sz w:val="22"/>
                          <w:szCs w:val="22"/>
                          <w:u w:val="single"/>
                        </w:rPr>
                        <w:t>「漏</w:t>
                      </w:r>
                      <w:r w:rsidRPr="00883864">
                        <w:rPr>
                          <w:rFonts w:ascii="HGPｺﾞｼｯｸE" w:eastAsia="HGPｺﾞｼｯｸE" w:hAnsi="HGPｺﾞｼｯｸE" w:hint="eastAsia"/>
                          <w:color w:val="0000FF"/>
                          <w:sz w:val="22"/>
                          <w:szCs w:val="22"/>
                          <w:u w:val="single"/>
                        </w:rPr>
                        <w:t>れの点検</w:t>
                      </w:r>
                      <w:r w:rsidR="00374CB3">
                        <w:rPr>
                          <w:rFonts w:ascii="HGPｺﾞｼｯｸE" w:eastAsia="HGPｺﾞｼｯｸE" w:hAnsi="HGPｺﾞｼｯｸE" w:hint="eastAsia"/>
                          <w:color w:val="0000FF"/>
                          <w:sz w:val="22"/>
                          <w:szCs w:val="22"/>
                          <w:u w:val="single"/>
                        </w:rPr>
                        <w:t>」</w:t>
                      </w:r>
                      <w:r w:rsidRPr="00883864">
                        <w:rPr>
                          <w:rFonts w:ascii="HGPｺﾞｼｯｸE" w:eastAsia="HGPｺﾞｼｯｸE" w:hAnsi="HGPｺﾞｼｯｸE" w:hint="eastAsia"/>
                          <w:color w:val="0000FF"/>
                          <w:sz w:val="22"/>
                          <w:szCs w:val="22"/>
                          <w:u w:val="single"/>
                        </w:rPr>
                        <w:t>のリーフレット</w:t>
                      </w:r>
                      <w:r>
                        <w:rPr>
                          <w:rFonts w:ascii="HGPｺﾞｼｯｸE" w:eastAsia="HGPｺﾞｼｯｸE" w:hAnsi="HGPｺﾞｼｯｸE" w:hint="eastAsia"/>
                          <w:sz w:val="22"/>
                          <w:szCs w:val="22"/>
                        </w:rPr>
                        <w:t>をご確認ください。</w:t>
                      </w:r>
                    </w:p>
                  </w:txbxContent>
                </v:textbox>
              </v:rect>
            </w:pict>
          </mc:Fallback>
        </mc:AlternateContent>
      </w:r>
    </w:p>
    <w:p w14:paraId="4F7D1FCB" w14:textId="77777777" w:rsidR="005F4B7E" w:rsidRDefault="005F4B7E" w:rsidP="00EF12AC">
      <w:pPr>
        <w:rPr>
          <w:rFonts w:ascii="ＭＳ ゴシック" w:eastAsia="ＭＳ ゴシック" w:hAnsi="ＭＳ ゴシック"/>
          <w:color w:val="000000"/>
          <w:sz w:val="24"/>
          <w:szCs w:val="27"/>
        </w:rPr>
      </w:pPr>
    </w:p>
    <w:p w14:paraId="0E398DC2" w14:textId="77777777" w:rsidR="005F4B7E" w:rsidRDefault="005F4B7E" w:rsidP="00EF12AC">
      <w:pPr>
        <w:rPr>
          <w:rFonts w:ascii="ＭＳ ゴシック" w:eastAsia="ＭＳ ゴシック" w:hAnsi="ＭＳ ゴシック"/>
          <w:color w:val="000000"/>
          <w:sz w:val="24"/>
          <w:szCs w:val="27"/>
        </w:rPr>
      </w:pPr>
    </w:p>
    <w:p w14:paraId="51000B3D" w14:textId="77777777" w:rsidR="005F4B7E" w:rsidRDefault="005F4B7E" w:rsidP="00EF12AC">
      <w:pPr>
        <w:rPr>
          <w:rFonts w:ascii="ＭＳ ゴシック" w:eastAsia="ＭＳ ゴシック" w:hAnsi="ＭＳ ゴシック"/>
          <w:color w:val="000000"/>
          <w:sz w:val="24"/>
          <w:szCs w:val="27"/>
        </w:rPr>
      </w:pPr>
    </w:p>
    <w:p w14:paraId="09BC131B" w14:textId="77777777" w:rsidR="005F4B7E" w:rsidRDefault="005F4B7E" w:rsidP="00EF12AC">
      <w:pPr>
        <w:rPr>
          <w:rFonts w:ascii="ＭＳ ゴシック" w:eastAsia="ＭＳ ゴシック" w:hAnsi="ＭＳ ゴシック"/>
          <w:color w:val="000000"/>
          <w:sz w:val="24"/>
          <w:szCs w:val="27"/>
        </w:rPr>
      </w:pPr>
    </w:p>
    <w:p w14:paraId="0F35B486" w14:textId="77777777" w:rsidR="005F4B7E" w:rsidRDefault="005F4B7E" w:rsidP="00EF12AC">
      <w:pPr>
        <w:rPr>
          <w:rFonts w:ascii="ＭＳ ゴシック" w:eastAsia="ＭＳ ゴシック" w:hAnsi="ＭＳ ゴシック"/>
          <w:color w:val="000000"/>
          <w:sz w:val="24"/>
          <w:szCs w:val="27"/>
        </w:rPr>
      </w:pPr>
    </w:p>
    <w:p w14:paraId="1A5B379F" w14:textId="77777777" w:rsidR="005F4B7E" w:rsidRDefault="005F4B7E" w:rsidP="00EF12AC">
      <w:pPr>
        <w:rPr>
          <w:rFonts w:ascii="ＭＳ ゴシック" w:eastAsia="ＭＳ ゴシック" w:hAnsi="ＭＳ ゴシック"/>
          <w:color w:val="000000"/>
          <w:sz w:val="24"/>
          <w:szCs w:val="27"/>
        </w:rPr>
      </w:pPr>
    </w:p>
    <w:p w14:paraId="3871986B" w14:textId="77777777" w:rsidR="005F4B7E" w:rsidRDefault="004C4D49" w:rsidP="00EF12AC">
      <w:pPr>
        <w:rPr>
          <w:rFonts w:ascii="ＭＳ ゴシック" w:eastAsia="ＭＳ ゴシック" w:hAnsi="ＭＳ ゴシック"/>
          <w:color w:val="000000"/>
          <w:sz w:val="24"/>
          <w:szCs w:val="27"/>
        </w:rPr>
      </w:pPr>
      <w:r>
        <w:rPr>
          <w:rFonts w:ascii="ＭＳ ゴシック" w:eastAsia="ＭＳ ゴシック" w:hAnsi="ＭＳ ゴシック"/>
          <w:b/>
          <w:bCs/>
          <w:noProof/>
          <w:color w:val="009900"/>
          <w:sz w:val="24"/>
          <w:szCs w:val="27"/>
        </w:rPr>
        <mc:AlternateContent>
          <mc:Choice Requires="wps">
            <w:drawing>
              <wp:anchor distT="0" distB="0" distL="114300" distR="114300" simplePos="0" relativeHeight="251831296" behindDoc="0" locked="0" layoutInCell="1" allowOverlap="1" wp14:anchorId="42C62E45" wp14:editId="47E9E8EE">
                <wp:simplePos x="0" y="0"/>
                <wp:positionH relativeFrom="column">
                  <wp:posOffset>-83185</wp:posOffset>
                </wp:positionH>
                <wp:positionV relativeFrom="paragraph">
                  <wp:posOffset>-3175</wp:posOffset>
                </wp:positionV>
                <wp:extent cx="2971800" cy="285750"/>
                <wp:effectExtent l="95250" t="38100" r="95250" b="114300"/>
                <wp:wrapNone/>
                <wp:docPr id="16" name="角丸四角形 16"/>
                <wp:cNvGraphicFramePr/>
                <a:graphic xmlns:a="http://schemas.openxmlformats.org/drawingml/2006/main">
                  <a:graphicData uri="http://schemas.microsoft.com/office/word/2010/wordprocessingShape">
                    <wps:wsp>
                      <wps:cNvSpPr/>
                      <wps:spPr>
                        <a:xfrm>
                          <a:off x="0" y="0"/>
                          <a:ext cx="2971800" cy="285750"/>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14:paraId="5C9C796D" w14:textId="77777777" w:rsidR="00883864" w:rsidRPr="005F6EDF" w:rsidRDefault="00883864" w:rsidP="00883864">
                            <w:pPr>
                              <w:jc w:val="left"/>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t>６</w:t>
                            </w:r>
                            <w:r w:rsidRPr="005F6EDF">
                              <w:rPr>
                                <w:rFonts w:ascii="HGPｺﾞｼｯｸE" w:eastAsia="HGPｺﾞｼｯｸE" w:hAnsi="HGPｺﾞｼｯｸE" w:hint="eastAsia"/>
                                <w:color w:val="FFFFFF" w:themeColor="background1"/>
                                <w:sz w:val="24"/>
                              </w:rPr>
                              <w:t>．</w:t>
                            </w:r>
                            <w:r>
                              <w:rPr>
                                <w:rFonts w:ascii="HGPｺﾞｼｯｸE" w:eastAsia="HGPｺﾞｼｯｸE" w:hAnsi="HGPｺﾞｼｯｸE" w:hint="eastAsia"/>
                                <w:color w:val="FFFFFF" w:themeColor="background1"/>
                                <w:sz w:val="24"/>
                              </w:rPr>
                              <w:t>定期点検で</w:t>
                            </w:r>
                            <w:r w:rsidRPr="00883864">
                              <w:rPr>
                                <w:rFonts w:ascii="HGPｺﾞｼｯｸE" w:eastAsia="HGPｺﾞｼｯｸE" w:hAnsi="HGPｺﾞｼｯｸE" w:hint="eastAsia"/>
                                <w:color w:val="FFFFFF" w:themeColor="background1"/>
                                <w:sz w:val="24"/>
                              </w:rPr>
                              <w:t>異常が発見された場合は？</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62E45" id="角丸四角形 16" o:spid="_x0000_s1039" style="position:absolute;left:0;text-align:left;margin-left:-6.55pt;margin-top:-.25pt;width:234pt;height:2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o/XQIAAA0FAAAOAAAAZHJzL2Uyb0RvYy54bWysVG1r2zAQ/j7YfxD6vjpJ30OdElo6BqUt&#10;bUc/K7LUGGSddrrEzn79TrKTlK4MNvZFPunen3vOF5dd48TaYKzBl3J8MJLCeA1V7V9L+f355suZ&#10;FJGUr5QDb0q5MVFezj5/umjD1ExgCa4yKDiIj9M2lHJJFKZFEfXSNCoeQDCelRawUcRXfC0qVC1H&#10;b1wxGY1OihawCgjaxMiv171SznJ8a42me2ujIeFKybVRPjGfi3QWsws1fUUVlrUeylD/UEWjas9J&#10;d6GuFSmxwvq3UE2tESJYOtDQFGBtrU3ugbsZj95187RUweReGJwYdjDF/xdW362fwgMyDG2I08hi&#10;6qKz2KQv1ye6DNZmB5bpSGh+nJyfjs9GjKlm3eTs+PQ4o1nsvQNG+mqgEUkoJcLKV488kQyUWt9G&#10;4rRsv7VLGZ1Pb/taskQbZ3rlo7GirnJJ6SHTxFw5FGvFA1ZaG08naagc1nm2Tla2dm7neJiz/9Fx&#10;sE+uJlPob5x3HjkzeNo5N7UH/Ci7o/FQsu3ttwj0fScIqFt03Dhv2GEyTU8LqDYPKBB6Tsegb2rG&#10;+VZFelDIJObR8GLSPR/WQVtKGCQploA/P3pP9swt1krR8lKUMv5YKTRSuG+eWXc+PjpKW5Qvhyej&#10;NH58q1nky9Hx6YQ1ftVcAY9lzL+AoLOY7MltRYvQvPD+zlNWVimvOXcpaSteUb+qvP/azOfZiPcm&#10;KLr1T0Gn0AnmRKDn7kVhGKhGTNI72K6Pmr4jW2+bPD3MVwS2zkzcozoMgHcuM2n4P6SlfnvPVvu/&#10;2OwXAAAA//8DAFBLAwQUAAYACAAAACEApEu4Wd4AAAAIAQAADwAAAGRycy9kb3ducmV2LnhtbEyP&#10;wU7DMBBE70j8g7VI3FonkKAS4lQtEhy4UZAQNyd2YtN4Hdlum/49y4neZjWj2Tf1enYjO+oQrUcB&#10;+TIDprHzyuIg4PPjZbECFpNEJUePWsBZR1g311e1rJQ/4bs+7tLAqARjJQWYlKaK89gZ7WRc+kkj&#10;eb0PTiY6w8BVkCcqdyO/y7IH7qRF+mDkpJ+N7va7gxOw3Vr1ZVZv/ev3z6bdu7m34cyFuL2ZN0/A&#10;kp7Tfxj+8AkdGmJq/QFVZKOARX6fU5RECYz8oiwegbUkihJ4U/PLAc0vAAAA//8DAFBLAQItABQA&#10;BgAIAAAAIQC2gziS/gAAAOEBAAATAAAAAAAAAAAAAAAAAAAAAABbQ29udGVudF9UeXBlc10ueG1s&#10;UEsBAi0AFAAGAAgAAAAhADj9If/WAAAAlAEAAAsAAAAAAAAAAAAAAAAALwEAAF9yZWxzLy5yZWxz&#10;UEsBAi0AFAAGAAgAAAAhAIY+qj9dAgAADQUAAA4AAAAAAAAAAAAAAAAALgIAAGRycy9lMm9Eb2Mu&#10;eG1sUEsBAi0AFAAGAAgAAAAhAKRLuFneAAAACAEAAA8AAAAAAAAAAAAAAAAAtwQAAGRycy9kb3du&#10;cmV2LnhtbFBLBQYAAAAABAAEAPMAAADCBQAAAAA=&#10;" fillcolor="#9a4906 [1641]" stroked="f">
                <v:fill color2="#f68a32 [3017]" rotate="t" angle="180" colors="0 #cb6c1d;52429f #ff8f2a;1 #ff8f26" focus="100%" type="gradient">
                  <o:fill v:ext="view" type="gradientUnscaled"/>
                </v:fill>
                <v:shadow on="t" color="black" opacity="22937f" origin=",.5" offset="0,.63889mm"/>
                <v:textbox inset=",1mm">
                  <w:txbxContent>
                    <w:p w14:paraId="5C9C796D" w14:textId="77777777" w:rsidR="00883864" w:rsidRPr="005F6EDF" w:rsidRDefault="00883864" w:rsidP="00883864">
                      <w:pPr>
                        <w:jc w:val="left"/>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t>６</w:t>
                      </w:r>
                      <w:r w:rsidRPr="005F6EDF">
                        <w:rPr>
                          <w:rFonts w:ascii="HGPｺﾞｼｯｸE" w:eastAsia="HGPｺﾞｼｯｸE" w:hAnsi="HGPｺﾞｼｯｸE" w:hint="eastAsia"/>
                          <w:color w:val="FFFFFF" w:themeColor="background1"/>
                          <w:sz w:val="24"/>
                        </w:rPr>
                        <w:t>．</w:t>
                      </w:r>
                      <w:r>
                        <w:rPr>
                          <w:rFonts w:ascii="HGPｺﾞｼｯｸE" w:eastAsia="HGPｺﾞｼｯｸE" w:hAnsi="HGPｺﾞｼｯｸE" w:hint="eastAsia"/>
                          <w:color w:val="FFFFFF" w:themeColor="background1"/>
                          <w:sz w:val="24"/>
                        </w:rPr>
                        <w:t>定期点検で</w:t>
                      </w:r>
                      <w:r w:rsidRPr="00883864">
                        <w:rPr>
                          <w:rFonts w:ascii="HGPｺﾞｼｯｸE" w:eastAsia="HGPｺﾞｼｯｸE" w:hAnsi="HGPｺﾞｼｯｸE" w:hint="eastAsia"/>
                          <w:color w:val="FFFFFF" w:themeColor="background1"/>
                          <w:sz w:val="24"/>
                        </w:rPr>
                        <w:t>異常が発見された場合は？</w:t>
                      </w:r>
                    </w:p>
                  </w:txbxContent>
                </v:textbox>
              </v:roundrect>
            </w:pict>
          </mc:Fallback>
        </mc:AlternateContent>
      </w:r>
    </w:p>
    <w:p w14:paraId="78F1098C" w14:textId="77777777" w:rsidR="005F4B7E" w:rsidRDefault="00374CB3" w:rsidP="00EF12AC">
      <w:pPr>
        <w:rPr>
          <w:rFonts w:ascii="ＭＳ ゴシック" w:eastAsia="ＭＳ ゴシック" w:hAnsi="ＭＳ ゴシック"/>
          <w:color w:val="000000"/>
          <w:sz w:val="24"/>
          <w:szCs w:val="27"/>
        </w:rPr>
      </w:pPr>
      <w:r>
        <w:rPr>
          <w:rFonts w:ascii="HGS創英角ｺﾞｼｯｸUB" w:eastAsia="HGS創英角ｺﾞｼｯｸUB" w:cs="HGS創英角ｺﾞｼｯｸUB" w:hint="eastAsia"/>
          <w:noProof/>
          <w:kern w:val="0"/>
          <w:sz w:val="28"/>
          <w:szCs w:val="28"/>
        </w:rPr>
        <mc:AlternateContent>
          <mc:Choice Requires="wps">
            <w:drawing>
              <wp:anchor distT="0" distB="0" distL="114300" distR="114300" simplePos="0" relativeHeight="251833344" behindDoc="0" locked="0" layoutInCell="1" allowOverlap="1" wp14:anchorId="7399C075" wp14:editId="6C794C13">
                <wp:simplePos x="0" y="0"/>
                <wp:positionH relativeFrom="column">
                  <wp:posOffset>-83820</wp:posOffset>
                </wp:positionH>
                <wp:positionV relativeFrom="paragraph">
                  <wp:posOffset>81280</wp:posOffset>
                </wp:positionV>
                <wp:extent cx="7058025" cy="590550"/>
                <wp:effectExtent l="57150" t="38100" r="85725" b="95250"/>
                <wp:wrapNone/>
                <wp:docPr id="17" name="正方形/長方形 17"/>
                <wp:cNvGraphicFramePr/>
                <a:graphic xmlns:a="http://schemas.openxmlformats.org/drawingml/2006/main">
                  <a:graphicData uri="http://schemas.microsoft.com/office/word/2010/wordprocessingShape">
                    <wps:wsp>
                      <wps:cNvSpPr/>
                      <wps:spPr>
                        <a:xfrm>
                          <a:off x="0" y="0"/>
                          <a:ext cx="7058025" cy="5905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C1E3727" w14:textId="77777777" w:rsidR="00883864" w:rsidRPr="003100CB" w:rsidRDefault="00883864" w:rsidP="00883864">
                            <w:pPr>
                              <w:spacing w:line="260" w:lineRule="exact"/>
                              <w:ind w:firstLineChars="100" w:firstLine="220"/>
                              <w:jc w:val="left"/>
                              <w:rPr>
                                <w:rFonts w:ascii="HGPｺﾞｼｯｸE" w:eastAsia="HGPｺﾞｼｯｸE" w:hAnsi="HGPｺﾞｼｯｸE"/>
                                <w:sz w:val="22"/>
                                <w:szCs w:val="22"/>
                              </w:rPr>
                            </w:pPr>
                            <w:r w:rsidRPr="00883864">
                              <w:rPr>
                                <w:rFonts w:ascii="HGPｺﾞｼｯｸE" w:eastAsia="HGPｺﾞｼｯｸE" w:hAnsi="HGPｺﾞｼｯｸE" w:hint="eastAsia"/>
                                <w:sz w:val="22"/>
                                <w:szCs w:val="22"/>
                              </w:rPr>
                              <w:t>定</w:t>
                            </w:r>
                            <w:r w:rsidR="00B53705">
                              <w:rPr>
                                <w:rFonts w:ascii="HGPｺﾞｼｯｸE" w:eastAsia="HGPｺﾞｼｯｸE" w:hAnsi="HGPｺﾞｼｯｸE" w:hint="eastAsia"/>
                                <w:sz w:val="22"/>
                                <w:szCs w:val="22"/>
                              </w:rPr>
                              <w:t>期点検で異常が発見された場合、又</w:t>
                            </w:r>
                            <w:r w:rsidRPr="00883864">
                              <w:rPr>
                                <w:rFonts w:ascii="HGPｺﾞｼｯｸE" w:eastAsia="HGPｺﾞｼｯｸE" w:hAnsi="HGPｺﾞｼｯｸE" w:hint="eastAsia"/>
                                <w:sz w:val="22"/>
                                <w:szCs w:val="22"/>
                              </w:rPr>
                              <w:t>は技術上の基準に適合しない状態が判明した場合は、速やかに改修を行う必要があります。変更工事の内容によって、工事前に変更許可申請や軽微な変更届出が必要となる場合がありますので、事前に</w:t>
                            </w:r>
                            <w:r>
                              <w:rPr>
                                <w:rFonts w:ascii="HGPｺﾞｼｯｸE" w:eastAsia="HGPｺﾞｼｯｸE" w:hAnsi="HGPｺﾞｼｯｸE" w:hint="eastAsia"/>
                                <w:sz w:val="22"/>
                                <w:szCs w:val="22"/>
                              </w:rPr>
                              <w:t>施設を</w:t>
                            </w:r>
                            <w:r w:rsidR="00C65EB2">
                              <w:rPr>
                                <w:rFonts w:ascii="HGPｺﾞｼｯｸE" w:eastAsia="HGPｺﾞｼｯｸE" w:hAnsi="HGPｺﾞｼｯｸE" w:hint="eastAsia"/>
                                <w:sz w:val="22"/>
                                <w:szCs w:val="22"/>
                              </w:rPr>
                              <w:t>管轄する消防署</w:t>
                            </w:r>
                            <w:r>
                              <w:rPr>
                                <w:rFonts w:ascii="HGPｺﾞｼｯｸE" w:eastAsia="HGPｺﾞｼｯｸE" w:hAnsi="HGPｺﾞｼｯｸE" w:hint="eastAsia"/>
                                <w:sz w:val="22"/>
                                <w:szCs w:val="22"/>
                              </w:rPr>
                              <w:t>指導課</w:t>
                            </w:r>
                            <w:r w:rsidRPr="00883864">
                              <w:rPr>
                                <w:rFonts w:ascii="HGPｺﾞｼｯｸE" w:eastAsia="HGPｺﾞｼｯｸE" w:hAnsi="HGPｺﾞｼｯｸE" w:hint="eastAsia"/>
                                <w:sz w:val="22"/>
                                <w:szCs w:val="22"/>
                              </w:rPr>
                              <w:t>にて確認してください。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9C075" id="正方形/長方形 17" o:spid="_x0000_s1040" style="position:absolute;left:0;text-align:left;margin-left:-6.6pt;margin-top:6.4pt;width:555.75pt;height:4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9UwIAAAMFAAAOAAAAZHJzL2Uyb0RvYy54bWysVG1r2zAQ/j7YfxD6vtoJSV9CnBJaOgal&#10;LUtHPyuy1JjJOu2kxM5+/U6y44SusDH2Rdbp3u+ex/PrtjZsp9BXYAs+Oss5U1ZCWdnXgn97vvt0&#10;yZkPwpbCgFUF3yvPrxcfP8wbN1Nj2IApFTIKYv2scQXfhOBmWeblRtXCn4FTlpQasBaBRHzNShQN&#10;Ra9NNs7z86wBLB2CVN7T622n5IsUX2slw6PWXgVmCk61hXRiOtfxzBZzMXtF4TaV7MsQ/1BFLSpL&#10;SYdQtyIItsXqt1B1JRE86HAmoc5A60qq1AN1M8rfdLPaCKdSLzQc74Yx+f8XVj7sVu4JaQyN8zNP&#10;19hFq7GOX6qPtWlY+2FYqg1M0uNFPr3Mx1POJOmmV/l0mqaZHb0d+vBZQc3ipeBIy0gzErt7Hygj&#10;mR5MSDjmT7ewNyqWYOxXpVlVUsZR8k7QUDcG2U7QUoWUyobzuEiKl6yjm66MGRzHf3bs7aOrSrAZ&#10;nP8i6+CRMoMNg3NdWcD3spffR33JurM/TKDrO44gtOuWGqe+J9E0Pq2h3D8hQ+hw7J28q2i298KH&#10;J4EEXII4kTE80qENNAWH/sbZBvDne+/RnvBEWs4aIkLB/Y+tQMWZ+WIJaVejySQyJwmT6cWYBDzV&#10;rE81dlvfAK1lRLR3Ml2jfTCHq0aoX4izy5iVVMJKyl1wGfAg3ISOoMR6qZbLZEZscSLc25WTByBE&#10;7Dy3LwJdD7BA0HyAA2nE7A3OOtu4IgvLbQBdJRAe59qvgJiWsNT/FSKVT+Vkdfx3LX4BAAD//wMA&#10;UEsDBBQABgAIAAAAIQDkj8JB3wAAAAsBAAAPAAAAZHJzL2Rvd25yZXYueG1sTI/BTsMwEETvSPyD&#10;tUjcWqepKGmIUyEEHHJBtHzANt7GEfE6xG4b+vU4J3rb1b6ZnSk2o+3EiQbfOlawmCcgiGunW24U&#10;fO3eZhkIH5A1do5JwS952JS3NwXm2p35k07b0Ihowj5HBSaEPpfS14Ys+rnriePt4AaLIa5DI/WA&#10;52huO5kmyUpabDl+MNjTi6H6e3u0MUZ6WDXvjxVW6+7yKvljV5mfi1L3d+PzE4hAY/iHYYofNVDG&#10;THt3ZO1Fp2C2WKYRncxihQlI1tkSxH6aHjKQZSGvO5R/AAAA//8DAFBLAQItABQABgAIAAAAIQC2&#10;gziS/gAAAOEBAAATAAAAAAAAAAAAAAAAAAAAAABbQ29udGVudF9UeXBlc10ueG1sUEsBAi0AFAAG&#10;AAgAAAAhADj9If/WAAAAlAEAAAsAAAAAAAAAAAAAAAAALwEAAF9yZWxzLy5yZWxzUEsBAi0AFAAG&#10;AAgAAAAhAFYD+31TAgAAAwUAAA4AAAAAAAAAAAAAAAAALgIAAGRycy9lMm9Eb2MueG1sUEsBAi0A&#10;FAAGAAgAAAAhAOSPwkHfAAAACwEAAA8AAAAAAAAAAAAAAAAArQQAAGRycy9kb3ducmV2LnhtbFBL&#10;BQYAAAAABAAEAPMAAAC5BQAAAAA=&#10;" fillcolor="#fbcaa2 [1625]" strokecolor="#f68c36 [3049]">
                <v:fill color2="#fdefe3 [505]" rotate="t" angle="180" colors="0 #ffbe86;22938f #ffd0aa;1 #ffebdb" focus="100%" type="gradient"/>
                <v:shadow on="t" color="black" opacity="24903f" origin=",.5" offset="0,.55556mm"/>
                <v:textbox>
                  <w:txbxContent>
                    <w:p w14:paraId="4C1E3727" w14:textId="77777777" w:rsidR="00883864" w:rsidRPr="003100CB" w:rsidRDefault="00883864" w:rsidP="00883864">
                      <w:pPr>
                        <w:spacing w:line="260" w:lineRule="exact"/>
                        <w:ind w:firstLineChars="100" w:firstLine="220"/>
                        <w:jc w:val="left"/>
                        <w:rPr>
                          <w:rFonts w:ascii="HGPｺﾞｼｯｸE" w:eastAsia="HGPｺﾞｼｯｸE" w:hAnsi="HGPｺﾞｼｯｸE"/>
                          <w:sz w:val="22"/>
                          <w:szCs w:val="22"/>
                        </w:rPr>
                      </w:pPr>
                      <w:r w:rsidRPr="00883864">
                        <w:rPr>
                          <w:rFonts w:ascii="HGPｺﾞｼｯｸE" w:eastAsia="HGPｺﾞｼｯｸE" w:hAnsi="HGPｺﾞｼｯｸE" w:hint="eastAsia"/>
                          <w:sz w:val="22"/>
                          <w:szCs w:val="22"/>
                        </w:rPr>
                        <w:t>定</w:t>
                      </w:r>
                      <w:r w:rsidR="00B53705">
                        <w:rPr>
                          <w:rFonts w:ascii="HGPｺﾞｼｯｸE" w:eastAsia="HGPｺﾞｼｯｸE" w:hAnsi="HGPｺﾞｼｯｸE" w:hint="eastAsia"/>
                          <w:sz w:val="22"/>
                          <w:szCs w:val="22"/>
                        </w:rPr>
                        <w:t>期点検で異常が発見された場合、又</w:t>
                      </w:r>
                      <w:r w:rsidRPr="00883864">
                        <w:rPr>
                          <w:rFonts w:ascii="HGPｺﾞｼｯｸE" w:eastAsia="HGPｺﾞｼｯｸE" w:hAnsi="HGPｺﾞｼｯｸE" w:hint="eastAsia"/>
                          <w:sz w:val="22"/>
                          <w:szCs w:val="22"/>
                        </w:rPr>
                        <w:t>は技術上の基準に適合しない状態が判明した場合は、速やかに改修を行う必要があります。変更工事の内容によって、工事前に変更許可申請や軽微な変更届出が必要となる場合がありますので、事前に</w:t>
                      </w:r>
                      <w:r>
                        <w:rPr>
                          <w:rFonts w:ascii="HGPｺﾞｼｯｸE" w:eastAsia="HGPｺﾞｼｯｸE" w:hAnsi="HGPｺﾞｼｯｸE" w:hint="eastAsia"/>
                          <w:sz w:val="22"/>
                          <w:szCs w:val="22"/>
                        </w:rPr>
                        <w:t>施設を</w:t>
                      </w:r>
                      <w:r w:rsidR="00C65EB2">
                        <w:rPr>
                          <w:rFonts w:ascii="HGPｺﾞｼｯｸE" w:eastAsia="HGPｺﾞｼｯｸE" w:hAnsi="HGPｺﾞｼｯｸE" w:hint="eastAsia"/>
                          <w:sz w:val="22"/>
                          <w:szCs w:val="22"/>
                        </w:rPr>
                        <w:t>管轄する消防署</w:t>
                      </w:r>
                      <w:r>
                        <w:rPr>
                          <w:rFonts w:ascii="HGPｺﾞｼｯｸE" w:eastAsia="HGPｺﾞｼｯｸE" w:hAnsi="HGPｺﾞｼｯｸE" w:hint="eastAsia"/>
                          <w:sz w:val="22"/>
                          <w:szCs w:val="22"/>
                        </w:rPr>
                        <w:t>指導課</w:t>
                      </w:r>
                      <w:r w:rsidRPr="00883864">
                        <w:rPr>
                          <w:rFonts w:ascii="HGPｺﾞｼｯｸE" w:eastAsia="HGPｺﾞｼｯｸE" w:hAnsi="HGPｺﾞｼｯｸE" w:hint="eastAsia"/>
                          <w:sz w:val="22"/>
                          <w:szCs w:val="22"/>
                        </w:rPr>
                        <w:t>にて確認してください。</w:t>
                      </w:r>
                    </w:p>
                  </w:txbxContent>
                </v:textbox>
              </v:rect>
            </w:pict>
          </mc:Fallback>
        </mc:AlternateContent>
      </w:r>
    </w:p>
    <w:p w14:paraId="52084767" w14:textId="77777777" w:rsidR="005F4B7E" w:rsidRDefault="005F4B7E" w:rsidP="00EF12AC">
      <w:pPr>
        <w:rPr>
          <w:rFonts w:ascii="ＭＳ ゴシック" w:eastAsia="ＭＳ ゴシック" w:hAnsi="ＭＳ ゴシック"/>
          <w:color w:val="000000"/>
          <w:sz w:val="24"/>
          <w:szCs w:val="27"/>
        </w:rPr>
      </w:pPr>
    </w:p>
    <w:p w14:paraId="22A82AE3" w14:textId="77777777" w:rsidR="005F4B7E" w:rsidRDefault="005F4B7E" w:rsidP="00EF12AC">
      <w:pPr>
        <w:rPr>
          <w:rFonts w:ascii="ＭＳ ゴシック" w:eastAsia="ＭＳ ゴシック" w:hAnsi="ＭＳ ゴシック"/>
          <w:color w:val="000000"/>
          <w:sz w:val="24"/>
          <w:szCs w:val="27"/>
        </w:rPr>
      </w:pPr>
    </w:p>
    <w:p w14:paraId="28821298" w14:textId="77777777" w:rsidR="005F4B7E" w:rsidRDefault="00374CB3" w:rsidP="00EF12AC">
      <w:pPr>
        <w:rPr>
          <w:rFonts w:ascii="ＭＳ ゴシック" w:eastAsia="ＭＳ ゴシック" w:hAnsi="ＭＳ ゴシック"/>
          <w:color w:val="000000"/>
          <w:sz w:val="24"/>
          <w:szCs w:val="27"/>
        </w:rPr>
      </w:pPr>
      <w:r>
        <w:rPr>
          <w:noProof/>
        </w:rPr>
        <w:drawing>
          <wp:anchor distT="0" distB="0" distL="114300" distR="114300" simplePos="0" relativeHeight="251834368" behindDoc="0" locked="0" layoutInCell="1" allowOverlap="1" wp14:anchorId="0468739C" wp14:editId="3627E125">
            <wp:simplePos x="0" y="0"/>
            <wp:positionH relativeFrom="column">
              <wp:posOffset>198120</wp:posOffset>
            </wp:positionH>
            <wp:positionV relativeFrom="paragraph">
              <wp:posOffset>169545</wp:posOffset>
            </wp:positionV>
            <wp:extent cx="2174875" cy="1085850"/>
            <wp:effectExtent l="0" t="38100" r="0" b="457200"/>
            <wp:wrapNone/>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1299" t="2267" r="54221" b="5150"/>
                    <a:stretch/>
                  </pic:blipFill>
                  <pic:spPr bwMode="auto">
                    <a:xfrm>
                      <a:off x="0" y="0"/>
                      <a:ext cx="2174875" cy="10858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773952" behindDoc="0" locked="0" layoutInCell="1" allowOverlap="1" wp14:anchorId="32F50822" wp14:editId="7D45C2F6">
                <wp:simplePos x="0" y="0"/>
                <wp:positionH relativeFrom="column">
                  <wp:posOffset>2583180</wp:posOffset>
                </wp:positionH>
                <wp:positionV relativeFrom="paragraph">
                  <wp:posOffset>180975</wp:posOffset>
                </wp:positionV>
                <wp:extent cx="3219450" cy="1466850"/>
                <wp:effectExtent l="57150" t="57150" r="514350" b="57150"/>
                <wp:wrapNone/>
                <wp:docPr id="71" name="角丸四角形吹き出し 71"/>
                <wp:cNvGraphicFramePr/>
                <a:graphic xmlns:a="http://schemas.openxmlformats.org/drawingml/2006/main">
                  <a:graphicData uri="http://schemas.microsoft.com/office/word/2010/wordprocessingShape">
                    <wps:wsp>
                      <wps:cNvSpPr/>
                      <wps:spPr>
                        <a:xfrm>
                          <a:off x="0" y="0"/>
                          <a:ext cx="3219450" cy="1466850"/>
                        </a:xfrm>
                        <a:prstGeom prst="wedgeRoundRectCallout">
                          <a:avLst>
                            <a:gd name="adj1" fmla="val 65926"/>
                            <a:gd name="adj2" fmla="val 17893"/>
                            <a:gd name="adj3" fmla="val 16667"/>
                          </a:avLst>
                        </a:prstGeom>
                        <a:solidFill>
                          <a:schemeClr val="bg1"/>
                        </a:solidFill>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14:paraId="544CE3BD" w14:textId="77777777" w:rsidR="007E7EC4" w:rsidRPr="00A45F3B" w:rsidRDefault="00883864" w:rsidP="00374CB3">
                            <w:pPr>
                              <w:spacing w:line="220" w:lineRule="exact"/>
                              <w:ind w:firstLineChars="100" w:firstLine="220"/>
                              <w:jc w:val="left"/>
                              <w:rPr>
                                <w:rFonts w:ascii="HGPｺﾞｼｯｸE" w:eastAsia="HGPｺﾞｼｯｸE" w:hAnsi="HGPｺﾞｼｯｸE"/>
                                <w:color w:val="000000" w:themeColor="text1"/>
                                <w:szCs w:val="21"/>
                              </w:rPr>
                            </w:pPr>
                            <w:r w:rsidRPr="00374CB3">
                              <w:rPr>
                                <w:rFonts w:ascii="HGPｺﾞｼｯｸE" w:eastAsia="HGPｺﾞｼｯｸE" w:hAnsi="HGPｺﾞｼｯｸE" w:hint="eastAsia"/>
                                <w:color w:val="000000" w:themeColor="text1"/>
                                <w:sz w:val="22"/>
                                <w:szCs w:val="21"/>
                              </w:rPr>
                              <w:t>事</w:t>
                            </w:r>
                            <w:r w:rsidR="004C027B" w:rsidRPr="00374CB3">
                              <w:rPr>
                                <w:rFonts w:ascii="HGPｺﾞｼｯｸE" w:eastAsia="HGPｺﾞｼｯｸE" w:hAnsi="HGPｺﾞｼｯｸE" w:hint="eastAsia"/>
                                <w:color w:val="000000" w:themeColor="text1"/>
                                <w:sz w:val="22"/>
                                <w:szCs w:val="21"/>
                              </w:rPr>
                              <w:t>故の未然防止や</w:t>
                            </w:r>
                            <w:r w:rsidRPr="00374CB3">
                              <w:rPr>
                                <w:rFonts w:ascii="HGPｺﾞｼｯｸE" w:eastAsia="HGPｺﾞｼｯｸE" w:hAnsi="HGPｺﾞｼｯｸE" w:hint="eastAsia"/>
                                <w:color w:val="000000" w:themeColor="text1"/>
                                <w:sz w:val="22"/>
                                <w:szCs w:val="21"/>
                              </w:rPr>
                              <w:t>異状の早期発見には</w:t>
                            </w:r>
                            <w:r w:rsidR="004C027B" w:rsidRPr="00374CB3">
                              <w:rPr>
                                <w:rFonts w:ascii="HGPｺﾞｼｯｸE" w:eastAsia="HGPｺﾞｼｯｸE" w:hAnsi="HGPｺﾞｼｯｸE" w:hint="eastAsia"/>
                                <w:color w:val="000000" w:themeColor="text1"/>
                                <w:sz w:val="22"/>
                                <w:szCs w:val="21"/>
                              </w:rPr>
                              <w:t>、</w:t>
                            </w:r>
                            <w:r w:rsidRPr="00374CB3">
                              <w:rPr>
                                <w:rFonts w:ascii="HGPｺﾞｼｯｸE" w:eastAsia="HGPｺﾞｼｯｸE" w:hAnsi="HGPｺﾞｼｯｸE" w:hint="eastAsia"/>
                                <w:color w:val="000000" w:themeColor="text1"/>
                                <w:sz w:val="22"/>
                                <w:szCs w:val="21"/>
                              </w:rPr>
                              <w:t>定期点検（法定点検）のみならず、日常点検（自主点検）を行うことが有効です。設備機器の不具合の</w:t>
                            </w:r>
                            <w:r w:rsidR="004C027B" w:rsidRPr="00374CB3">
                              <w:rPr>
                                <w:rFonts w:ascii="HGPｺﾞｼｯｸE" w:eastAsia="HGPｺﾞｼｯｸE" w:hAnsi="HGPｺﾞｼｯｸE" w:hint="eastAsia"/>
                                <w:color w:val="000000" w:themeColor="text1"/>
                                <w:sz w:val="22"/>
                                <w:szCs w:val="21"/>
                              </w:rPr>
                              <w:t>中でも、特に</w:t>
                            </w:r>
                            <w:r w:rsidR="00B53705" w:rsidRPr="00374CB3">
                              <w:rPr>
                                <w:rFonts w:ascii="HGPｺﾞｼｯｸE" w:eastAsia="HGPｺﾞｼｯｸE" w:hAnsi="HGPｺﾞｼｯｸE" w:hint="eastAsia"/>
                                <w:color w:val="000000" w:themeColor="text1"/>
                                <w:sz w:val="22"/>
                                <w:szCs w:val="21"/>
                              </w:rPr>
                              <w:t>腐食劣化による危険物の漏えい事故が多く発生しております。よって、</w:t>
                            </w:r>
                            <w:r w:rsidRPr="00374CB3">
                              <w:rPr>
                                <w:rFonts w:ascii="HGPｺﾞｼｯｸE" w:eastAsia="HGPｺﾞｼｯｸE" w:hAnsi="HGPｺﾞｼｯｸE" w:hint="eastAsia"/>
                                <w:color w:val="000000" w:themeColor="text1"/>
                                <w:sz w:val="22"/>
                                <w:szCs w:val="21"/>
                              </w:rPr>
                              <w:t>始業時、終業時等に</w:t>
                            </w:r>
                            <w:r w:rsidR="004C027B" w:rsidRPr="00374CB3">
                              <w:rPr>
                                <w:rFonts w:ascii="HGPｺﾞｼｯｸE" w:eastAsia="HGPｺﾞｼｯｸE" w:hAnsi="HGPｺﾞｼｯｸE" w:hint="eastAsia"/>
                                <w:color w:val="000000" w:themeColor="text1"/>
                                <w:sz w:val="22"/>
                                <w:szCs w:val="21"/>
                              </w:rPr>
                              <w:t>は、</w:t>
                            </w:r>
                            <w:r w:rsidRPr="00374CB3">
                              <w:rPr>
                                <w:rFonts w:ascii="HGPｺﾞｼｯｸE" w:eastAsia="HGPｺﾞｼｯｸE" w:hAnsi="HGPｺﾞｼｯｸE" w:hint="eastAsia"/>
                                <w:color w:val="000000" w:themeColor="text1"/>
                                <w:sz w:val="22"/>
                                <w:szCs w:val="21"/>
                              </w:rPr>
                              <w:t>設備機器点検や危険物の在庫管理を実施し、事故の未然防止に努めましょう！</w:t>
                            </w:r>
                            <w:r w:rsidR="007E7EC4" w:rsidRPr="00374CB3">
                              <w:rPr>
                                <w:rFonts w:ascii="HGPｺﾞｼｯｸE" w:eastAsia="HGPｺﾞｼｯｸE" w:hAnsi="HGPｺﾞｼｯｸE" w:hint="eastAsia"/>
                                <w:color w:val="000000" w:themeColor="text1"/>
                                <w:sz w:val="2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508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1" o:spid="_x0000_s1041" type="#_x0000_t62" style="position:absolute;left:0;text-align:left;margin-left:203.4pt;margin-top:14.25pt;width:253.5pt;height:11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I5AgMAAG4GAAAOAAAAZHJzL2Uyb0RvYy54bWysVU1vGyEQvVfqf0Dcm/X6YxNbWUeWI1eV&#10;osRyUuWMgfVSsUABe+3++g7sh90k6qFqDgR2Zh5vHjPj27tjJdGBWye0ynF6NcCIK6qZULscf39Z&#10;fbnByHmiGJFa8RyfuMN388+fbmsz40Ndasm4RQCi3Kw2OS69N7MkcbTkFXFX2nAFxkLbing42l3C&#10;LKkBvZLJcDDIklpbZqym3Dn4et8Y8TziFwWn/qkoHPdI5hi4+bjauG7DmsxvyWxniSkFbWmQf2BR&#10;EaHg0h7qnniC9la8g6oEtdrpwl9RXSW6KATlMQfIJh28yea5JIbHXEAcZ3qZ3P+DpY+HZ7O2IENt&#10;3MzBNmRxLGwV/gM/dIxinXqx+NEjCh9Hw3Q6noCmFGzpOMtu4AA4yTncWOe/cl2hsMlxzdmOb/Re&#10;sQ28y5JIqfc+qkYOD85H+RhSpII6IexHilFRSXiNA5Eom0yHWftaFz7DS5/0+mY6eu8z+sMny7Lr&#10;lmZ7KxDuiAYKTkvBVkLKeAh1yJfSIiCR4+0ubWPfeHHFRywEUGBvSZuwtr7UbXGtrFa+ISfFrvQb&#10;sUNWQJP40nK+9hgxAXUZXYCRoz2kMw30lh+4fGmhLZfkyNk3BbXdUYp+yfkd486fJA/EpNrwAgkG&#10;LzeMmscWO6dGKNzo08ZUEsabjCcD+Osu6MSIjxwBA3IBWvXYLUDn2YB02E11tP4hlMcO7YMHfyPW&#10;BPcR8WaQtA+uhNL2IwAJWbU3N/5A/0KasPXH7RG0gTqeBNfwaavZaW2R1c3IcIauBFTxA3F+TSxU&#10;JVQ+zD3/BEshdZ1j3e4wKrX99dH34A+tC1aMapg5OXY/98RyjCQ8ZI6n6XgchlQ8jCfXQzjYS8v2&#10;0qL21VJDUUKfALu4Df5edtvC6uoVxuMi3AomoijcnWPqbXdY+mYWwoClfLGIbjCYDPEP6tnQAB6E&#10;Dv3xcnwl1rTl52EKPOpuPpFZbKVG5LNviFR6sfe6ED4Yz7q2BxhqsZbaHglT8/Icvc4/E/PfAAAA&#10;//8DAFBLAwQUAAYACAAAACEA3mHi2uAAAAAKAQAADwAAAGRycy9kb3ducmV2LnhtbEyPy07DMBBF&#10;90j8gzVI7KjdQqomjVMBUkHqri1CXU5jE0eJ7Sh2k5SvZ1jB8j5050y+mWzLBt2H2jsJ85kApl3p&#10;Ve0qCR/H7cMKWIjoFLbeaQlXHWBT3N7kmCk/ur0eDrFiNOJChhJMjF3GeSiNthhmvtOOsi/fW4wk&#10;+4qrHkcaty1fCLHkFmtHFwx2+tXosjlcrITT9a0x2yZ9f7HiezzuP3d8N6CU93fT8xpY1FP8K8Mv&#10;PqFDQUxnf3EqsFbCk1gSepSwWCXAqJDOH8k4k5GkCfAi5/9fKH4AAAD//wMAUEsBAi0AFAAGAAgA&#10;AAAhALaDOJL+AAAA4QEAABMAAAAAAAAAAAAAAAAAAAAAAFtDb250ZW50X1R5cGVzXS54bWxQSwEC&#10;LQAUAAYACAAAACEAOP0h/9YAAACUAQAACwAAAAAAAAAAAAAAAAAvAQAAX3JlbHMvLnJlbHNQSwEC&#10;LQAUAAYACAAAACEA6jcCOQIDAABuBgAADgAAAAAAAAAAAAAAAAAuAgAAZHJzL2Uyb0RvYy54bWxQ&#10;SwECLQAUAAYACAAAACEA3mHi2uAAAAAKAQAADwAAAAAAAAAAAAAAAABcBQAAZHJzL2Rvd25yZXYu&#10;eG1sUEsFBgAAAAAEAAQA8wAAAGkGAAAAAA==&#10;" adj="25040,14665" fillcolor="white [3212]" strokecolor="#243f60 [1604]" strokeweight="2pt">
                <v:textbox>
                  <w:txbxContent>
                    <w:p w14:paraId="544CE3BD" w14:textId="77777777" w:rsidR="007E7EC4" w:rsidRPr="00A45F3B" w:rsidRDefault="00883864" w:rsidP="00374CB3">
                      <w:pPr>
                        <w:spacing w:line="220" w:lineRule="exact"/>
                        <w:ind w:firstLineChars="100" w:firstLine="220"/>
                        <w:jc w:val="left"/>
                        <w:rPr>
                          <w:rFonts w:ascii="HGPｺﾞｼｯｸE" w:eastAsia="HGPｺﾞｼｯｸE" w:hAnsi="HGPｺﾞｼｯｸE"/>
                          <w:color w:val="000000" w:themeColor="text1"/>
                          <w:szCs w:val="21"/>
                        </w:rPr>
                      </w:pPr>
                      <w:r w:rsidRPr="00374CB3">
                        <w:rPr>
                          <w:rFonts w:ascii="HGPｺﾞｼｯｸE" w:eastAsia="HGPｺﾞｼｯｸE" w:hAnsi="HGPｺﾞｼｯｸE" w:hint="eastAsia"/>
                          <w:color w:val="000000" w:themeColor="text1"/>
                          <w:sz w:val="22"/>
                          <w:szCs w:val="21"/>
                        </w:rPr>
                        <w:t>事</w:t>
                      </w:r>
                      <w:r w:rsidR="004C027B" w:rsidRPr="00374CB3">
                        <w:rPr>
                          <w:rFonts w:ascii="HGPｺﾞｼｯｸE" w:eastAsia="HGPｺﾞｼｯｸE" w:hAnsi="HGPｺﾞｼｯｸE" w:hint="eastAsia"/>
                          <w:color w:val="000000" w:themeColor="text1"/>
                          <w:sz w:val="22"/>
                          <w:szCs w:val="21"/>
                        </w:rPr>
                        <w:t>故の未然防止や</w:t>
                      </w:r>
                      <w:r w:rsidRPr="00374CB3">
                        <w:rPr>
                          <w:rFonts w:ascii="HGPｺﾞｼｯｸE" w:eastAsia="HGPｺﾞｼｯｸE" w:hAnsi="HGPｺﾞｼｯｸE" w:hint="eastAsia"/>
                          <w:color w:val="000000" w:themeColor="text1"/>
                          <w:sz w:val="22"/>
                          <w:szCs w:val="21"/>
                        </w:rPr>
                        <w:t>異状の早期発見には</w:t>
                      </w:r>
                      <w:r w:rsidR="004C027B" w:rsidRPr="00374CB3">
                        <w:rPr>
                          <w:rFonts w:ascii="HGPｺﾞｼｯｸE" w:eastAsia="HGPｺﾞｼｯｸE" w:hAnsi="HGPｺﾞｼｯｸE" w:hint="eastAsia"/>
                          <w:color w:val="000000" w:themeColor="text1"/>
                          <w:sz w:val="22"/>
                          <w:szCs w:val="21"/>
                        </w:rPr>
                        <w:t>、</w:t>
                      </w:r>
                      <w:r w:rsidRPr="00374CB3">
                        <w:rPr>
                          <w:rFonts w:ascii="HGPｺﾞｼｯｸE" w:eastAsia="HGPｺﾞｼｯｸE" w:hAnsi="HGPｺﾞｼｯｸE" w:hint="eastAsia"/>
                          <w:color w:val="000000" w:themeColor="text1"/>
                          <w:sz w:val="22"/>
                          <w:szCs w:val="21"/>
                        </w:rPr>
                        <w:t>定期点検（法定点検）のみならず、日常点検（自主点検）を行うことが有効です。設備機器の不具合の</w:t>
                      </w:r>
                      <w:r w:rsidR="004C027B" w:rsidRPr="00374CB3">
                        <w:rPr>
                          <w:rFonts w:ascii="HGPｺﾞｼｯｸE" w:eastAsia="HGPｺﾞｼｯｸE" w:hAnsi="HGPｺﾞｼｯｸE" w:hint="eastAsia"/>
                          <w:color w:val="000000" w:themeColor="text1"/>
                          <w:sz w:val="22"/>
                          <w:szCs w:val="21"/>
                        </w:rPr>
                        <w:t>中でも、特に</w:t>
                      </w:r>
                      <w:r w:rsidR="00B53705" w:rsidRPr="00374CB3">
                        <w:rPr>
                          <w:rFonts w:ascii="HGPｺﾞｼｯｸE" w:eastAsia="HGPｺﾞｼｯｸE" w:hAnsi="HGPｺﾞｼｯｸE" w:hint="eastAsia"/>
                          <w:color w:val="000000" w:themeColor="text1"/>
                          <w:sz w:val="22"/>
                          <w:szCs w:val="21"/>
                        </w:rPr>
                        <w:t>腐食劣化による危険物の漏えい事故が多く発生しております。よって、</w:t>
                      </w:r>
                      <w:r w:rsidRPr="00374CB3">
                        <w:rPr>
                          <w:rFonts w:ascii="HGPｺﾞｼｯｸE" w:eastAsia="HGPｺﾞｼｯｸE" w:hAnsi="HGPｺﾞｼｯｸE" w:hint="eastAsia"/>
                          <w:color w:val="000000" w:themeColor="text1"/>
                          <w:sz w:val="22"/>
                          <w:szCs w:val="21"/>
                        </w:rPr>
                        <w:t>始業時、終業時等に</w:t>
                      </w:r>
                      <w:r w:rsidR="004C027B" w:rsidRPr="00374CB3">
                        <w:rPr>
                          <w:rFonts w:ascii="HGPｺﾞｼｯｸE" w:eastAsia="HGPｺﾞｼｯｸE" w:hAnsi="HGPｺﾞｼｯｸE" w:hint="eastAsia"/>
                          <w:color w:val="000000" w:themeColor="text1"/>
                          <w:sz w:val="22"/>
                          <w:szCs w:val="21"/>
                        </w:rPr>
                        <w:t>は、</w:t>
                      </w:r>
                      <w:r w:rsidRPr="00374CB3">
                        <w:rPr>
                          <w:rFonts w:ascii="HGPｺﾞｼｯｸE" w:eastAsia="HGPｺﾞｼｯｸE" w:hAnsi="HGPｺﾞｼｯｸE" w:hint="eastAsia"/>
                          <w:color w:val="000000" w:themeColor="text1"/>
                          <w:sz w:val="22"/>
                          <w:szCs w:val="21"/>
                        </w:rPr>
                        <w:t>設備機器点検や危険物の在庫管理を実施し、事故の未然防止に努めましょう！</w:t>
                      </w:r>
                      <w:r w:rsidR="007E7EC4" w:rsidRPr="00374CB3">
                        <w:rPr>
                          <w:rFonts w:ascii="HGPｺﾞｼｯｸE" w:eastAsia="HGPｺﾞｼｯｸE" w:hAnsi="HGPｺﾞｼｯｸE" w:hint="eastAsia"/>
                          <w:color w:val="000000" w:themeColor="text1"/>
                          <w:sz w:val="22"/>
                          <w:szCs w:val="21"/>
                        </w:rPr>
                        <w:t>！</w:t>
                      </w:r>
                    </w:p>
                  </w:txbxContent>
                </v:textbox>
              </v:shape>
            </w:pict>
          </mc:Fallback>
        </mc:AlternateContent>
      </w:r>
    </w:p>
    <w:p w14:paraId="211019AD" w14:textId="77777777" w:rsidR="005F4B7E" w:rsidRDefault="00A45F3B" w:rsidP="00EF12AC">
      <w:pPr>
        <w:rPr>
          <w:rFonts w:ascii="ＭＳ ゴシック" w:eastAsia="ＭＳ ゴシック" w:hAnsi="ＭＳ ゴシック"/>
          <w:color w:val="000000"/>
          <w:sz w:val="24"/>
          <w:szCs w:val="27"/>
        </w:rPr>
      </w:pPr>
      <w:r>
        <w:rPr>
          <w:noProof/>
        </w:rPr>
        <w:drawing>
          <wp:anchor distT="0" distB="0" distL="114300" distR="114300" simplePos="0" relativeHeight="251772928" behindDoc="0" locked="0" layoutInCell="1" allowOverlap="1" wp14:anchorId="7855438F" wp14:editId="7A0DD03D">
            <wp:simplePos x="0" y="0"/>
            <wp:positionH relativeFrom="column">
              <wp:posOffset>6031230</wp:posOffset>
            </wp:positionH>
            <wp:positionV relativeFrom="paragraph">
              <wp:posOffset>158115</wp:posOffset>
            </wp:positionV>
            <wp:extent cx="952500" cy="1282835"/>
            <wp:effectExtent l="0" t="0" r="0" b="0"/>
            <wp:wrapNone/>
            <wp:docPr id="70" name="図 70" descr="http://www.fdma.go.jp/concern/syota_guideline/img/12_sy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dma.go.jp/concern/syota_guideline/img/12_syot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128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5CE21" w14:textId="77777777" w:rsidR="005F4B7E" w:rsidRDefault="005F4B7E" w:rsidP="00EF12AC">
      <w:pPr>
        <w:rPr>
          <w:rFonts w:ascii="ＭＳ ゴシック" w:eastAsia="ＭＳ ゴシック" w:hAnsi="ＭＳ ゴシック"/>
          <w:color w:val="000000"/>
          <w:sz w:val="24"/>
          <w:szCs w:val="27"/>
        </w:rPr>
      </w:pPr>
    </w:p>
    <w:p w14:paraId="36B17805" w14:textId="77777777" w:rsidR="005F4B7E" w:rsidRDefault="005F4B7E" w:rsidP="00EF12AC">
      <w:pPr>
        <w:rPr>
          <w:rFonts w:ascii="ＭＳ ゴシック" w:eastAsia="ＭＳ ゴシック" w:hAnsi="ＭＳ ゴシック"/>
          <w:color w:val="000000"/>
          <w:sz w:val="24"/>
          <w:szCs w:val="27"/>
        </w:rPr>
      </w:pPr>
    </w:p>
    <w:p w14:paraId="51561BDA" w14:textId="77777777" w:rsidR="005F4B7E" w:rsidRDefault="005F4B7E" w:rsidP="00EF12AC">
      <w:pPr>
        <w:rPr>
          <w:rFonts w:ascii="ＭＳ ゴシック" w:eastAsia="ＭＳ ゴシック" w:hAnsi="ＭＳ ゴシック"/>
          <w:color w:val="000000"/>
          <w:sz w:val="24"/>
          <w:szCs w:val="27"/>
        </w:rPr>
      </w:pPr>
    </w:p>
    <w:p w14:paraId="6F776856" w14:textId="77777777" w:rsidR="004A397F" w:rsidRDefault="006870BB" w:rsidP="00EF12AC">
      <w:pPr>
        <w:rPr>
          <w:rFonts w:ascii="ＭＳ ゴシック" w:eastAsia="ＭＳ ゴシック" w:hAnsi="ＭＳ ゴシック"/>
          <w:color w:val="000000"/>
          <w:sz w:val="24"/>
          <w:szCs w:val="27"/>
        </w:rPr>
      </w:pPr>
      <w:r>
        <w:rPr>
          <w:rFonts w:ascii="ＭＳ ゴシック" w:eastAsia="ＭＳ ゴシック" w:hAnsi="ＭＳ ゴシック"/>
          <w:b/>
          <w:bCs/>
          <w:noProof/>
          <w:color w:val="009900"/>
          <w:sz w:val="24"/>
          <w:szCs w:val="27"/>
        </w:rPr>
        <mc:AlternateContent>
          <mc:Choice Requires="wps">
            <w:drawing>
              <wp:anchor distT="0" distB="0" distL="114300" distR="114300" simplePos="0" relativeHeight="251740160" behindDoc="0" locked="0" layoutInCell="1" allowOverlap="1" wp14:anchorId="7EFAA7C5" wp14:editId="71033B42">
                <wp:simplePos x="0" y="0"/>
                <wp:positionH relativeFrom="column">
                  <wp:posOffset>-83820</wp:posOffset>
                </wp:positionH>
                <wp:positionV relativeFrom="paragraph">
                  <wp:posOffset>7261860</wp:posOffset>
                </wp:positionV>
                <wp:extent cx="7038975" cy="2114550"/>
                <wp:effectExtent l="57150" t="57150" r="66675" b="57150"/>
                <wp:wrapNone/>
                <wp:docPr id="24" name="角丸四角形 24"/>
                <wp:cNvGraphicFramePr/>
                <a:graphic xmlns:a="http://schemas.openxmlformats.org/drawingml/2006/main">
                  <a:graphicData uri="http://schemas.microsoft.com/office/word/2010/wordprocessingShape">
                    <wps:wsp>
                      <wps:cNvSpPr/>
                      <wps:spPr>
                        <a:xfrm>
                          <a:off x="0" y="0"/>
                          <a:ext cx="7038975" cy="2114550"/>
                        </a:xfrm>
                        <a:prstGeom prst="roundRect">
                          <a:avLst>
                            <a:gd name="adj" fmla="val 6507"/>
                          </a:avLst>
                        </a:prstGeom>
                        <a:ln>
                          <a:solidFill>
                            <a:srgbClr val="0070C0"/>
                          </a:solidFill>
                        </a:ln>
                        <a:scene3d>
                          <a:camera prst="orthographicFront"/>
                          <a:lightRig rig="threePt" dir="t"/>
                        </a:scene3d>
                        <a:sp3d>
                          <a:bevelT/>
                        </a:sp3d>
                      </wps:spPr>
                      <wps:style>
                        <a:lnRef idx="2">
                          <a:schemeClr val="accent5"/>
                        </a:lnRef>
                        <a:fillRef idx="1">
                          <a:schemeClr val="lt1"/>
                        </a:fillRef>
                        <a:effectRef idx="0">
                          <a:schemeClr val="accent5"/>
                        </a:effectRef>
                        <a:fontRef idx="minor">
                          <a:schemeClr val="dk1"/>
                        </a:fontRef>
                      </wps:style>
                      <wps:txbx>
                        <w:txbxContent>
                          <w:p w14:paraId="6A5DCB75" w14:textId="77777777" w:rsidR="002B1D35" w:rsidRPr="002B1D35" w:rsidRDefault="002B1D35" w:rsidP="002B1D35">
                            <w:pPr>
                              <w:ind w:firstLineChars="100" w:firstLine="21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確認手順１：「完成検査済証」と「構造設備明細書」を準備します。</w:t>
                            </w:r>
                          </w:p>
                          <w:p w14:paraId="2B533B6B" w14:textId="77777777" w:rsidR="002B1D35" w:rsidRPr="002B1D35" w:rsidRDefault="002B1D35" w:rsidP="002B1D35">
                            <w:pPr>
                              <w:ind w:firstLineChars="100" w:firstLine="21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確認手順２：①</w:t>
                            </w:r>
                            <w:r>
                              <w:rPr>
                                <w:rFonts w:ascii="HGPｺﾞｼｯｸE" w:eastAsia="HGPｺﾞｼｯｸE" w:hAnsi="HGPｺﾞｼｯｸE" w:hint="eastAsia"/>
                                <w:color w:val="000000" w:themeColor="text1"/>
                              </w:rPr>
                              <w:t xml:space="preserve">　</w:t>
                            </w:r>
                            <w:r w:rsidRPr="002B1D35">
                              <w:rPr>
                                <w:rFonts w:ascii="HGPｺﾞｼｯｸE" w:eastAsia="HGPｺﾞｼｯｸE" w:hAnsi="HGPｺﾞｼｯｸE" w:hint="eastAsia"/>
                                <w:color w:val="000000" w:themeColor="text1"/>
                              </w:rPr>
                              <w:t>設置年数の確認 → 完成検査済証の「交付年月日」に基づいて経過年数を算出します。</w:t>
                            </w:r>
                          </w:p>
                          <w:p w14:paraId="331B51A3" w14:textId="77777777" w:rsidR="002B1D35" w:rsidRPr="002B1D35" w:rsidRDefault="002B1D35" w:rsidP="002B1D35">
                            <w:pPr>
                              <w:ind w:firstLineChars="600" w:firstLine="126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②</w:t>
                            </w:r>
                            <w:r>
                              <w:rPr>
                                <w:rFonts w:ascii="HGPｺﾞｼｯｸE" w:eastAsia="HGPｺﾞｼｯｸE" w:hAnsi="HGPｺﾞｼｯｸE" w:hint="eastAsia"/>
                                <w:color w:val="000000" w:themeColor="text1"/>
                              </w:rPr>
                              <w:t xml:space="preserve">　</w:t>
                            </w:r>
                            <w:r w:rsidRPr="002B1D35">
                              <w:rPr>
                                <w:rFonts w:ascii="HGPｺﾞｼｯｸE" w:eastAsia="HGPｺﾞｼｯｸE" w:hAnsi="HGPｺﾞｼｯｸE" w:hint="eastAsia"/>
                                <w:color w:val="000000" w:themeColor="text1"/>
                              </w:rPr>
                              <w:t>塗覆装の確認 → 構造設備明細書の「タンク外面保護」の欄で確認します。</w:t>
                            </w:r>
                          </w:p>
                          <w:p w14:paraId="3A17A4EB" w14:textId="77777777" w:rsidR="002B1D35" w:rsidRPr="002B1D35" w:rsidRDefault="002B1D35" w:rsidP="002B1D35">
                            <w:pPr>
                              <w:ind w:firstLineChars="600" w:firstLine="126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③</w:t>
                            </w:r>
                            <w:r>
                              <w:rPr>
                                <w:rFonts w:ascii="HGPｺﾞｼｯｸE" w:eastAsia="HGPｺﾞｼｯｸE" w:hAnsi="HGPｺﾞｼｯｸE" w:hint="eastAsia"/>
                                <w:color w:val="000000" w:themeColor="text1"/>
                              </w:rPr>
                              <w:t xml:space="preserve">　</w:t>
                            </w:r>
                            <w:r w:rsidRPr="002B1D35">
                              <w:rPr>
                                <w:rFonts w:ascii="HGPｺﾞｼｯｸE" w:eastAsia="HGPｺﾞｼｯｸE" w:hAnsi="HGPｺﾞｼｯｸE" w:hint="eastAsia"/>
                                <w:color w:val="000000" w:themeColor="text1"/>
                              </w:rPr>
                              <w:t>設計板厚の確認 → 構造設備明細書の「材質・板厚」の欄で確認します。</w:t>
                            </w:r>
                          </w:p>
                          <w:p w14:paraId="381EA8E2" w14:textId="77777777" w:rsidR="002B1D35" w:rsidRDefault="002B1D35" w:rsidP="002B1D35">
                            <w:pPr>
                              <w:ind w:firstLineChars="100" w:firstLine="21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確認手順３：「確認手順２」の確認結果をもとに、</w:t>
                            </w:r>
                            <w:r w:rsidR="005850CF">
                              <w:rPr>
                                <w:rFonts w:ascii="HGPｺﾞｼｯｸE" w:eastAsia="HGPｺﾞｼｯｸE" w:hAnsi="HGPｺﾞｼｯｸE" w:hint="eastAsia"/>
                                <w:color w:val="000000" w:themeColor="text1"/>
                              </w:rPr>
                              <w:t>裏面</w:t>
                            </w:r>
                            <w:r w:rsidRPr="002B1D35">
                              <w:rPr>
                                <w:rFonts w:ascii="HGPｺﾞｼｯｸE" w:eastAsia="HGPｺﾞｼｯｸE" w:hAnsi="HGPｺﾞｼｯｸE" w:hint="eastAsia"/>
                                <w:color w:val="000000" w:themeColor="text1"/>
                              </w:rPr>
                              <w:t>のチェック表のどこに該当するかを確認します。</w:t>
                            </w:r>
                          </w:p>
                          <w:p w14:paraId="0B41B3F5" w14:textId="77777777" w:rsidR="002B1D35" w:rsidRDefault="002B1D35" w:rsidP="002B1D35">
                            <w:pPr>
                              <w:ind w:firstLineChars="100" w:firstLine="210"/>
                              <w:jc w:val="left"/>
                              <w:rPr>
                                <w:rFonts w:ascii="HGPｺﾞｼｯｸE" w:eastAsia="HGPｺﾞｼｯｸE" w:hAnsi="HGPｺﾞｼｯｸE"/>
                                <w:color w:val="000000" w:themeColor="text1"/>
                              </w:rPr>
                            </w:pPr>
                          </w:p>
                          <w:p w14:paraId="72A166E9" w14:textId="77777777" w:rsidR="002B1D35" w:rsidRDefault="002B1D35" w:rsidP="002B1D35">
                            <w:pPr>
                              <w:ind w:firstLineChars="100" w:firstLine="210"/>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【自主チェック確認欄】</w:t>
                            </w:r>
                          </w:p>
                          <w:p w14:paraId="34F5FF97" w14:textId="77777777" w:rsidR="002B1D35" w:rsidRDefault="002B1D35" w:rsidP="002B1D35">
                            <w:pPr>
                              <w:ind w:firstLineChars="100" w:firstLine="210"/>
                              <w:jc w:val="left"/>
                              <w:rPr>
                                <w:rFonts w:ascii="HGPｺﾞｼｯｸE" w:eastAsia="HGPｺﾞｼｯｸE" w:hAnsi="HGPｺﾞｼｯｸE"/>
                                <w:color w:val="000000" w:themeColor="text1"/>
                              </w:rPr>
                            </w:pPr>
                          </w:p>
                          <w:p w14:paraId="5C5B22F0" w14:textId="77777777" w:rsidR="002B1D35" w:rsidRDefault="002B1D35" w:rsidP="002B1D35">
                            <w:pPr>
                              <w:ind w:firstLineChars="100" w:firstLine="210"/>
                              <w:jc w:val="left"/>
                              <w:rPr>
                                <w:rFonts w:ascii="HGPｺﾞｼｯｸE" w:eastAsia="HGPｺﾞｼｯｸE" w:hAnsi="HGPｺﾞｼｯｸE"/>
                                <w:color w:val="000000" w:themeColor="text1"/>
                                <w:u w:val="thick"/>
                              </w:rPr>
                            </w:pPr>
                            <w:r w:rsidRPr="002B1D35">
                              <w:rPr>
                                <w:rFonts w:ascii="HGPｺﾞｼｯｸE" w:eastAsia="HGPｺﾞｼｯｸE" w:hAnsi="HGPｺﾞｼｯｸE" w:hint="eastAsia"/>
                                <w:color w:val="000000" w:themeColor="text1"/>
                                <w:u w:val="thick"/>
                              </w:rPr>
                              <w:t>経過年数：　　　　　　　年</w:t>
                            </w:r>
                            <w:r w:rsidRPr="002B1D35">
                              <w:rPr>
                                <w:rFonts w:ascii="HGPｺﾞｼｯｸE" w:eastAsia="HGPｺﾞｼｯｸE" w:hAnsi="HGPｺﾞｼｯｸE" w:hint="eastAsia"/>
                                <w:color w:val="000000" w:themeColor="text1"/>
                              </w:rPr>
                              <w:t xml:space="preserve">　　　　 </w:t>
                            </w:r>
                            <w:r>
                              <w:rPr>
                                <w:rFonts w:ascii="HGPｺﾞｼｯｸE" w:eastAsia="HGPｺﾞｼｯｸE" w:hAnsi="HGPｺﾞｼｯｸE" w:hint="eastAsia"/>
                                <w:color w:val="000000" w:themeColor="text1"/>
                                <w:u w:val="thick"/>
                              </w:rPr>
                              <w:t xml:space="preserve">塗覆装の種類：　　　　　　　　　　　　</w:t>
                            </w:r>
                            <w:r w:rsidRPr="002B1D35">
                              <w:rPr>
                                <w:rFonts w:ascii="HGPｺﾞｼｯｸE" w:eastAsia="HGPｺﾞｼｯｸE" w:hAnsi="HGPｺﾞｼｯｸE" w:hint="eastAsia"/>
                                <w:color w:val="000000" w:themeColor="text1"/>
                              </w:rPr>
                              <w:t xml:space="preserve">　　　　</w:t>
                            </w:r>
                            <w:r>
                              <w:rPr>
                                <w:rFonts w:ascii="HGPｺﾞｼｯｸE" w:eastAsia="HGPｺﾞｼｯｸE" w:hAnsi="HGPｺﾞｼｯｸE" w:hint="eastAsia"/>
                                <w:color w:val="000000" w:themeColor="text1"/>
                                <w:u w:val="thick"/>
                              </w:rPr>
                              <w:t>設計板厚：　　　　　　　　　　　　　　　ｍｍ</w:t>
                            </w:r>
                          </w:p>
                          <w:p w14:paraId="2F583E49" w14:textId="77777777" w:rsidR="00220378" w:rsidRPr="002B1D35" w:rsidRDefault="00220378" w:rsidP="002B1D35">
                            <w:pPr>
                              <w:ind w:firstLineChars="100" w:firstLine="210"/>
                              <w:jc w:val="left"/>
                              <w:rPr>
                                <w:rFonts w:ascii="HGPｺﾞｼｯｸE" w:eastAsia="HGPｺﾞｼｯｸE" w:hAnsi="HGPｺﾞｼｯｸE"/>
                                <w:color w:val="000000" w:themeColor="text1"/>
                                <w:u w:val="thick"/>
                              </w:rPr>
                            </w:pPr>
                          </w:p>
                          <w:p w14:paraId="675A3BFA" w14:textId="77777777" w:rsidR="002B1D35" w:rsidRPr="00FE0B6C" w:rsidRDefault="002B1D35" w:rsidP="002B1D35">
                            <w:pPr>
                              <w:ind w:firstLineChars="100" w:firstLine="210"/>
                              <w:jc w:val="left"/>
                              <w:rPr>
                                <w:rFonts w:ascii="HGPｺﾞｼｯｸE" w:eastAsia="HGPｺﾞｼｯｸE" w:hAnsi="HGPｺﾞｼｯｸE"/>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AA7C5" id="角丸四角形 24" o:spid="_x0000_s1042" style="position:absolute;left:0;text-align:left;margin-left:-6.6pt;margin-top:571.8pt;width:554.25pt;height:16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1HzQIAAOsFAAAOAAAAZHJzL2Uyb0RvYy54bWysVE1v2zAMvQ/YfxB0X22nSdMGdYogRYYB&#10;RRu0HXpWZCnWJksapXx0v36U7DjZltOwi0yK5BP5TPL2bt9oshXglTUlLS5ySoThtlJmXdKvr4tP&#10;15T4wEzFtDWipO/C07vpxw+3OzcRA1tbXQkgCGL8ZOdKWofgJlnmeS0a5i+sEwaN0kLDAqqwzipg&#10;O0RvdDbI86tsZ6FyYLnwHm/vWyOdJnwpBQ9PUnoRiC4p5hbSCelcxTOb3rLJGpirFe/SYP+QRcOU&#10;wUd7qHsWGNmA+guqURystzJccNtkVkrFRaoBqynyP6p5qZkTqRYkx7ueJv//YPnj9sUtAWnYOT/x&#10;KMYq9hKa+MX8yD6R9d6TJfaBcLwc55fXN+MRJRxtg6IYjkaJzuwY7sCHz8I2JAolBbsx1TP+ksQU&#10;2z74kCiriGEN9garvlEiG40/YMs0uRrl4/h/ELDzRekAGQO1iae3WlULpXVSYL2aayAYjwnn43x+&#10;yOnEDWG6UC6MuKxiIMcMgHWJWgi17ZpiAdaEtk20WtfhWa0JKGzuUIMQy0BJpbCfkgsC+yOkdy30&#10;SmyFfm0Lae+yI9dJCu9atAU9C0lUhewOEkdpDERfEOOIHkYdKdqgdwyTWHwfWJwL1KHogjrfGCbS&#10;ePSB+bnA31/sI9KryEsf3Chj4RxA9b1/ufXH/3lScxTDfrXHonF7XMUk49XKVu9LIGDbefWOLxS2&#10;0APzYckA+wNHGZdOeMJDarsrqe0kSmoLP8/dR3+cG7RSssOBL6n/sWEgKNFfDE7UTTEcxg2RlOFo&#10;PEAFTi2rU4vZNHOLPVbgenM8idE/6IMowTZvuJtm8VU0McPx7ZLyAAdlHtpFhNuNi9ksueFWcCw8&#10;mBfHI3gkOrb86/6NgevaM+AIPtrDcuimo+2vo2+MNHa2CVaqEI1HXjsFN0oarq7R48o61ZPXcUdP&#10;fwEAAP//AwBQSwMEFAAGAAgAAAAhAP+qjZHlAAAADgEAAA8AAABkcnMvZG93bnJldi54bWxMj8tO&#10;wzAQRfdI/IM1SOxaO03qQohT8RDtAgmJFAmxc+MhsYjtKHab9O/rrmA3o3t050yxnkxHjjh47ayA&#10;ZM6AoK2d0rYR8Ll7nd0B8UFaJTtnUcAJPazL66tC5sqN9gOPVWhILLE+lwLaEPqcUl+3aKSfux5t&#10;zH7cYGSI69BQNcgxlpuOLhjj1Eht44VW9vjcYv1bHYyAr/fNC9uetqg1n57GbKm/N2+VELc30+MD&#10;kIBT+IPhoh/VoYxOe3ewypNOwCxJFxGNQZKlHMgFYffLFMg+TtmKc6BlQf+/UZ4BAAD//wMAUEsB&#10;Ai0AFAAGAAgAAAAhALaDOJL+AAAA4QEAABMAAAAAAAAAAAAAAAAAAAAAAFtDb250ZW50X1R5cGVz&#10;XS54bWxQSwECLQAUAAYACAAAACEAOP0h/9YAAACUAQAACwAAAAAAAAAAAAAAAAAvAQAAX3JlbHMv&#10;LnJlbHNQSwECLQAUAAYACAAAACEArfHdR80CAADrBQAADgAAAAAAAAAAAAAAAAAuAgAAZHJzL2Uy&#10;b0RvYy54bWxQSwECLQAUAAYACAAAACEA/6qNkeUAAAAOAQAADwAAAAAAAAAAAAAAAAAnBQAAZHJz&#10;L2Rvd25yZXYueG1sUEsFBgAAAAAEAAQA8wAAADkGAAAAAA==&#10;" fillcolor="white [3201]" strokecolor="#0070c0" strokeweight="2pt">
                <v:textbox>
                  <w:txbxContent>
                    <w:p w14:paraId="6A5DCB75" w14:textId="77777777" w:rsidR="002B1D35" w:rsidRPr="002B1D35" w:rsidRDefault="002B1D35" w:rsidP="002B1D35">
                      <w:pPr>
                        <w:ind w:firstLineChars="100" w:firstLine="21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確認手順１：「完成検査済証」と「構造設備明細書」を準備します。</w:t>
                      </w:r>
                    </w:p>
                    <w:p w14:paraId="2B533B6B" w14:textId="77777777" w:rsidR="002B1D35" w:rsidRPr="002B1D35" w:rsidRDefault="002B1D35" w:rsidP="002B1D35">
                      <w:pPr>
                        <w:ind w:firstLineChars="100" w:firstLine="21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確認手順２：①</w:t>
                      </w:r>
                      <w:r>
                        <w:rPr>
                          <w:rFonts w:ascii="HGPｺﾞｼｯｸE" w:eastAsia="HGPｺﾞｼｯｸE" w:hAnsi="HGPｺﾞｼｯｸE" w:hint="eastAsia"/>
                          <w:color w:val="000000" w:themeColor="text1"/>
                        </w:rPr>
                        <w:t xml:space="preserve">　</w:t>
                      </w:r>
                      <w:r w:rsidRPr="002B1D35">
                        <w:rPr>
                          <w:rFonts w:ascii="HGPｺﾞｼｯｸE" w:eastAsia="HGPｺﾞｼｯｸE" w:hAnsi="HGPｺﾞｼｯｸE" w:hint="eastAsia"/>
                          <w:color w:val="000000" w:themeColor="text1"/>
                        </w:rPr>
                        <w:t>設置年数の確認 → 完成検査済証の「交付年月日」に基づいて経過年数を算出します。</w:t>
                      </w:r>
                    </w:p>
                    <w:p w14:paraId="331B51A3" w14:textId="77777777" w:rsidR="002B1D35" w:rsidRPr="002B1D35" w:rsidRDefault="002B1D35" w:rsidP="002B1D35">
                      <w:pPr>
                        <w:ind w:firstLineChars="600" w:firstLine="126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②</w:t>
                      </w:r>
                      <w:r>
                        <w:rPr>
                          <w:rFonts w:ascii="HGPｺﾞｼｯｸE" w:eastAsia="HGPｺﾞｼｯｸE" w:hAnsi="HGPｺﾞｼｯｸE" w:hint="eastAsia"/>
                          <w:color w:val="000000" w:themeColor="text1"/>
                        </w:rPr>
                        <w:t xml:space="preserve">　</w:t>
                      </w:r>
                      <w:r w:rsidRPr="002B1D35">
                        <w:rPr>
                          <w:rFonts w:ascii="HGPｺﾞｼｯｸE" w:eastAsia="HGPｺﾞｼｯｸE" w:hAnsi="HGPｺﾞｼｯｸE" w:hint="eastAsia"/>
                          <w:color w:val="000000" w:themeColor="text1"/>
                        </w:rPr>
                        <w:t>塗覆装の確認 → 構造設備明細書の「タンク外面保護」の欄で確認します。</w:t>
                      </w:r>
                    </w:p>
                    <w:p w14:paraId="3A17A4EB" w14:textId="77777777" w:rsidR="002B1D35" w:rsidRPr="002B1D35" w:rsidRDefault="002B1D35" w:rsidP="002B1D35">
                      <w:pPr>
                        <w:ind w:firstLineChars="600" w:firstLine="126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③</w:t>
                      </w:r>
                      <w:r>
                        <w:rPr>
                          <w:rFonts w:ascii="HGPｺﾞｼｯｸE" w:eastAsia="HGPｺﾞｼｯｸE" w:hAnsi="HGPｺﾞｼｯｸE" w:hint="eastAsia"/>
                          <w:color w:val="000000" w:themeColor="text1"/>
                        </w:rPr>
                        <w:t xml:space="preserve">　</w:t>
                      </w:r>
                      <w:r w:rsidRPr="002B1D35">
                        <w:rPr>
                          <w:rFonts w:ascii="HGPｺﾞｼｯｸE" w:eastAsia="HGPｺﾞｼｯｸE" w:hAnsi="HGPｺﾞｼｯｸE" w:hint="eastAsia"/>
                          <w:color w:val="000000" w:themeColor="text1"/>
                        </w:rPr>
                        <w:t>設計板厚の確認 → 構造設備明細書の「材質・板厚」の欄で確認します。</w:t>
                      </w:r>
                    </w:p>
                    <w:p w14:paraId="381EA8E2" w14:textId="77777777" w:rsidR="002B1D35" w:rsidRDefault="002B1D35" w:rsidP="002B1D35">
                      <w:pPr>
                        <w:ind w:firstLineChars="100" w:firstLine="210"/>
                        <w:jc w:val="left"/>
                        <w:rPr>
                          <w:rFonts w:ascii="HGPｺﾞｼｯｸE" w:eastAsia="HGPｺﾞｼｯｸE" w:hAnsi="HGPｺﾞｼｯｸE"/>
                          <w:color w:val="000000" w:themeColor="text1"/>
                        </w:rPr>
                      </w:pPr>
                      <w:r w:rsidRPr="002B1D35">
                        <w:rPr>
                          <w:rFonts w:ascii="HGPｺﾞｼｯｸE" w:eastAsia="HGPｺﾞｼｯｸE" w:hAnsi="HGPｺﾞｼｯｸE" w:hint="eastAsia"/>
                          <w:color w:val="000000" w:themeColor="text1"/>
                        </w:rPr>
                        <w:t>確認手順３：「確認手順２」の確認結果をもとに、</w:t>
                      </w:r>
                      <w:r w:rsidR="005850CF">
                        <w:rPr>
                          <w:rFonts w:ascii="HGPｺﾞｼｯｸE" w:eastAsia="HGPｺﾞｼｯｸE" w:hAnsi="HGPｺﾞｼｯｸE" w:hint="eastAsia"/>
                          <w:color w:val="000000" w:themeColor="text1"/>
                        </w:rPr>
                        <w:t>裏面</w:t>
                      </w:r>
                      <w:r w:rsidRPr="002B1D35">
                        <w:rPr>
                          <w:rFonts w:ascii="HGPｺﾞｼｯｸE" w:eastAsia="HGPｺﾞｼｯｸE" w:hAnsi="HGPｺﾞｼｯｸE" w:hint="eastAsia"/>
                          <w:color w:val="000000" w:themeColor="text1"/>
                        </w:rPr>
                        <w:t>のチェック表のどこに該当するかを確認します。</w:t>
                      </w:r>
                    </w:p>
                    <w:p w14:paraId="0B41B3F5" w14:textId="77777777" w:rsidR="002B1D35" w:rsidRDefault="002B1D35" w:rsidP="002B1D35">
                      <w:pPr>
                        <w:ind w:firstLineChars="100" w:firstLine="210"/>
                        <w:jc w:val="left"/>
                        <w:rPr>
                          <w:rFonts w:ascii="HGPｺﾞｼｯｸE" w:eastAsia="HGPｺﾞｼｯｸE" w:hAnsi="HGPｺﾞｼｯｸE"/>
                          <w:color w:val="000000" w:themeColor="text1"/>
                        </w:rPr>
                      </w:pPr>
                    </w:p>
                    <w:p w14:paraId="72A166E9" w14:textId="77777777" w:rsidR="002B1D35" w:rsidRDefault="002B1D35" w:rsidP="002B1D35">
                      <w:pPr>
                        <w:ind w:firstLineChars="100" w:firstLine="210"/>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【自主チェック確認欄】</w:t>
                      </w:r>
                    </w:p>
                    <w:p w14:paraId="34F5FF97" w14:textId="77777777" w:rsidR="002B1D35" w:rsidRDefault="002B1D35" w:rsidP="002B1D35">
                      <w:pPr>
                        <w:ind w:firstLineChars="100" w:firstLine="210"/>
                        <w:jc w:val="left"/>
                        <w:rPr>
                          <w:rFonts w:ascii="HGPｺﾞｼｯｸE" w:eastAsia="HGPｺﾞｼｯｸE" w:hAnsi="HGPｺﾞｼｯｸE"/>
                          <w:color w:val="000000" w:themeColor="text1"/>
                        </w:rPr>
                      </w:pPr>
                    </w:p>
                    <w:p w14:paraId="5C5B22F0" w14:textId="77777777" w:rsidR="002B1D35" w:rsidRDefault="002B1D35" w:rsidP="002B1D35">
                      <w:pPr>
                        <w:ind w:firstLineChars="100" w:firstLine="210"/>
                        <w:jc w:val="left"/>
                        <w:rPr>
                          <w:rFonts w:ascii="HGPｺﾞｼｯｸE" w:eastAsia="HGPｺﾞｼｯｸE" w:hAnsi="HGPｺﾞｼｯｸE"/>
                          <w:color w:val="000000" w:themeColor="text1"/>
                          <w:u w:val="thick"/>
                        </w:rPr>
                      </w:pPr>
                      <w:r w:rsidRPr="002B1D35">
                        <w:rPr>
                          <w:rFonts w:ascii="HGPｺﾞｼｯｸE" w:eastAsia="HGPｺﾞｼｯｸE" w:hAnsi="HGPｺﾞｼｯｸE" w:hint="eastAsia"/>
                          <w:color w:val="000000" w:themeColor="text1"/>
                          <w:u w:val="thick"/>
                        </w:rPr>
                        <w:t>経過年数：　　　　　　　年</w:t>
                      </w:r>
                      <w:r w:rsidRPr="002B1D35">
                        <w:rPr>
                          <w:rFonts w:ascii="HGPｺﾞｼｯｸE" w:eastAsia="HGPｺﾞｼｯｸE" w:hAnsi="HGPｺﾞｼｯｸE" w:hint="eastAsia"/>
                          <w:color w:val="000000" w:themeColor="text1"/>
                        </w:rPr>
                        <w:t xml:space="preserve">　　　　 </w:t>
                      </w:r>
                      <w:r>
                        <w:rPr>
                          <w:rFonts w:ascii="HGPｺﾞｼｯｸE" w:eastAsia="HGPｺﾞｼｯｸE" w:hAnsi="HGPｺﾞｼｯｸE" w:hint="eastAsia"/>
                          <w:color w:val="000000" w:themeColor="text1"/>
                          <w:u w:val="thick"/>
                        </w:rPr>
                        <w:t xml:space="preserve">塗覆装の種類：　　　　　　　　　　　　</w:t>
                      </w:r>
                      <w:r w:rsidRPr="002B1D35">
                        <w:rPr>
                          <w:rFonts w:ascii="HGPｺﾞｼｯｸE" w:eastAsia="HGPｺﾞｼｯｸE" w:hAnsi="HGPｺﾞｼｯｸE" w:hint="eastAsia"/>
                          <w:color w:val="000000" w:themeColor="text1"/>
                        </w:rPr>
                        <w:t xml:space="preserve">　　　　</w:t>
                      </w:r>
                      <w:r>
                        <w:rPr>
                          <w:rFonts w:ascii="HGPｺﾞｼｯｸE" w:eastAsia="HGPｺﾞｼｯｸE" w:hAnsi="HGPｺﾞｼｯｸE" w:hint="eastAsia"/>
                          <w:color w:val="000000" w:themeColor="text1"/>
                          <w:u w:val="thick"/>
                        </w:rPr>
                        <w:t>設計板厚：　　　　　　　　　　　　　　　ｍｍ</w:t>
                      </w:r>
                    </w:p>
                    <w:p w14:paraId="2F583E49" w14:textId="77777777" w:rsidR="00220378" w:rsidRPr="002B1D35" w:rsidRDefault="00220378" w:rsidP="002B1D35">
                      <w:pPr>
                        <w:ind w:firstLineChars="100" w:firstLine="210"/>
                        <w:jc w:val="left"/>
                        <w:rPr>
                          <w:rFonts w:ascii="HGPｺﾞｼｯｸE" w:eastAsia="HGPｺﾞｼｯｸE" w:hAnsi="HGPｺﾞｼｯｸE"/>
                          <w:color w:val="000000" w:themeColor="text1"/>
                          <w:u w:val="thick"/>
                        </w:rPr>
                      </w:pPr>
                    </w:p>
                    <w:p w14:paraId="675A3BFA" w14:textId="77777777" w:rsidR="002B1D35" w:rsidRPr="00FE0B6C" w:rsidRDefault="002B1D35" w:rsidP="002B1D35">
                      <w:pPr>
                        <w:ind w:firstLineChars="100" w:firstLine="210"/>
                        <w:jc w:val="left"/>
                        <w:rPr>
                          <w:rFonts w:ascii="HGPｺﾞｼｯｸE" w:eastAsia="HGPｺﾞｼｯｸE" w:hAnsi="HGPｺﾞｼｯｸE"/>
                          <w:color w:val="000000" w:themeColor="text1"/>
                        </w:rPr>
                      </w:pPr>
                    </w:p>
                  </w:txbxContent>
                </v:textbox>
              </v:roundrect>
            </w:pict>
          </mc:Fallback>
        </mc:AlternateContent>
      </w:r>
      <w:r>
        <w:rPr>
          <w:rFonts w:ascii="ＭＳ ゴシック" w:eastAsia="ＭＳ ゴシック" w:hAnsi="ＭＳ ゴシック"/>
          <w:b/>
          <w:bCs/>
          <w:noProof/>
          <w:color w:val="009900"/>
          <w:sz w:val="24"/>
          <w:szCs w:val="27"/>
        </w:rPr>
        <mc:AlternateContent>
          <mc:Choice Requires="wps">
            <w:drawing>
              <wp:anchor distT="0" distB="0" distL="114300" distR="114300" simplePos="0" relativeHeight="251744256" behindDoc="0" locked="0" layoutInCell="1" allowOverlap="1" wp14:anchorId="24053536" wp14:editId="76D7112F">
                <wp:simplePos x="0" y="0"/>
                <wp:positionH relativeFrom="column">
                  <wp:posOffset>6126480</wp:posOffset>
                </wp:positionH>
                <wp:positionV relativeFrom="paragraph">
                  <wp:posOffset>7871460</wp:posOffset>
                </wp:positionV>
                <wp:extent cx="714375" cy="457200"/>
                <wp:effectExtent l="0" t="0" r="0" b="0"/>
                <wp:wrapNone/>
                <wp:docPr id="54" name="角丸四角形 54"/>
                <wp:cNvGraphicFramePr/>
                <a:graphic xmlns:a="http://schemas.openxmlformats.org/drawingml/2006/main">
                  <a:graphicData uri="http://schemas.microsoft.com/office/word/2010/wordprocessingShape">
                    <wps:wsp>
                      <wps:cNvSpPr/>
                      <wps:spPr>
                        <a:xfrm>
                          <a:off x="0" y="0"/>
                          <a:ext cx="714375" cy="457200"/>
                        </a:xfrm>
                        <a:prstGeom prst="roundRect">
                          <a:avLst/>
                        </a:prstGeom>
                        <a:noFill/>
                        <a:ln w="38100">
                          <a:noFill/>
                        </a:ln>
                        <a:effectLst/>
                      </wps:spPr>
                      <wps:style>
                        <a:lnRef idx="1">
                          <a:schemeClr val="accent2"/>
                        </a:lnRef>
                        <a:fillRef idx="2">
                          <a:schemeClr val="accent2"/>
                        </a:fillRef>
                        <a:effectRef idx="1">
                          <a:schemeClr val="accent2"/>
                        </a:effectRef>
                        <a:fontRef idx="minor">
                          <a:schemeClr val="dk1"/>
                        </a:fontRef>
                      </wps:style>
                      <wps:txbx>
                        <w:txbxContent>
                          <w:p w14:paraId="3EE50ED9" w14:textId="77777777" w:rsidR="00920C51" w:rsidRPr="00920C51" w:rsidRDefault="00920C51" w:rsidP="00920C51">
                            <w:pPr>
                              <w:jc w:val="left"/>
                              <w:rPr>
                                <w:rFonts w:ascii="HGPｺﾞｼｯｸE" w:eastAsia="HGPｺﾞｼｯｸE" w:hAnsi="HGPｺﾞｼｯｸE"/>
                                <w:b/>
                                <w:color w:val="000000" w:themeColor="text1"/>
                                <w:szCs w:val="21"/>
                              </w:rPr>
                            </w:pPr>
                            <w:r w:rsidRPr="00920C51">
                              <w:rPr>
                                <w:rFonts w:ascii="HGPｺﾞｼｯｸE" w:eastAsia="HGPｺﾞｼｯｸE" w:hAnsi="HGPｺﾞｼｯｸE" w:hint="eastAsia"/>
                                <w:b/>
                                <w:color w:val="000000" w:themeColor="text1"/>
                                <w:szCs w:val="21"/>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53536" id="角丸四角形 54" o:spid="_x0000_s1043" style="position:absolute;left:0;text-align:left;margin-left:482.4pt;margin-top:619.8pt;width:56.2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96LbAIAAEIFAAAOAAAAZHJzL2Uyb0RvYy54bWysVG1r2zAQ/j7YfxD6vjpO06ULdUpI6RiU&#10;NrQd/azIUmIm67STEjv79TvJzsu6wsbYF/uke797Hl1dt7VhW4W+Alvw/GzAmbISysquCv71+fbD&#10;JWc+CFsKA1YVfKc8v56+f3fVuIkawhpMqZBREOsnjSv4OgQ3yTIv16oW/gycsqTUgLUIdMRVVqJo&#10;KHptsuFg8DFrAEuHIJX3dHvTKfk0xddayfCgtVeBmYJTbSF9MX2X8ZtNr8RkhcKtK9mXIf6hilpU&#10;lpIeQt2IINgGq99C1ZVE8KDDmYQ6A60rqVIP1E0+eNXN01o4lXqh4Xh3GJP/f2Hl/fbJLZDG0Dg/&#10;8STGLlqNdfxTfaxNw9odhqXawCRdjvPR+fiCM0mq0cWYlhGHmR2dHfrwWUHNolBwhI0tH2khaU5i&#10;e+dDZ7+3iwkt3FbGpKUYy5qCn1/mFPgXFaUwNt6otN8+zrH8JIWdUdHG2EelWVVSwXkKk5Cl5gbZ&#10;VhAmhJTKhmFferKObpqqODgO/+zY2x+rOjj/RdauD/JImcGGg3NdWcC3spff8r5k3dnT5E/6jmJo&#10;ly01Tn2Po2m8WkK5WyBD6GjgnbytaDd3woeFQMI9MYS4HB7oow3Q+KGXOFsD/njrPtoTHEnLWUM8&#10;Krj/vhGoODNfLAH1Uz4aReKlQ8IJZ3iqWZ5q7KaeA60lp1fDySSSMwazFzVC/UKUn8WspBJWUu6C&#10;y4D7wzx0/KZHQ6rZLJkR2ZwId/bJyT0QIuye2xeBrgdoIGTfw55zYvIKop1tXJGF2SaArhJ+j3Pt&#10;V0BETTToH5X4Epyek9Xx6Zv+BAAA//8DAFBLAwQUAAYACAAAACEA06XEmeAAAAAOAQAADwAAAGRy&#10;cy9kb3ducmV2LnhtbEyPS0/DMBCE70j8B2uRuFEnTUlpGqeqkMq9LXB2YzeO6kcUbx78e7YnuM1q&#10;RjPflrvZWTbqPrbBC0gXCTDt66Ba3wj4PB9e3oBFlF5JG7wW8KMj7KrHh1IWKkz+qMcTNoxKfCyk&#10;AIPYFZzH2mgn4yJ02pN3Db2TSGffcNXLicqd5cskybmTracFIzv9bnR9Ow1OwMcX7o+jOYRhNX3b&#10;11s2dlhzIZ6f5v0WGOoZ/8Jwxyd0qIjpEgavIrMCNvmK0JGMZbbJgd0jyXqdAbuQytI0B16V/P8b&#10;1S8AAAD//wMAUEsBAi0AFAAGAAgAAAAhALaDOJL+AAAA4QEAABMAAAAAAAAAAAAAAAAAAAAAAFtD&#10;b250ZW50X1R5cGVzXS54bWxQSwECLQAUAAYACAAAACEAOP0h/9YAAACUAQAACwAAAAAAAAAAAAAA&#10;AAAvAQAAX3JlbHMvLnJlbHNQSwECLQAUAAYACAAAACEAtRfei2wCAABCBQAADgAAAAAAAAAAAAAA&#10;AAAuAgAAZHJzL2Uyb0RvYy54bWxQSwECLQAUAAYACAAAACEA06XEmeAAAAAOAQAADwAAAAAAAAAA&#10;AAAAAADGBAAAZHJzL2Rvd25yZXYueG1sUEsFBgAAAAAEAAQA8wAAANMFAAAAAA==&#10;" filled="f" stroked="f" strokeweight="3pt">
                <v:textbox>
                  <w:txbxContent>
                    <w:p w14:paraId="3EE50ED9" w14:textId="77777777" w:rsidR="00920C51" w:rsidRPr="00920C51" w:rsidRDefault="00920C51" w:rsidP="00920C51">
                      <w:pPr>
                        <w:jc w:val="left"/>
                        <w:rPr>
                          <w:rFonts w:ascii="HGPｺﾞｼｯｸE" w:eastAsia="HGPｺﾞｼｯｸE" w:hAnsi="HGPｺﾞｼｯｸE"/>
                          <w:b/>
                          <w:color w:val="000000" w:themeColor="text1"/>
                          <w:szCs w:val="21"/>
                        </w:rPr>
                      </w:pPr>
                      <w:r w:rsidRPr="00920C51">
                        <w:rPr>
                          <w:rFonts w:ascii="HGPｺﾞｼｯｸE" w:eastAsia="HGPｺﾞｼｯｸE" w:hAnsi="HGPｺﾞｼｯｸE" w:hint="eastAsia"/>
                          <w:b/>
                          <w:color w:val="000000" w:themeColor="text1"/>
                          <w:szCs w:val="21"/>
                        </w:rPr>
                        <w:t>Check!</w:t>
                      </w:r>
                    </w:p>
                  </w:txbxContent>
                </v:textbox>
              </v:roundrect>
            </w:pict>
          </mc:Fallback>
        </mc:AlternateContent>
      </w:r>
      <w:r>
        <w:rPr>
          <w:noProof/>
        </w:rPr>
        <w:drawing>
          <wp:anchor distT="0" distB="0" distL="114300" distR="114300" simplePos="0" relativeHeight="251742208" behindDoc="0" locked="0" layoutInCell="1" allowOverlap="1" wp14:anchorId="33BB3D99" wp14:editId="3136E46F">
            <wp:simplePos x="0" y="0"/>
            <wp:positionH relativeFrom="column">
              <wp:posOffset>6069965</wp:posOffset>
            </wp:positionH>
            <wp:positionV relativeFrom="paragraph">
              <wp:posOffset>7317105</wp:posOffset>
            </wp:positionV>
            <wp:extent cx="809625" cy="1067435"/>
            <wp:effectExtent l="0" t="0" r="9525" b="0"/>
            <wp:wrapNone/>
            <wp:docPr id="53" name="図 53" descr="http://www.fdma.go.jp/concern/syota_guideline/img/27_sy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dma.go.jp/concern/syota_guideline/img/27_syot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C51">
        <w:rPr>
          <w:rFonts w:ascii="ＭＳ ゴシック" w:eastAsia="ＭＳ ゴシック" w:hAnsi="ＭＳ ゴシック"/>
          <w:b/>
          <w:bCs/>
          <w:noProof/>
          <w:color w:val="009900"/>
          <w:sz w:val="24"/>
          <w:szCs w:val="27"/>
        </w:rPr>
        <mc:AlternateContent>
          <mc:Choice Requires="wps">
            <w:drawing>
              <wp:anchor distT="0" distB="0" distL="114300" distR="114300" simplePos="0" relativeHeight="251739136" behindDoc="0" locked="0" layoutInCell="1" allowOverlap="1" wp14:anchorId="21E6459A" wp14:editId="1A08DF2B">
                <wp:simplePos x="0" y="0"/>
                <wp:positionH relativeFrom="column">
                  <wp:posOffset>-74295</wp:posOffset>
                </wp:positionH>
                <wp:positionV relativeFrom="paragraph">
                  <wp:posOffset>6785610</wp:posOffset>
                </wp:positionV>
                <wp:extent cx="6438900" cy="457200"/>
                <wp:effectExtent l="0" t="0" r="0" b="0"/>
                <wp:wrapNone/>
                <wp:docPr id="52" name="角丸四角形 52"/>
                <wp:cNvGraphicFramePr/>
                <a:graphic xmlns:a="http://schemas.openxmlformats.org/drawingml/2006/main">
                  <a:graphicData uri="http://schemas.microsoft.com/office/word/2010/wordprocessingShape">
                    <wps:wsp>
                      <wps:cNvSpPr/>
                      <wps:spPr>
                        <a:xfrm>
                          <a:off x="0" y="0"/>
                          <a:ext cx="6438900" cy="457200"/>
                        </a:xfrm>
                        <a:prstGeom prst="roundRect">
                          <a:avLst/>
                        </a:prstGeom>
                        <a:noFill/>
                        <a:ln w="38100">
                          <a:noFill/>
                        </a:ln>
                        <a:effectLst/>
                      </wps:spPr>
                      <wps:style>
                        <a:lnRef idx="1">
                          <a:schemeClr val="accent2"/>
                        </a:lnRef>
                        <a:fillRef idx="2">
                          <a:schemeClr val="accent2"/>
                        </a:fillRef>
                        <a:effectRef idx="1">
                          <a:schemeClr val="accent2"/>
                        </a:effectRef>
                        <a:fontRef idx="minor">
                          <a:schemeClr val="dk1"/>
                        </a:fontRef>
                      </wps:style>
                      <wps:txbx>
                        <w:txbxContent>
                          <w:p w14:paraId="26001971" w14:textId="77777777" w:rsidR="00220378" w:rsidRPr="00754BAA" w:rsidRDefault="00920C51" w:rsidP="00220378">
                            <w:pPr>
                              <w:jc w:val="left"/>
                              <w:rPr>
                                <w:rFonts w:ascii="HGPｺﾞｼｯｸE" w:eastAsia="HGPｺﾞｼｯｸE" w:hAnsi="HGPｺﾞｼｯｸE"/>
                                <w:color w:val="000000" w:themeColor="text1"/>
                                <w:sz w:val="28"/>
                                <w:szCs w:val="28"/>
                              </w:rPr>
                            </w:pPr>
                            <w:r>
                              <w:rPr>
                                <w:rFonts w:ascii="HGS創英角ｺﾞｼｯｸUB" w:eastAsia="HGS創英角ｺﾞｼｯｸUB" w:cs="HGS創英角ｺﾞｼｯｸUB" w:hint="eastAsia"/>
                                <w:kern w:val="0"/>
                                <w:sz w:val="28"/>
                                <w:szCs w:val="28"/>
                              </w:rPr>
                              <w:t>３</w:t>
                            </w:r>
                            <w:r w:rsidR="00220378" w:rsidRPr="00754BAA">
                              <w:rPr>
                                <w:rFonts w:ascii="HGS創英角ｺﾞｼｯｸUB" w:eastAsia="HGS創英角ｺﾞｼｯｸUB" w:cs="HGS創英角ｺﾞｼｯｸUB" w:hint="eastAsia"/>
                                <w:kern w:val="0"/>
                                <w:sz w:val="28"/>
                                <w:szCs w:val="28"/>
                              </w:rPr>
                              <w:t>．</w:t>
                            </w:r>
                            <w:r w:rsidR="00220378" w:rsidRPr="002B1D35">
                              <w:rPr>
                                <w:rFonts w:ascii="HGS創英角ｺﾞｼｯｸUB" w:eastAsia="HGS創英角ｺﾞｼｯｸUB" w:cs="HGS創英角ｺﾞｼｯｸUB" w:hint="eastAsia"/>
                                <w:kern w:val="0"/>
                                <w:sz w:val="28"/>
                                <w:szCs w:val="28"/>
                              </w:rPr>
                              <w:t>流出事故防止対策を要するタンクに該当するかの確認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6459A" id="角丸四角形 52" o:spid="_x0000_s1044" style="position:absolute;left:0;text-align:left;margin-left:-5.85pt;margin-top:534.3pt;width:507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P8bQIAAEMFAAAOAAAAZHJzL2Uyb0RvYy54bWysVG1r2zAQ/j7YfxD6vjpOsy4NdUpI6RiU&#10;NrQd/azIUmIm67STEjv79TvJzsu6wsbYF/uke3/uOV1dt7VhW4W+Alvw/GzAmbISysquCv71+fbD&#10;mDMfhC2FAasKvlOeX0/fv7tq3EQNYQ2mVMgoiPWTxhV8HYKbZJmXa1ULfwZOWVJqwFoEOuIqK1E0&#10;FL022XAwuMgawNIhSOU93d50Sj5N8bVWMjxo7VVgpuBUW0hfTN9l/GbTKzFZoXDrSvZliH+oohaV&#10;paSHUDciCLbB6rdQdSURPOhwJqHOQOtKqtQDdZMPXnXztBZOpV4IHO8OMPn/F1beb5/cAgmGxvmJ&#10;JzF20Wqs45/qY20Ca3cAS7WBSbq8GJ2PLweEqSTd6OMnmkZEMzt6O/Ths4KaRaHgCBtbPtJEElBi&#10;e+dDZ7+3ixkt3FbGpKkYy5qCn49zCvyLilIYG29UGnAf51h/ksLOqGhj7KPSrCqp4jyFSdRSc4Ns&#10;K4gUQkplw7AvPVlHN01VHByHf3bs7Y9VHZz/ImvXB3mkzGDDwbmuLOBb2ctveV+y7uwJ+ZO+oxja&#10;ZUuNU9/jaBqvllDuFsgQuj3wTt5WNJs74cNCIBGfxknLHB7oow0Q/NBLnK0Bf7x1H+2Jj6TlrKFF&#10;Krj/vhGoODNfLDH1Mh+N4ualQ+IJZ3iqWZ5q7KaeA40lp2fDySSSMwazFzVC/UI7P4tZSSWspNwF&#10;lwH3h3noFpxeDalms2RG2+ZEuLNPTu6JEGn33L4IdD1BA1H7HvZLJyavKNrZxhFZmG0C6Crx94hr&#10;PwLa1LQG/asSn4LTc7I6vn3TnwAAAP//AwBQSwMEFAAGAAgAAAAhAJtHkX3fAAAADgEAAA8AAABk&#10;cnMvZG93bnJldi54bWxMj8tuwjAQRfeV+g/WVOoO7ABNUYiDUCW6hz7WJh7iCHscxc6jf1+zancz&#10;ukd3zpT72Vk2Yh9aTxKypQCGVHvdUiPh8+O42AILUZFW1hNK+MEA++rxoVSF9hOdcDzHhqUSCoWS&#10;YGLsCs5DbdCpsPQdUsquvncqprVvuO7VlMqd5Sshcu5US+mCUR2+Gaxv58FJeP+Kh9Nojn7YTN/2&#10;5bYeu1hzKZ+f5sMOWMQ5/sFw10/qUCWnix9IB2YlLLLsNaEpEPk2B3ZHhFitgV3SlG1EDrwq+f83&#10;ql8AAAD//wMAUEsBAi0AFAAGAAgAAAAhALaDOJL+AAAA4QEAABMAAAAAAAAAAAAAAAAAAAAAAFtD&#10;b250ZW50X1R5cGVzXS54bWxQSwECLQAUAAYACAAAACEAOP0h/9YAAACUAQAACwAAAAAAAAAAAAAA&#10;AAAvAQAAX3JlbHMvLnJlbHNQSwECLQAUAAYACAAAACEA40gj/G0CAABDBQAADgAAAAAAAAAAAAAA&#10;AAAuAgAAZHJzL2Uyb0RvYy54bWxQSwECLQAUAAYACAAAACEAm0eRfd8AAAAOAQAADwAAAAAAAAAA&#10;AAAAAADHBAAAZHJzL2Rvd25yZXYueG1sUEsFBgAAAAAEAAQA8wAAANMFAAAAAA==&#10;" filled="f" stroked="f" strokeweight="3pt">
                <v:textbox>
                  <w:txbxContent>
                    <w:p w14:paraId="26001971" w14:textId="77777777" w:rsidR="00220378" w:rsidRPr="00754BAA" w:rsidRDefault="00920C51" w:rsidP="00220378">
                      <w:pPr>
                        <w:jc w:val="left"/>
                        <w:rPr>
                          <w:rFonts w:ascii="HGPｺﾞｼｯｸE" w:eastAsia="HGPｺﾞｼｯｸE" w:hAnsi="HGPｺﾞｼｯｸE"/>
                          <w:color w:val="000000" w:themeColor="text1"/>
                          <w:sz w:val="28"/>
                          <w:szCs w:val="28"/>
                        </w:rPr>
                      </w:pPr>
                      <w:r>
                        <w:rPr>
                          <w:rFonts w:ascii="HGS創英角ｺﾞｼｯｸUB" w:eastAsia="HGS創英角ｺﾞｼｯｸUB" w:cs="HGS創英角ｺﾞｼｯｸUB" w:hint="eastAsia"/>
                          <w:kern w:val="0"/>
                          <w:sz w:val="28"/>
                          <w:szCs w:val="28"/>
                        </w:rPr>
                        <w:t>３</w:t>
                      </w:r>
                      <w:r w:rsidR="00220378" w:rsidRPr="00754BAA">
                        <w:rPr>
                          <w:rFonts w:ascii="HGS創英角ｺﾞｼｯｸUB" w:eastAsia="HGS創英角ｺﾞｼｯｸUB" w:cs="HGS創英角ｺﾞｼｯｸUB" w:hint="eastAsia"/>
                          <w:kern w:val="0"/>
                          <w:sz w:val="28"/>
                          <w:szCs w:val="28"/>
                        </w:rPr>
                        <w:t>．</w:t>
                      </w:r>
                      <w:r w:rsidR="00220378" w:rsidRPr="002B1D35">
                        <w:rPr>
                          <w:rFonts w:ascii="HGS創英角ｺﾞｼｯｸUB" w:eastAsia="HGS創英角ｺﾞｼｯｸUB" w:cs="HGS創英角ｺﾞｼｯｸUB" w:hint="eastAsia"/>
                          <w:kern w:val="0"/>
                          <w:sz w:val="28"/>
                          <w:szCs w:val="28"/>
                        </w:rPr>
                        <w:t>流出事故防止対策を要するタンクに該当するかの確認</w:t>
                      </w:r>
                    </w:p>
                  </w:txbxContent>
                </v:textbox>
              </v:roundrect>
            </w:pict>
          </mc:Fallback>
        </mc:AlternateContent>
      </w:r>
      <w:r w:rsidR="00920C51">
        <w:rPr>
          <w:rFonts w:ascii="ＭＳ ゴシック" w:eastAsia="ＭＳ ゴシック" w:hAnsi="ＭＳ ゴシック"/>
          <w:noProof/>
          <w:color w:val="000000"/>
          <w:sz w:val="24"/>
          <w:szCs w:val="27"/>
        </w:rPr>
        <mc:AlternateContent>
          <mc:Choice Requires="wps">
            <w:drawing>
              <wp:anchor distT="0" distB="0" distL="114300" distR="114300" simplePos="0" relativeHeight="251741184" behindDoc="0" locked="0" layoutInCell="1" allowOverlap="1" wp14:anchorId="61662D44" wp14:editId="27E36FD5">
                <wp:simplePos x="0" y="0"/>
                <wp:positionH relativeFrom="column">
                  <wp:posOffset>87630</wp:posOffset>
                </wp:positionH>
                <wp:positionV relativeFrom="paragraph">
                  <wp:posOffset>8481060</wp:posOffset>
                </wp:positionV>
                <wp:extent cx="6638925" cy="7810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638925"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EB317" id="正方形/長方形 31" o:spid="_x0000_s1026" style="position:absolute;left:0;text-align:left;margin-left:6.9pt;margin-top:667.8pt;width:522.75pt;height: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jFfwIAAF4FAAAOAAAAZHJzL2Uyb0RvYy54bWysVEtv2zAMvg/YfxB0X21nTR9BnSJo0WFA&#10;0RZth55VWaoNyKJGKXGyXz9KfiToih2G+SCLIvmR/ETq4nLbGrZR6BuwJS+Ocs6UlVA19q3kP55v&#10;vpxx5oOwlTBgVcl3yvPL5edPF51bqBnUYCqFjECsX3Su5HUIbpFlXtaqFf4InLKk1ICtCCTiW1ah&#10;6Ai9Ndksz0+yDrByCFJ5T6fXvZIvE77WSoZ7rb0KzJSccgtpxbS+xjVbXojFGwpXN3JIQ/xDFq1o&#10;LAWdoK5FEGyNzR9QbSMRPOhwJKHNQOtGqlQDVVPk76p5qoVTqRYix7uJJv//YOXd5sk9INHQOb/w&#10;tI1VbDW28U/5sW0iazeRpbaBSTo8Ofl6dj6bcyZJd3pW5PPEZrb3dujDNwUti5uSI11G4khsbn2g&#10;iGQ6msRgFm4aY9KFGBsPPJimimdJiB2hrgyyjaC7DNsi3h1BHFiRFD2zfSlpF3ZGRQhjH5VmTUXJ&#10;z1Iiqcv2mEJKZUPRq2pRqT7UPKdvDDZmkUInwIisKckJewAYLXuQEbvPebCPrio16eSc/y2x3nny&#10;SJHBhsm5bSzgRwCGqhoi9/YjST01kaVXqHYPyBD6EfFO3jR0bbfChweBNBM0PTTn4Z4WbaArOQw7&#10;zmrAXx+dR3tqVdJy1tGMldz/XAtUnJnvlpr4vDg+jkOZhOP56YwEPNS8Hmrsur0CuvqCXhQn0zba&#10;BzNuNUL7Qs/BKkYllbCSYpdcBhyFq9DPPj0oUq1WyYwG0Ylwa5+cjOCR1diWz9sXgW7o3UBdfwfj&#10;PIrFuxbubaOnhdU6gG5Sf+95HfimIU6NMzw48ZU4lJPV/llc/gYAAP//AwBQSwMEFAAGAAgAAAAh&#10;AAFbuE/kAAAADQEAAA8AAABkcnMvZG93bnJldi54bWxMj0FLw0AQhe+C/2EZwUuxGxsTasymFKG2&#10;CAq29eBtm91mg9nZJbtt4793ctLTzOM93nxTLgbbsbPuQ+tQwP00AaaxdqrFRsB+t7qbAwtRopKd&#10;Qy3gRwdYVNdXpSyUu+CHPm9jw6gEQyEFmBh9wXmojbYyTJ3XSN7R9VZGkn3DVS8vVG47PkuSnFvZ&#10;Il0w0utno+vv7ckKWK3NZMlf3z79Jrwf7WzjX9aTLyFub4blE7Coh/gXhhGf0KEipoM7oQqsI50S&#10;eRxnmuXAxkSSPabADrQ9ZPMceFXy/19UvwAAAP//AwBQSwECLQAUAAYACAAAACEAtoM4kv4AAADh&#10;AQAAEwAAAAAAAAAAAAAAAAAAAAAAW0NvbnRlbnRfVHlwZXNdLnhtbFBLAQItABQABgAIAAAAIQA4&#10;/SH/1gAAAJQBAAALAAAAAAAAAAAAAAAAAC8BAABfcmVscy8ucmVsc1BLAQItABQABgAIAAAAIQCc&#10;R0jFfwIAAF4FAAAOAAAAAAAAAAAAAAAAAC4CAABkcnMvZTJvRG9jLnhtbFBLAQItABQABgAIAAAA&#10;IQABW7hP5AAAAA0BAAAPAAAAAAAAAAAAAAAAANkEAABkcnMvZG93bnJldi54bWxQSwUGAAAAAAQA&#10;BADzAAAA6gUAAAAA&#10;" filled="f" strokecolor="black [3213]" strokeweight="2pt"/>
            </w:pict>
          </mc:Fallback>
        </mc:AlternateContent>
      </w:r>
    </w:p>
    <w:p w14:paraId="52EAABE5" w14:textId="77777777" w:rsidR="004A397F" w:rsidRDefault="00374CB3">
      <w:pPr>
        <w:rPr>
          <w:rFonts w:ascii="ＭＳ ゴシック" w:eastAsia="ＭＳ ゴシック" w:hAnsi="ＭＳ ゴシック"/>
          <w:szCs w:val="21"/>
        </w:rPr>
      </w:pPr>
      <w:r>
        <w:rPr>
          <w:rFonts w:ascii="HGS創英角ｺﾞｼｯｸUB" w:eastAsia="HGS創英角ｺﾞｼｯｸUB" w:cs="HGS創英角ｺﾞｼｯｸUB" w:hint="eastAsia"/>
          <w:noProof/>
          <w:kern w:val="0"/>
          <w:sz w:val="28"/>
          <w:szCs w:val="28"/>
        </w:rPr>
        <mc:AlternateContent>
          <mc:Choice Requires="wps">
            <w:drawing>
              <wp:anchor distT="0" distB="0" distL="114300" distR="114300" simplePos="0" relativeHeight="251836416" behindDoc="0" locked="0" layoutInCell="1" allowOverlap="1" wp14:anchorId="5B4607F5" wp14:editId="28AC2A15">
                <wp:simplePos x="0" y="0"/>
                <wp:positionH relativeFrom="column">
                  <wp:posOffset>201930</wp:posOffset>
                </wp:positionH>
                <wp:positionV relativeFrom="paragraph">
                  <wp:posOffset>41910</wp:posOffset>
                </wp:positionV>
                <wp:extent cx="2105025" cy="2571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105025" cy="257175"/>
                        </a:xfrm>
                        <a:prstGeom prst="rect">
                          <a:avLst/>
                        </a:prstGeom>
                        <a:noFill/>
                        <a:ln>
                          <a:noFill/>
                        </a:ln>
                        <a:effectLst/>
                      </wps:spPr>
                      <wps:style>
                        <a:lnRef idx="1">
                          <a:schemeClr val="accent6"/>
                        </a:lnRef>
                        <a:fillRef idx="2">
                          <a:schemeClr val="accent6"/>
                        </a:fillRef>
                        <a:effectRef idx="1">
                          <a:schemeClr val="accent6"/>
                        </a:effectRef>
                        <a:fontRef idx="minor">
                          <a:schemeClr val="dk1"/>
                        </a:fontRef>
                      </wps:style>
                      <wps:txbx>
                        <w:txbxContent>
                          <w:p w14:paraId="6EB25716" w14:textId="77777777" w:rsidR="00AA6F54" w:rsidRPr="00374CB3" w:rsidRDefault="00AA6F54" w:rsidP="00AA6F54">
                            <w:pPr>
                              <w:spacing w:line="220" w:lineRule="exact"/>
                              <w:jc w:val="left"/>
                              <w:rPr>
                                <w:rFonts w:ascii="HGPｺﾞｼｯｸE" w:eastAsia="HGPｺﾞｼｯｸE" w:hAnsi="HGPｺﾞｼｯｸE"/>
                                <w:sz w:val="18"/>
                                <w:szCs w:val="18"/>
                                <w:u w:val="single"/>
                              </w:rPr>
                            </w:pPr>
                            <w:r w:rsidRPr="00374CB3">
                              <w:rPr>
                                <w:rFonts w:ascii="HGPｺﾞｼｯｸE" w:eastAsia="HGPｺﾞｼｯｸE" w:hAnsi="HGPｺﾞｼｯｸE" w:hint="eastAsia"/>
                                <w:sz w:val="18"/>
                                <w:szCs w:val="18"/>
                              </w:rPr>
                              <w:t>※</w:t>
                            </w:r>
                            <w:r w:rsidR="00374CB3" w:rsidRPr="00374CB3">
                              <w:rPr>
                                <w:rFonts w:ascii="HGPｺﾞｼｯｸE" w:eastAsia="HGPｺﾞｼｯｸE" w:hAnsi="HGPｺﾞｼｯｸE" w:hint="eastAsia"/>
                                <w:sz w:val="18"/>
                                <w:szCs w:val="18"/>
                              </w:rPr>
                              <w:t>タンクの腐食により生じた</w:t>
                            </w:r>
                            <w:r w:rsidRPr="00374CB3">
                              <w:rPr>
                                <w:rFonts w:ascii="HGPｺﾞｼｯｸE" w:eastAsia="HGPｺﾞｼｯｸE" w:hAnsi="HGPｺﾞｼｯｸE" w:hint="eastAsia"/>
                                <w:sz w:val="18"/>
                                <w:szCs w:val="18"/>
                              </w:rPr>
                              <w:t>ピンホール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607F5" id="正方形/長方形 18" o:spid="_x0000_s1045" style="position:absolute;left:0;text-align:left;margin-left:15.9pt;margin-top:3.3pt;width:165.75pt;height:20.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swYQIAADQFAAAOAAAAZHJzL2Uyb0RvYy54bWysVN1P2zAQf5+0/8Hy+0gTURgVKapATJMQ&#10;oJWJZ9exaTTH553dJt1fv7OTph1D2jTtxT7f98fvfHnVNYZtFfoabMnzkwlnykqoavtS8q9Ptx8+&#10;cuaDsJUwYFXJd8rzq/n7d5etm6kC1mAqhYycWD9rXcnXIbhZlnm5Vo3wJ+CUJaEGbESgJ75kFYqW&#10;vDcmKyaTs6wFrByCVN4T96YX8nnyr7WS4UFrrwIzJafcQjoxnat4ZvNLMXtB4da1HNIQ/5BFI2pL&#10;QUdXNyIItsH6N1dNLRE86HAioclA61qqVANVk09eVbNcC6dSLdQc78Y2+f/nVt5vl+4RqQ2t8zNP&#10;ZKyi09jEm/JjXWrWbmyW6gKTxCzyyXRSTDmTJCum5/n5NHYzO1g79OGTgoZFouRIw0g9Ets7H3rV&#10;vUoMZuG2NiYNxNhfGOSz56g00cH6kHCiws6oaGXsF6VZXVGKeQqXsKSuDbKtIBQIKZUNZ0OuSTua&#10;aYo9GhZ/Nhz0o2mf1Wj8F1FHixQZbBiNm9oCvhW9+pYPKeten1p9VHckQ7fqqHCq+yKqRtYKqt0j&#10;MoQe+N7J25qGcSd8eBRISKedoO0ND3RoA23JYaA4WwP+eIsf9QmAJOWspc0puf++Eag4M58tQfMi&#10;Pz2Nq5Yep9Pzgh54LFkdS+ymuQYaS07/hJOJjPrB7EmN0DzTki9iVBIJKyl2yWXA/eM69BtN34RU&#10;i0VSo/VyItzZpZN7IESwPXXPAt2AyEBYvof9lonZK2D2unFEFhabALpOqD30dRgBrWbC/fCNxN0/&#10;fietw2c3/wkAAP//AwBQSwMEFAAGAAgAAAAhAJ3lBDTZAAAABwEAAA8AAABkcnMvZG93bnJldi54&#10;bWxMzjFPwzAQBeAdif9gXSU26piggEKcCoq6sFGQWK/xNY5qn6PYTcO/x0wwnt7pva/ZLN6JmaY4&#10;BNag1gUI4i6YgXsNnx+720cQMSEbdIFJwzdF2LTXVw3WJlz4neZ96kUu4VijBpvSWEsZO0se4zqM&#10;xDk7hsljyufUSzPhJZd7J++KopIeB84LFkfaWupO+7PXsLx8oQzO0hGlL97mnXpVW6f1zWp5fgKR&#10;aEl/z/DLz3Ros+kQzmyicBpKleVJQ1WByHFZlSWIg4b7BwWybeR/f/sDAAD//wMAUEsBAi0AFAAG&#10;AAgAAAAhALaDOJL+AAAA4QEAABMAAAAAAAAAAAAAAAAAAAAAAFtDb250ZW50X1R5cGVzXS54bWxQ&#10;SwECLQAUAAYACAAAACEAOP0h/9YAAACUAQAACwAAAAAAAAAAAAAAAAAvAQAAX3JlbHMvLnJlbHNQ&#10;SwECLQAUAAYACAAAACEACvYrMGECAAA0BQAADgAAAAAAAAAAAAAAAAAuAgAAZHJzL2Uyb0RvYy54&#10;bWxQSwECLQAUAAYACAAAACEAneUENNkAAAAHAQAADwAAAAAAAAAAAAAAAAC7BAAAZHJzL2Rvd25y&#10;ZXYueG1sUEsFBgAAAAAEAAQA8wAAAMEFAAAAAA==&#10;" filled="f" stroked="f">
                <v:textbox>
                  <w:txbxContent>
                    <w:p w14:paraId="6EB25716" w14:textId="77777777" w:rsidR="00AA6F54" w:rsidRPr="00374CB3" w:rsidRDefault="00AA6F54" w:rsidP="00AA6F54">
                      <w:pPr>
                        <w:spacing w:line="220" w:lineRule="exact"/>
                        <w:jc w:val="left"/>
                        <w:rPr>
                          <w:rFonts w:ascii="HGPｺﾞｼｯｸE" w:eastAsia="HGPｺﾞｼｯｸE" w:hAnsi="HGPｺﾞｼｯｸE"/>
                          <w:sz w:val="18"/>
                          <w:szCs w:val="18"/>
                          <w:u w:val="single"/>
                        </w:rPr>
                      </w:pPr>
                      <w:r w:rsidRPr="00374CB3">
                        <w:rPr>
                          <w:rFonts w:ascii="HGPｺﾞｼｯｸE" w:eastAsia="HGPｺﾞｼｯｸE" w:hAnsi="HGPｺﾞｼｯｸE" w:hint="eastAsia"/>
                          <w:sz w:val="18"/>
                          <w:szCs w:val="18"/>
                        </w:rPr>
                        <w:t>※</w:t>
                      </w:r>
                      <w:r w:rsidR="00374CB3" w:rsidRPr="00374CB3">
                        <w:rPr>
                          <w:rFonts w:ascii="HGPｺﾞｼｯｸE" w:eastAsia="HGPｺﾞｼｯｸE" w:hAnsi="HGPｺﾞｼｯｸE" w:hint="eastAsia"/>
                          <w:sz w:val="18"/>
                          <w:szCs w:val="18"/>
                        </w:rPr>
                        <w:t>タンクの腐食により生じた</w:t>
                      </w:r>
                      <w:r w:rsidRPr="00374CB3">
                        <w:rPr>
                          <w:rFonts w:ascii="HGPｺﾞｼｯｸE" w:eastAsia="HGPｺﾞｼｯｸE" w:hAnsi="HGPｺﾞｼｯｸE" w:hint="eastAsia"/>
                          <w:sz w:val="18"/>
                          <w:szCs w:val="18"/>
                        </w:rPr>
                        <w:t>ピンホール</w:t>
                      </w:r>
                    </w:p>
                  </w:txbxContent>
                </v:textbox>
              </v:rect>
            </w:pict>
          </mc:Fallback>
        </mc:AlternateContent>
      </w:r>
    </w:p>
    <w:p w14:paraId="0FD14563" w14:textId="77777777" w:rsidR="004A397F" w:rsidRPr="008A5C4B" w:rsidRDefault="00374CB3">
      <w:pPr>
        <w:rPr>
          <w:noProof/>
        </w:rPr>
      </w:pPr>
      <w:r w:rsidRPr="00E82374">
        <w:rPr>
          <w:noProof/>
        </w:rPr>
        <mc:AlternateContent>
          <mc:Choice Requires="wps">
            <w:drawing>
              <wp:anchor distT="0" distB="0" distL="114300" distR="114300" simplePos="0" relativeHeight="251800576" behindDoc="0" locked="0" layoutInCell="1" allowOverlap="1" wp14:anchorId="6FD72691" wp14:editId="2BEF78B2">
                <wp:simplePos x="0" y="0"/>
                <wp:positionH relativeFrom="column">
                  <wp:posOffset>-160020</wp:posOffset>
                </wp:positionH>
                <wp:positionV relativeFrom="paragraph">
                  <wp:posOffset>94615</wp:posOffset>
                </wp:positionV>
                <wp:extent cx="1190625" cy="288290"/>
                <wp:effectExtent l="76200" t="38100" r="104775" b="111760"/>
                <wp:wrapNone/>
                <wp:docPr id="45" name="角丸四角形 44"/>
                <wp:cNvGraphicFramePr/>
                <a:graphic xmlns:a="http://schemas.openxmlformats.org/drawingml/2006/main">
                  <a:graphicData uri="http://schemas.microsoft.com/office/word/2010/wordprocessingShape">
                    <wps:wsp>
                      <wps:cNvSpPr/>
                      <wps:spPr>
                        <a:xfrm>
                          <a:off x="0" y="0"/>
                          <a:ext cx="1190625" cy="288290"/>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14:paraId="563ED54B" w14:textId="77777777" w:rsidR="00700D82" w:rsidRPr="00E82374" w:rsidRDefault="00700D82" w:rsidP="003100CB">
                            <w:pPr>
                              <w:pStyle w:val="Web"/>
                              <w:spacing w:before="0" w:beforeAutospacing="0" w:after="0" w:afterAutospacing="0"/>
                              <w:jc w:val="center"/>
                              <w:rPr>
                                <w:color w:val="FFFFFF" w:themeColor="background1"/>
                                <w:sz w:val="22"/>
                                <w:szCs w:val="22"/>
                              </w:rPr>
                            </w:pPr>
                            <w:r>
                              <w:rPr>
                                <w:rFonts w:ascii="HGP創英角ｺﾞｼｯｸUB" w:eastAsia="HGP創英角ｺﾞｼｯｸUB" w:hAnsi="HGP創英角ｺﾞｼｯｸUB" w:cstheme="minorBidi" w:hint="eastAsia"/>
                                <w:color w:val="FFFFFF" w:themeColor="background1"/>
                                <w:kern w:val="24"/>
                                <w:sz w:val="22"/>
                                <w:szCs w:val="22"/>
                              </w:rPr>
                              <w:t>お問合せ先</w:t>
                            </w:r>
                          </w:p>
                        </w:txbxContent>
                      </wps:txbx>
                      <wps:bodyPr wrap="square" tIns="10800" rtlCol="0" anchor="ctr"/>
                    </wps:wsp>
                  </a:graphicData>
                </a:graphic>
                <wp14:sizeRelH relativeFrom="margin">
                  <wp14:pctWidth>0</wp14:pctWidth>
                </wp14:sizeRelH>
              </wp:anchor>
            </w:drawing>
          </mc:Choice>
          <mc:Fallback>
            <w:pict>
              <v:roundrect w14:anchorId="6FD72691" id="角丸四角形 44" o:spid="_x0000_s1046" style="position:absolute;left:0;text-align:left;margin-left:-12.6pt;margin-top:7.45pt;width:93.75pt;height:22.7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jw1QEAAOsDAAAOAAAAZHJzL2Uyb0RvYy54bWysU9uO0zAQfUfiHyy/01wQVTdqug+7AiEh&#10;WO0uH+A64yaSb4zdJv17xk43RYCQQLw49njmzJnjk+3tZDQ7AYbB2ZZXq5IzsNJ1gz20/Ovz+zcb&#10;zkIUthPaWWj5GQK/3b1+tR19A7Xrne4AGYHY0Iy+5X2MvimKIHswIqycB0uXyqERkY54KDoUI6Eb&#10;XdRluS5Gh51HJyEEit7Pl3yX8ZUCGb8oFSAy3XLiFvOKed2ntdhtRXNA4ftBXmiIf2BhxGCp6QJ1&#10;L6JgRxx+gTKDRBeciivpTOGUGiTkGWiaqvxpmqdeeMizkDjBLzKF/wcrP5+e/AOSDKMPTaBtmmJS&#10;aNKX+LEpi3VexIIpMknBqrop1/U7ziTd1ZtNfZPVLK7VHkP8AM6wtGk5uqPtHulFslDi9ClEakv5&#10;L3mpo7YpduWSd/GsYb58BMWGLlNKgWwTuNPIToIeWEgJNq7ToxKstpSdstSg9VL4Nnf/Y+ElP5VC&#10;ttDfFC8VubOzcSk2g3X4u+46VhfKas5/UWCeO0kQp/1Eg5PQWeQU2rvu/IBsJO+2PHw7CgTy90dL&#10;5qjKTUlmx6jv3Ox7YWXvyPYyYm6VAMhRWaeL+5NlfzxnEtd/dPcdAAD//wMAUEsDBBQABgAIAAAA&#10;IQBWk1ZG3gAAAAkBAAAPAAAAZHJzL2Rvd25yZXYueG1sTI8xT8MwEIV3JP6DdUhsrZOURiXkUqEI&#10;BoQYCCzd3PhIIuJzartt+Pe4E4yn9+m978rtbEZxIucHywjpMgFB3Fo9cIfw+fG82IDwQbFWo2VC&#10;+CEP2+r6qlSFtmd+p1MTOhFL2BcKoQ9hKqT0bU9G+aWdiGP2ZZ1RIZ6uk9qpcyw3o8ySJJdGDRwX&#10;ejVR3VP73RwNwquTev3ypOv0ENLd29TkA9UHxNub+fEBRKA5/MFw0Y/qUEWnvT2y9mJEWGTrLKIx&#10;uLsHcQHybAVij5AnK5BVKf9/UP0CAAD//wMAUEsBAi0AFAAGAAgAAAAhALaDOJL+AAAA4QEAABMA&#10;AAAAAAAAAAAAAAAAAAAAAFtDb250ZW50X1R5cGVzXS54bWxQSwECLQAUAAYACAAAACEAOP0h/9YA&#10;AACUAQAACwAAAAAAAAAAAAAAAAAvAQAAX3JlbHMvLnJlbHNQSwECLQAUAAYACAAAACEAXxg48NUB&#10;AADrAwAADgAAAAAAAAAAAAAAAAAuAgAAZHJzL2Uyb0RvYy54bWxQSwECLQAUAAYACAAAACEAVpNW&#10;Rt4AAAAJAQAADwAAAAAAAAAAAAAAAAAvBAAAZHJzL2Rvd25yZXYueG1sUEsFBgAAAAAEAAQA8wAA&#10;ADoFAAAAAA==&#10;" fillcolor="#9a4906 [1641]" stroked="f">
                <v:fill color2="#f68a32 [3017]" rotate="t" angle="180" colors="0 #cb6c1d;52429f #ff8f2a;1 #ff8f26" focus="100%" type="gradient">
                  <o:fill v:ext="view" type="gradientUnscaled"/>
                </v:fill>
                <v:shadow on="t" color="black" opacity="22937f" origin=",.5" offset="0,.63889mm"/>
                <v:textbox inset=",.3mm">
                  <w:txbxContent>
                    <w:p w14:paraId="563ED54B" w14:textId="77777777" w:rsidR="00700D82" w:rsidRPr="00E82374" w:rsidRDefault="00700D82" w:rsidP="003100CB">
                      <w:pPr>
                        <w:pStyle w:val="Web"/>
                        <w:spacing w:before="0" w:beforeAutospacing="0" w:after="0" w:afterAutospacing="0"/>
                        <w:jc w:val="center"/>
                        <w:rPr>
                          <w:color w:val="FFFFFF" w:themeColor="background1"/>
                          <w:sz w:val="22"/>
                          <w:szCs w:val="22"/>
                        </w:rPr>
                      </w:pPr>
                      <w:r>
                        <w:rPr>
                          <w:rFonts w:ascii="HGP創英角ｺﾞｼｯｸUB" w:eastAsia="HGP創英角ｺﾞｼｯｸUB" w:hAnsi="HGP創英角ｺﾞｼｯｸUB" w:cstheme="minorBidi" w:hint="eastAsia"/>
                          <w:color w:val="FFFFFF" w:themeColor="background1"/>
                          <w:kern w:val="24"/>
                          <w:sz w:val="22"/>
                          <w:szCs w:val="22"/>
                        </w:rPr>
                        <w:t>お問合せ先</w:t>
                      </w:r>
                    </w:p>
                  </w:txbxContent>
                </v:textbox>
              </v:roundrect>
            </w:pict>
          </mc:Fallback>
        </mc:AlternateContent>
      </w:r>
    </w:p>
    <w:p w14:paraId="6A5FAE98" w14:textId="77777777" w:rsidR="006870BB" w:rsidRDefault="00A45F3B">
      <w:pPr>
        <w:rPr>
          <w:noProof/>
        </w:rPr>
      </w:pPr>
      <w:r w:rsidRPr="00700D82">
        <w:rPr>
          <w:rFonts w:ascii="ＭＳ ゴシック" w:eastAsia="ＭＳ ゴシック" w:hAnsi="ＭＳ ゴシック"/>
          <w:noProof/>
          <w:szCs w:val="21"/>
        </w:rPr>
        <mc:AlternateContent>
          <mc:Choice Requires="wps">
            <w:drawing>
              <wp:anchor distT="0" distB="0" distL="114300" distR="114300" simplePos="0" relativeHeight="251672576" behindDoc="0" locked="0" layoutInCell="1" allowOverlap="1" wp14:anchorId="1CF60D6C" wp14:editId="266DAA06">
                <wp:simplePos x="0" y="0"/>
                <wp:positionH relativeFrom="column">
                  <wp:posOffset>-160020</wp:posOffset>
                </wp:positionH>
                <wp:positionV relativeFrom="paragraph">
                  <wp:posOffset>175895</wp:posOffset>
                </wp:positionV>
                <wp:extent cx="7181850" cy="1229995"/>
                <wp:effectExtent l="19050" t="19050" r="19050" b="27305"/>
                <wp:wrapNone/>
                <wp:docPr id="22" name="正方形/長方形 12"/>
                <wp:cNvGraphicFramePr/>
                <a:graphic xmlns:a="http://schemas.openxmlformats.org/drawingml/2006/main">
                  <a:graphicData uri="http://schemas.microsoft.com/office/word/2010/wordprocessingShape">
                    <wps:wsp>
                      <wps:cNvSpPr/>
                      <wps:spPr>
                        <a:xfrm>
                          <a:off x="0" y="0"/>
                          <a:ext cx="7181850" cy="1229995"/>
                        </a:xfrm>
                        <a:prstGeom prst="rect">
                          <a:avLst/>
                        </a:prstGeom>
                        <a:noFill/>
                        <a:ln w="28575" cap="flat" cmpd="dbl" algn="ctr">
                          <a:solidFill>
                            <a:schemeClr val="accent6">
                              <a:lumMod val="75000"/>
                            </a:schemeClr>
                          </a:solidFill>
                          <a:prstDash val="solid"/>
                        </a:ln>
                        <a:effectLst/>
                      </wps:spPr>
                      <wps:txbx>
                        <w:txbxContent>
                          <w:p w14:paraId="0C4C501B" w14:textId="77777777" w:rsidR="00700D82" w:rsidRPr="00700D82" w:rsidRDefault="00700D82" w:rsidP="00700D82">
                            <w:pPr>
                              <w:rPr>
                                <w:rFonts w:ascii="HGｺﾞｼｯｸE" w:eastAsia="HGｺﾞｼｯｸE" w:hAnsi="HGｺﾞｼｯｸE"/>
                              </w:rPr>
                            </w:pPr>
                            <w:r w:rsidRPr="00700D82">
                              <w:rPr>
                                <w:rFonts w:ascii="HGｺﾞｼｯｸE" w:eastAsia="HGｺﾞｼｯｸE" w:hAnsi="HGｺﾞｼｯｸE" w:hint="eastAsia"/>
                              </w:rPr>
                              <w:t>詳細については、</w:t>
                            </w:r>
                            <w:r w:rsidR="0060033D">
                              <w:rPr>
                                <w:rFonts w:ascii="HGｺﾞｼｯｸE" w:eastAsia="HGｺﾞｼｯｸE" w:hAnsi="HGｺﾞｼｯｸE" w:hint="eastAsia"/>
                              </w:rPr>
                              <w:t>施設</w:t>
                            </w:r>
                            <w:r w:rsidRPr="00700D82">
                              <w:rPr>
                                <w:rFonts w:ascii="HGｺﾞｼｯｸE" w:eastAsia="HGｺﾞｼｯｸE" w:hAnsi="HGｺﾞｼｯｸE" w:hint="eastAsia"/>
                              </w:rPr>
                              <w:t xml:space="preserve">を管轄する消防署（括弧内が管轄）へお問合せください。 </w:t>
                            </w:r>
                          </w:p>
                          <w:p w14:paraId="66A9DD72" w14:textId="77777777" w:rsidR="00700D82" w:rsidRPr="00700D82" w:rsidRDefault="00700D82" w:rsidP="00700D82">
                            <w:pPr>
                              <w:rPr>
                                <w:rFonts w:ascii="HGｺﾞｼｯｸE" w:eastAsia="HGｺﾞｼｯｸE" w:hAnsi="HGｺﾞｼｯｸE"/>
                              </w:rPr>
                            </w:pPr>
                            <w:r w:rsidRPr="00700D82">
                              <w:rPr>
                                <w:rFonts w:ascii="HGｺﾞｼｯｸE" w:eastAsia="HGｺﾞｼｯｸE" w:hAnsi="HGｺﾞｼｯｸE" w:hint="eastAsia"/>
                              </w:rPr>
                              <w:t xml:space="preserve">〇 </w:t>
                            </w:r>
                            <w:r w:rsidRPr="00D51B7C">
                              <w:rPr>
                                <w:rFonts w:ascii="HGｺﾞｼｯｸE" w:eastAsia="HGｺﾞｼｯｸE" w:hAnsi="HGｺﾞｼｯｸE" w:hint="eastAsia"/>
                                <w:w w:val="79"/>
                                <w:kern w:val="0"/>
                                <w:fitText w:val="1995" w:id="1113735424"/>
                              </w:rPr>
                              <w:t>熊本市消防局予防部</w:t>
                            </w:r>
                            <w:r w:rsidR="00D51B7C" w:rsidRPr="00D51B7C">
                              <w:rPr>
                                <w:rFonts w:ascii="HGｺﾞｼｯｸE" w:eastAsia="HGｺﾞｼｯｸE" w:hAnsi="HGｺﾞｼｯｸE" w:hint="eastAsia"/>
                                <w:w w:val="79"/>
                                <w:kern w:val="0"/>
                                <w:fitText w:val="1995" w:id="1113735424"/>
                              </w:rPr>
                              <w:t>指導</w:t>
                            </w:r>
                            <w:r w:rsidRPr="00D51B7C">
                              <w:rPr>
                                <w:rFonts w:ascii="HGｺﾞｼｯｸE" w:eastAsia="HGｺﾞｼｯｸE" w:hAnsi="HGｺﾞｼｯｸE" w:hint="eastAsia"/>
                                <w:w w:val="79"/>
                                <w:kern w:val="0"/>
                                <w:fitText w:val="1995" w:id="1113735424"/>
                              </w:rPr>
                              <w:t>課</w:t>
                            </w:r>
                            <w:r w:rsidRPr="00700D82">
                              <w:rPr>
                                <w:rFonts w:ascii="HGｺﾞｼｯｸE" w:eastAsia="HGｺﾞｼｯｸE" w:hAnsi="HGｺﾞｼｯｸE" w:hint="eastAsia"/>
                              </w:rPr>
                              <w:t xml:space="preserve">　　℡</w:t>
                            </w:r>
                            <w:r w:rsidRPr="00374CB3">
                              <w:rPr>
                                <w:rFonts w:ascii="HGｺﾞｼｯｸE" w:eastAsia="HGｺﾞｼｯｸE" w:hAnsi="HGｺﾞｼｯｸE" w:hint="eastAsia"/>
                                <w:spacing w:val="25"/>
                                <w:w w:val="62"/>
                                <w:kern w:val="0"/>
                                <w:fitText w:val="2100" w:id="1113735170"/>
                              </w:rPr>
                              <w:t>０９６－３６３－</w:t>
                            </w:r>
                            <w:r w:rsidR="00D51B7C" w:rsidRPr="00374CB3">
                              <w:rPr>
                                <w:rFonts w:ascii="HGｺﾞｼｯｸE" w:eastAsia="HGｺﾞｼｯｸE" w:hAnsi="HGｺﾞｼｯｸE" w:hint="eastAsia"/>
                                <w:spacing w:val="25"/>
                                <w:w w:val="62"/>
                                <w:kern w:val="0"/>
                                <w:fitText w:val="2100" w:id="1113735170"/>
                              </w:rPr>
                              <w:t>７１７</w:t>
                            </w:r>
                            <w:r w:rsidR="00D51B7C" w:rsidRPr="00374CB3">
                              <w:rPr>
                                <w:rFonts w:ascii="HGｺﾞｼｯｸE" w:eastAsia="HGｺﾞｼｯｸE" w:hAnsi="HGｺﾞｼｯｸE" w:hint="eastAsia"/>
                                <w:spacing w:val="-2"/>
                                <w:w w:val="62"/>
                                <w:kern w:val="0"/>
                                <w:fitText w:val="2100" w:id="1113735170"/>
                              </w:rPr>
                              <w:t>３</w:t>
                            </w:r>
                            <w:r w:rsidRPr="00700D82">
                              <w:rPr>
                                <w:rFonts w:ascii="HGｺﾞｼｯｸE" w:eastAsia="HGｺﾞｼｯｸE" w:hAnsi="HGｺﾞｼｯｸE" w:hint="eastAsia"/>
                              </w:rPr>
                              <w:t xml:space="preserve">      〇 </w:t>
                            </w:r>
                            <w:r w:rsidRPr="00700D82">
                              <w:rPr>
                                <w:rFonts w:ascii="HGｺﾞｼｯｸE" w:eastAsia="HGｺﾞｼｯｸE" w:hAnsi="HGｺﾞｼｯｸE" w:hint="eastAsia"/>
                                <w:spacing w:val="2"/>
                                <w:w w:val="90"/>
                                <w:kern w:val="0"/>
                                <w:fitText w:val="2100" w:id="1113777409"/>
                              </w:rPr>
                              <w:t>熊本市南消防署（南区</w:t>
                            </w:r>
                            <w:r w:rsidRPr="00700D82">
                              <w:rPr>
                                <w:rFonts w:ascii="HGｺﾞｼｯｸE" w:eastAsia="HGｺﾞｼｯｸE" w:hAnsi="HGｺﾞｼｯｸE" w:hint="eastAsia"/>
                                <w:spacing w:val="-7"/>
                                <w:w w:val="90"/>
                                <w:kern w:val="0"/>
                                <w:fitText w:val="2100" w:id="1113777409"/>
                              </w:rPr>
                              <w:t>）</w:t>
                            </w:r>
                            <w:r w:rsidRPr="00700D82">
                              <w:rPr>
                                <w:rFonts w:ascii="HGｺﾞｼｯｸE" w:eastAsia="HGｺﾞｼｯｸE" w:hAnsi="HGｺﾞｼｯｸE" w:hint="eastAsia"/>
                              </w:rPr>
                              <w:t xml:space="preserve">　   ℡</w:t>
                            </w:r>
                            <w:r w:rsidRPr="00C65EB2">
                              <w:rPr>
                                <w:rFonts w:ascii="HGｺﾞｼｯｸE" w:eastAsia="HGｺﾞｼｯｸE" w:hAnsi="HGｺﾞｼｯｸE" w:hint="eastAsia"/>
                                <w:spacing w:val="1"/>
                                <w:w w:val="83"/>
                                <w:kern w:val="0"/>
                                <w:fitText w:val="2100" w:id="1113736707"/>
                              </w:rPr>
                              <w:t>０９６－２１２－０３０</w:t>
                            </w:r>
                            <w:r w:rsidRPr="00C65EB2">
                              <w:rPr>
                                <w:rFonts w:ascii="HGｺﾞｼｯｸE" w:eastAsia="HGｺﾞｼｯｸE" w:hAnsi="HGｺﾞｼｯｸE" w:hint="eastAsia"/>
                                <w:spacing w:val="-4"/>
                                <w:w w:val="83"/>
                                <w:kern w:val="0"/>
                                <w:fitText w:val="2100" w:id="1113736707"/>
                              </w:rPr>
                              <w:t>３</w:t>
                            </w:r>
                          </w:p>
                          <w:p w14:paraId="1DA13CC0" w14:textId="77777777" w:rsidR="00700D82" w:rsidRPr="00700D82" w:rsidRDefault="00700D82" w:rsidP="00700D82">
                            <w:pPr>
                              <w:rPr>
                                <w:rFonts w:ascii="HGｺﾞｼｯｸE" w:eastAsia="HGｺﾞｼｯｸE" w:hAnsi="HGｺﾞｼｯｸE"/>
                              </w:rPr>
                            </w:pPr>
                            <w:r w:rsidRPr="00700D82">
                              <w:rPr>
                                <w:rFonts w:ascii="HGｺﾞｼｯｸE" w:eastAsia="HGｺﾞｼｯｸE" w:hAnsi="HGｺﾞｼｯｸE" w:hint="eastAsia"/>
                              </w:rPr>
                              <w:t xml:space="preserve">〇 </w:t>
                            </w:r>
                            <w:r w:rsidRPr="00B53705">
                              <w:rPr>
                                <w:rFonts w:ascii="HGｺﾞｼｯｸE" w:eastAsia="HGｺﾞｼｯｸE" w:hAnsi="HGｺﾞｼｯｸE" w:hint="eastAsia"/>
                                <w:spacing w:val="1"/>
                                <w:w w:val="68"/>
                                <w:kern w:val="0"/>
                                <w:fitText w:val="2100" w:id="1113776896"/>
                              </w:rPr>
                              <w:t>熊本市中央消防署（中央区</w:t>
                            </w:r>
                            <w:r w:rsidRPr="00B53705">
                              <w:rPr>
                                <w:rFonts w:ascii="HGｺﾞｼｯｸE" w:eastAsia="HGｺﾞｼｯｸE" w:hAnsi="HGｺﾞｼｯｸE" w:hint="eastAsia"/>
                                <w:spacing w:val="1"/>
                                <w:w w:val="68"/>
                                <w:kern w:val="0"/>
                                <w:sz w:val="16"/>
                                <w:szCs w:val="16"/>
                                <w:fitText w:val="2100" w:id="1113776896"/>
                              </w:rPr>
                              <w:t>※１</w:t>
                            </w:r>
                            <w:r w:rsidRPr="00B53705">
                              <w:rPr>
                                <w:rFonts w:ascii="HGｺﾞｼｯｸE" w:eastAsia="HGｺﾞｼｯｸE" w:hAnsi="HGｺﾞｼｯｸE" w:hint="eastAsia"/>
                                <w:w w:val="68"/>
                                <w:kern w:val="0"/>
                                <w:fitText w:val="2100" w:id="1113776896"/>
                              </w:rPr>
                              <w:t>）</w:t>
                            </w:r>
                            <w:r w:rsidRPr="00700D82">
                              <w:rPr>
                                <w:rFonts w:ascii="HGｺﾞｼｯｸE" w:eastAsia="HGｺﾞｼｯｸE" w:hAnsi="HGｺﾞｼｯｸE" w:hint="eastAsia"/>
                              </w:rPr>
                              <w:t xml:space="preserve">　 ℡</w:t>
                            </w:r>
                            <w:r w:rsidRPr="00A45F3B">
                              <w:rPr>
                                <w:rFonts w:ascii="HGｺﾞｼｯｸE" w:eastAsia="HGｺﾞｼｯｸE" w:hAnsi="HGｺﾞｼｯｸE" w:hint="eastAsia"/>
                                <w:spacing w:val="1"/>
                                <w:w w:val="83"/>
                                <w:kern w:val="0"/>
                                <w:fitText w:val="2100" w:id="1113735425"/>
                              </w:rPr>
                              <w:t>０９６－３６４－２８９</w:t>
                            </w:r>
                            <w:r w:rsidRPr="00A45F3B">
                              <w:rPr>
                                <w:rFonts w:ascii="HGｺﾞｼｯｸE" w:eastAsia="HGｺﾞｼｯｸE" w:hAnsi="HGｺﾞｼｯｸE" w:hint="eastAsia"/>
                                <w:spacing w:val="-4"/>
                                <w:w w:val="83"/>
                                <w:kern w:val="0"/>
                                <w:fitText w:val="2100" w:id="1113735425"/>
                              </w:rPr>
                              <w:t>４</w:t>
                            </w:r>
                            <w:r w:rsidRPr="00700D82">
                              <w:rPr>
                                <w:rFonts w:ascii="HGｺﾞｼｯｸE" w:eastAsia="HGｺﾞｼｯｸE" w:hAnsi="HGｺﾞｼｯｸE" w:hint="eastAsia"/>
                              </w:rPr>
                              <w:t xml:space="preserve"> 　　</w:t>
                            </w:r>
                            <w:r w:rsidR="003512EE">
                              <w:rPr>
                                <w:rFonts w:ascii="HGｺﾞｼｯｸE" w:eastAsia="HGｺﾞｼｯｸE" w:hAnsi="HGｺﾞｼｯｸE" w:hint="eastAsia"/>
                              </w:rPr>
                              <w:t xml:space="preserve"> </w:t>
                            </w:r>
                            <w:r w:rsidRPr="00700D82">
                              <w:rPr>
                                <w:rFonts w:ascii="HGｺﾞｼｯｸE" w:eastAsia="HGｺﾞｼｯｸE" w:hAnsi="HGｺﾞｼｯｸE" w:hint="eastAsia"/>
                              </w:rPr>
                              <w:t>〇 熊本市北消防署（北区）</w:t>
                            </w:r>
                            <w:r w:rsidR="003512EE">
                              <w:rPr>
                                <w:rFonts w:ascii="HGｺﾞｼｯｸE" w:eastAsia="HGｺﾞｼｯｸE" w:hAnsi="HGｺﾞｼｯｸE" w:hint="eastAsia"/>
                              </w:rPr>
                              <w:t xml:space="preserve">   </w:t>
                            </w:r>
                            <w:r w:rsidRPr="00700D82">
                              <w:rPr>
                                <w:rFonts w:ascii="HGｺﾞｼｯｸE" w:eastAsia="HGｺﾞｼｯｸE" w:hAnsi="HGｺﾞｼｯｸE" w:hint="eastAsia"/>
                              </w:rPr>
                              <w:t>℡</w:t>
                            </w:r>
                            <w:r w:rsidRPr="00C65EB2">
                              <w:rPr>
                                <w:rFonts w:ascii="HGｺﾞｼｯｸE" w:eastAsia="HGｺﾞｼｯｸE" w:hAnsi="HGｺﾞｼｯｸE" w:hint="eastAsia"/>
                                <w:spacing w:val="8"/>
                                <w:w w:val="76"/>
                                <w:kern w:val="0"/>
                                <w:fitText w:val="2100" w:id="1113773568"/>
                              </w:rPr>
                              <w:t>０９６－３２７－</w:t>
                            </w:r>
                            <w:r w:rsidR="003512EE" w:rsidRPr="00C65EB2">
                              <w:rPr>
                                <w:rFonts w:ascii="HGｺﾞｼｯｸE" w:eastAsia="HGｺﾞｼｯｸE" w:hAnsi="HGｺﾞｼｯｸE" w:hint="eastAsia"/>
                                <w:spacing w:val="8"/>
                                <w:w w:val="76"/>
                                <w:kern w:val="0"/>
                                <w:fitText w:val="2100" w:id="1113773568"/>
                              </w:rPr>
                              <w:t>２０２</w:t>
                            </w:r>
                            <w:r w:rsidR="003512EE" w:rsidRPr="00C65EB2">
                              <w:rPr>
                                <w:rFonts w:ascii="HGｺﾞｼｯｸE" w:eastAsia="HGｺﾞｼｯｸE" w:hAnsi="HGｺﾞｼｯｸE" w:hint="eastAsia"/>
                                <w:spacing w:val="7"/>
                                <w:w w:val="76"/>
                                <w:kern w:val="0"/>
                                <w:fitText w:val="2100" w:id="1113773568"/>
                              </w:rPr>
                              <w:t>０</w:t>
                            </w:r>
                          </w:p>
                          <w:p w14:paraId="4DA45F86" w14:textId="77777777" w:rsidR="00700D82" w:rsidRPr="00700D82" w:rsidRDefault="00700D82" w:rsidP="00700D82">
                            <w:pPr>
                              <w:rPr>
                                <w:rFonts w:ascii="HGｺﾞｼｯｸE" w:eastAsia="HGｺﾞｼｯｸE" w:hAnsi="HGｺﾞｼｯｸE"/>
                                <w:color w:val="000000" w:themeColor="text1"/>
                                <w:szCs w:val="21"/>
                              </w:rPr>
                            </w:pPr>
                            <w:r w:rsidRPr="00700D82">
                              <w:rPr>
                                <w:rFonts w:ascii="HGｺﾞｼｯｸE" w:eastAsia="HGｺﾞｼｯｸE" w:hAnsi="HGｺﾞｼｯｸE" w:hint="eastAsia"/>
                                <w:color w:val="000000" w:themeColor="text1"/>
                                <w:szCs w:val="21"/>
                              </w:rPr>
                              <w:t xml:space="preserve">〇 </w:t>
                            </w:r>
                            <w:r w:rsidRPr="00700D82">
                              <w:rPr>
                                <w:rFonts w:ascii="HGｺﾞｼｯｸE" w:eastAsia="HGｺﾞｼｯｸE" w:hAnsi="HGｺﾞｼｯｸE" w:hint="eastAsia"/>
                                <w:color w:val="000000" w:themeColor="text1"/>
                                <w:w w:val="90"/>
                                <w:kern w:val="0"/>
                                <w:szCs w:val="21"/>
                                <w:fitText w:val="2100" w:id="1113776898"/>
                              </w:rPr>
                              <w:t>熊本市東消防署（東区</w:t>
                            </w:r>
                            <w:r w:rsidRPr="00700D82">
                              <w:rPr>
                                <w:rFonts w:ascii="HGｺﾞｼｯｸE" w:eastAsia="HGｺﾞｼｯｸE" w:hAnsi="HGｺﾞｼｯｸE" w:hint="eastAsia"/>
                                <w:color w:val="000000" w:themeColor="text1"/>
                                <w:spacing w:val="12"/>
                                <w:w w:val="90"/>
                                <w:kern w:val="0"/>
                                <w:szCs w:val="21"/>
                                <w:fitText w:val="2100" w:id="1113776898"/>
                              </w:rPr>
                              <w:t>）</w:t>
                            </w:r>
                            <w:r w:rsidRPr="00700D82">
                              <w:rPr>
                                <w:rFonts w:ascii="HGｺﾞｼｯｸE" w:eastAsia="HGｺﾞｼｯｸE" w:hAnsi="HGｺﾞｼｯｸE" w:hint="eastAsia"/>
                                <w:color w:val="000000" w:themeColor="text1"/>
                                <w:szCs w:val="21"/>
                              </w:rPr>
                              <w:t xml:space="preserve">　 ℡</w:t>
                            </w:r>
                            <w:r w:rsidRPr="00700D82">
                              <w:rPr>
                                <w:rFonts w:ascii="HGｺﾞｼｯｸE" w:eastAsia="HGｺﾞｼｯｸE" w:hAnsi="HGｺﾞｼｯｸE" w:hint="eastAsia"/>
                                <w:color w:val="000000" w:themeColor="text1"/>
                                <w:w w:val="83"/>
                                <w:kern w:val="0"/>
                                <w:szCs w:val="21"/>
                                <w:fitText w:val="2100" w:id="1113735680"/>
                              </w:rPr>
                              <w:t>０９６－３６７－６３１</w:t>
                            </w:r>
                            <w:r w:rsidRPr="00700D82">
                              <w:rPr>
                                <w:rFonts w:ascii="HGｺﾞｼｯｸE" w:eastAsia="HGｺﾞｼｯｸE" w:hAnsi="HGｺﾞｼｯｸE" w:hint="eastAsia"/>
                                <w:color w:val="000000" w:themeColor="text1"/>
                                <w:spacing w:val="6"/>
                                <w:w w:val="83"/>
                                <w:kern w:val="0"/>
                                <w:szCs w:val="21"/>
                                <w:fitText w:val="2100" w:id="1113735680"/>
                              </w:rPr>
                              <w:t>５</w:t>
                            </w:r>
                            <w:r w:rsidRPr="00700D82">
                              <w:rPr>
                                <w:rFonts w:ascii="HGｺﾞｼｯｸE" w:eastAsia="HGｺﾞｼｯｸE" w:hAnsi="HGｺﾞｼｯｸE" w:hint="eastAsia"/>
                                <w:color w:val="000000" w:themeColor="text1"/>
                                <w:szCs w:val="21"/>
                              </w:rPr>
                              <w:t xml:space="preserve">　  　〇 </w:t>
                            </w:r>
                            <w:r w:rsidRPr="003512EE">
                              <w:rPr>
                                <w:rFonts w:ascii="HGｺﾞｼｯｸE" w:eastAsia="HGｺﾞｼｯｸE" w:hAnsi="HGｺﾞｼｯｸE" w:hint="eastAsia"/>
                                <w:color w:val="000000" w:themeColor="text1"/>
                                <w:spacing w:val="1"/>
                                <w:w w:val="61"/>
                                <w:kern w:val="0"/>
                                <w:szCs w:val="21"/>
                                <w:fitText w:val="2461" w:id="1113778437"/>
                              </w:rPr>
                              <w:t>熊本市益城西原消防署（益城町・西原村</w:t>
                            </w:r>
                            <w:r w:rsidRPr="003512EE">
                              <w:rPr>
                                <w:rFonts w:ascii="HGｺﾞｼｯｸE" w:eastAsia="HGｺﾞｼｯｸE" w:hAnsi="HGｺﾞｼｯｸE" w:hint="eastAsia"/>
                                <w:color w:val="000000" w:themeColor="text1"/>
                                <w:spacing w:val="-3"/>
                                <w:w w:val="61"/>
                                <w:kern w:val="0"/>
                                <w:szCs w:val="21"/>
                                <w:fitText w:val="2461" w:id="1113778437"/>
                              </w:rPr>
                              <w:t>）</w:t>
                            </w:r>
                            <w:r w:rsidRPr="00700D82">
                              <w:rPr>
                                <w:rFonts w:ascii="HGｺﾞｼｯｸE" w:eastAsia="HGｺﾞｼｯｸE" w:hAnsi="HGｺﾞｼｯｸE" w:hint="eastAsia"/>
                                <w:color w:val="000000" w:themeColor="text1"/>
                                <w:szCs w:val="21"/>
                              </w:rPr>
                              <w:t xml:space="preserve"> ℡</w:t>
                            </w:r>
                            <w:r w:rsidRPr="00374CB3">
                              <w:rPr>
                                <w:rFonts w:ascii="HGｺﾞｼｯｸE" w:eastAsia="HGｺﾞｼｯｸE" w:hAnsi="HGｺﾞｼｯｸE" w:hint="eastAsia"/>
                                <w:color w:val="000000" w:themeColor="text1"/>
                                <w:spacing w:val="1"/>
                                <w:w w:val="83"/>
                                <w:kern w:val="0"/>
                                <w:szCs w:val="21"/>
                                <w:fitText w:val="2100" w:id="1113736962"/>
                              </w:rPr>
                              <w:t>０９６－２８６－２２９</w:t>
                            </w:r>
                            <w:r w:rsidRPr="00374CB3">
                              <w:rPr>
                                <w:rFonts w:ascii="HGｺﾞｼｯｸE" w:eastAsia="HGｺﾞｼｯｸE" w:hAnsi="HGｺﾞｼｯｸE" w:hint="eastAsia"/>
                                <w:color w:val="000000" w:themeColor="text1"/>
                                <w:spacing w:val="-4"/>
                                <w:w w:val="83"/>
                                <w:kern w:val="0"/>
                                <w:szCs w:val="21"/>
                                <w:fitText w:val="2100" w:id="1113736962"/>
                              </w:rPr>
                              <w:t>８</w:t>
                            </w:r>
                          </w:p>
                          <w:p w14:paraId="35F1865A" w14:textId="77777777" w:rsidR="00700D82" w:rsidRPr="00700D82" w:rsidRDefault="00700D82" w:rsidP="00700D82">
                            <w:pPr>
                              <w:rPr>
                                <w:rFonts w:ascii="HGｺﾞｼｯｸE" w:eastAsia="HGｺﾞｼｯｸE" w:hAnsi="HGｺﾞｼｯｸE"/>
                                <w:color w:val="000000" w:themeColor="text1"/>
                              </w:rPr>
                            </w:pPr>
                            <w:r w:rsidRPr="00700D82">
                              <w:rPr>
                                <w:rFonts w:ascii="HGｺﾞｼｯｸE" w:eastAsia="HGｺﾞｼｯｸE" w:hAnsi="HGｺﾞｼｯｸE" w:hint="eastAsia"/>
                                <w:color w:val="000000" w:themeColor="text1"/>
                                <w:szCs w:val="21"/>
                              </w:rPr>
                              <w:t xml:space="preserve">〇 </w:t>
                            </w:r>
                            <w:r w:rsidRPr="00700D82">
                              <w:rPr>
                                <w:rFonts w:ascii="HGｺﾞｼｯｸE" w:eastAsia="HGｺﾞｼｯｸE" w:hAnsi="HGｺﾞｼｯｸE" w:hint="eastAsia"/>
                                <w:color w:val="000000" w:themeColor="text1"/>
                                <w:w w:val="72"/>
                                <w:kern w:val="0"/>
                                <w:szCs w:val="21"/>
                                <w:fitText w:val="2511" w:id="1114893312"/>
                              </w:rPr>
                              <w:t>熊本市西消防署（西区・中央区</w:t>
                            </w:r>
                            <w:r w:rsidRPr="00700D82">
                              <w:rPr>
                                <w:rFonts w:ascii="HGｺﾞｼｯｸE" w:eastAsia="HGｺﾞｼｯｸE" w:hAnsi="HGｺﾞｼｯｸE" w:hint="eastAsia"/>
                                <w:color w:val="000000" w:themeColor="text1"/>
                                <w:w w:val="72"/>
                                <w:kern w:val="0"/>
                                <w:sz w:val="16"/>
                                <w:szCs w:val="16"/>
                                <w:fitText w:val="2511" w:id="1114893312"/>
                              </w:rPr>
                              <w:t>※２</w:t>
                            </w:r>
                            <w:r w:rsidRPr="00700D82">
                              <w:rPr>
                                <w:rFonts w:ascii="HGｺﾞｼｯｸE" w:eastAsia="HGｺﾞｼｯｸE" w:hAnsi="HGｺﾞｼｯｸE" w:hint="eastAsia"/>
                                <w:color w:val="000000" w:themeColor="text1"/>
                                <w:spacing w:val="8"/>
                                <w:w w:val="72"/>
                                <w:kern w:val="0"/>
                                <w:szCs w:val="21"/>
                                <w:fitText w:val="2511" w:id="1114893312"/>
                              </w:rPr>
                              <w:t>）</w:t>
                            </w:r>
                            <w:r w:rsidRPr="00700D82">
                              <w:rPr>
                                <w:rFonts w:ascii="HGｺﾞｼｯｸE" w:eastAsia="HGｺﾞｼｯｸE" w:hAnsi="HGｺﾞｼｯｸE" w:hint="eastAsia"/>
                                <w:color w:val="000000" w:themeColor="text1"/>
                                <w:szCs w:val="21"/>
                              </w:rPr>
                              <w:t>℡</w:t>
                            </w:r>
                            <w:r w:rsidRPr="00700D82">
                              <w:rPr>
                                <w:rFonts w:ascii="HGｺﾞｼｯｸE" w:eastAsia="HGｺﾞｼｯｸE" w:hAnsi="HGｺﾞｼｯｸE" w:hint="eastAsia"/>
                                <w:color w:val="000000" w:themeColor="text1"/>
                                <w:w w:val="83"/>
                                <w:kern w:val="0"/>
                                <w:szCs w:val="21"/>
                                <w:fitText w:val="2100" w:id="1113736705"/>
                              </w:rPr>
                              <w:t>０９６－３５３－５０２</w:t>
                            </w:r>
                            <w:r w:rsidRPr="00700D82">
                              <w:rPr>
                                <w:rFonts w:ascii="HGｺﾞｼｯｸE" w:eastAsia="HGｺﾞｼｯｸE" w:hAnsi="HGｺﾞｼｯｸE" w:hint="eastAsia"/>
                                <w:color w:val="000000" w:themeColor="text1"/>
                                <w:spacing w:val="6"/>
                                <w:w w:val="83"/>
                                <w:kern w:val="0"/>
                                <w:szCs w:val="21"/>
                                <w:fitText w:val="2100" w:id="1113736705"/>
                              </w:rPr>
                              <w:t>８</w:t>
                            </w:r>
                            <w:r w:rsidRPr="00700D82">
                              <w:rPr>
                                <w:rFonts w:ascii="HGｺﾞｼｯｸE" w:eastAsia="HGｺﾞｼｯｸE" w:hAnsi="HGｺﾞｼｯｸE" w:hint="eastAsia"/>
                                <w:color w:val="000000" w:themeColor="text1"/>
                                <w:szCs w:val="21"/>
                              </w:rPr>
                              <w:t xml:space="preserve">  </w:t>
                            </w:r>
                            <w:r w:rsidRPr="00700D82">
                              <w:rPr>
                                <w:rFonts w:ascii="HGｺﾞｼｯｸE" w:eastAsia="HGｺﾞｼｯｸE" w:hAnsi="HGｺﾞｼｯｸE" w:hint="eastAsia"/>
                                <w:color w:val="000000" w:themeColor="text1"/>
                                <w:sz w:val="14"/>
                                <w:szCs w:val="14"/>
                              </w:rPr>
                              <w:t>※１中央区（西消防署の管轄を除く。）　※２西区、中央区（一新・慶徳・五福・向山校区）</w:t>
                            </w:r>
                          </w:p>
                        </w:txbxContent>
                      </wps:txbx>
                      <wps:bodyPr rot="0" spcFirstLastPara="0"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60D6C" id="_x0000_s1047" style="position:absolute;left:0;text-align:left;margin-left:-12.6pt;margin-top:13.85pt;width:565.5pt;height:9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26KUwIAAJQEAAAOAAAAZHJzL2Uyb0RvYy54bWysVEtv2zAMvg/YfxB0Xx0bSfNAnSJo0GFA&#10;1wVoh54ZWY4N6DVKid39+lFyHm13G3aRSZHi4+NH39z2WrGDRN9aU/L8asSZNMJWrdmV/Ofz/ZcZ&#10;Zz6AqUBZI0v+Kj2/XX7+dNO5hSxsY1UlkVEQ4xedK3kTgltkmReN1OCvrJOGjLVFDYFU3GUVQkfR&#10;tcqK0eg66yxWDq2Q3tPtejDyZYpf11KEH3XtZWCq5FRbSCemcxvPbHkDix2Ca1pxLAP+oQoNraGk&#10;51BrCMD22P4VSrcCrbd1uBJWZ7auWyFTD9RNPvrQzVMDTqZeCBzvzjD5/xdWPB6e3AYJhs75hScx&#10;dtHXqOOX6mN9Auv1DJbsAxN0Oc1n+WxCmAqy5UUxn88nEc7s8tyhD1+l1SwKJUeaRgIJDg8+DK4n&#10;l5jN2PtWqTQRZVhX8mI2mU4oARAxagWBRO2qkldbxRmoHTFOBEwhvVVtFZ/HQIk98k4hOwDNHYSQ&#10;JlwnP7XX32013E8no1FiAJV8fpIaeBctlrgG3wyPkunYpzIxm0w0O3Z0QTFKod/2rKWKizw+iVdb&#10;W71ukKEdqOiduG8pwQP4sAEk7hGitE9kbSz+5qwjbpbc/9oDSs7UN0PDn+fjcSRzUsaTaUEKvrVs&#10;31rMXt9ZgiGnTXQiidE/qJNYo9UvtEarmJVMYATlLvn2JN6FYWNoDYVcrZIT0ddBeDBPTsTQEYgI&#10;1HP/AuiOAw/ElUd7YjEsPsx98B0mv9oHW7eJFBeUaBZRIeqnqRzXNO7WWz15XX4myz8AAAD//wMA&#10;UEsDBBQABgAIAAAAIQB2O7WO3wAAAAsBAAAPAAAAZHJzL2Rvd25yZXYueG1sTI/LbsIwEEX3lfoP&#10;1iB1B06sUldpHNQXXXXDQ3RrYpNExOPINpD+fYcVXc7M1Zlzy8Xoena2IXYeFeSzDJjF2psOGwXb&#10;zXL6DCwmjUb3Hq2CXxthUd3flbow/oIre16nhhEEY6EVtCkNBeexbq3TceYHi3Q7+OB0ojE03AR9&#10;IbjruciyJ+50h/Sh1YN9b219XJ8cUZql07u3rxWGz538+N7I489WKvUwGV9fgCU7plsYrvqkDhU5&#10;7f0JTWS9gqmYC4oqEFICuwbybE5l9rQR+SPwquT/O1R/AAAA//8DAFBLAQItABQABgAIAAAAIQC2&#10;gziS/gAAAOEBAAATAAAAAAAAAAAAAAAAAAAAAABbQ29udGVudF9UeXBlc10ueG1sUEsBAi0AFAAG&#10;AAgAAAAhADj9If/WAAAAlAEAAAsAAAAAAAAAAAAAAAAALwEAAF9yZWxzLy5yZWxzUEsBAi0AFAAG&#10;AAgAAAAhAERzbopTAgAAlAQAAA4AAAAAAAAAAAAAAAAALgIAAGRycy9lMm9Eb2MueG1sUEsBAi0A&#10;FAAGAAgAAAAhAHY7tY7fAAAACwEAAA8AAAAAAAAAAAAAAAAArQQAAGRycy9kb3ducmV2LnhtbFBL&#10;BQYAAAAABAAEAPMAAAC5BQAAAAA=&#10;" filled="f" strokecolor="#e36c0a [2409]" strokeweight="2.25pt">
                <v:stroke linestyle="thinThin"/>
                <v:textbox>
                  <w:txbxContent>
                    <w:p w14:paraId="0C4C501B" w14:textId="77777777" w:rsidR="00700D82" w:rsidRPr="00700D82" w:rsidRDefault="00700D82" w:rsidP="00700D82">
                      <w:pPr>
                        <w:rPr>
                          <w:rFonts w:ascii="HGｺﾞｼｯｸE" w:eastAsia="HGｺﾞｼｯｸE" w:hAnsi="HGｺﾞｼｯｸE"/>
                        </w:rPr>
                      </w:pPr>
                      <w:r w:rsidRPr="00700D82">
                        <w:rPr>
                          <w:rFonts w:ascii="HGｺﾞｼｯｸE" w:eastAsia="HGｺﾞｼｯｸE" w:hAnsi="HGｺﾞｼｯｸE" w:hint="eastAsia"/>
                        </w:rPr>
                        <w:t>詳細については、</w:t>
                      </w:r>
                      <w:r w:rsidR="0060033D">
                        <w:rPr>
                          <w:rFonts w:ascii="HGｺﾞｼｯｸE" w:eastAsia="HGｺﾞｼｯｸE" w:hAnsi="HGｺﾞｼｯｸE" w:hint="eastAsia"/>
                        </w:rPr>
                        <w:t>施設</w:t>
                      </w:r>
                      <w:r w:rsidRPr="00700D82">
                        <w:rPr>
                          <w:rFonts w:ascii="HGｺﾞｼｯｸE" w:eastAsia="HGｺﾞｼｯｸE" w:hAnsi="HGｺﾞｼｯｸE" w:hint="eastAsia"/>
                        </w:rPr>
                        <w:t xml:space="preserve">を管轄する消防署（括弧内が管轄）へお問合せください。 </w:t>
                      </w:r>
                    </w:p>
                    <w:p w14:paraId="66A9DD72" w14:textId="77777777" w:rsidR="00700D82" w:rsidRPr="00700D82" w:rsidRDefault="00700D82" w:rsidP="00700D82">
                      <w:pPr>
                        <w:rPr>
                          <w:rFonts w:ascii="HGｺﾞｼｯｸE" w:eastAsia="HGｺﾞｼｯｸE" w:hAnsi="HGｺﾞｼｯｸE"/>
                        </w:rPr>
                      </w:pPr>
                      <w:r w:rsidRPr="00700D82">
                        <w:rPr>
                          <w:rFonts w:ascii="HGｺﾞｼｯｸE" w:eastAsia="HGｺﾞｼｯｸE" w:hAnsi="HGｺﾞｼｯｸE" w:hint="eastAsia"/>
                        </w:rPr>
                        <w:t xml:space="preserve">〇 </w:t>
                      </w:r>
                      <w:r w:rsidRPr="00D51B7C">
                        <w:rPr>
                          <w:rFonts w:ascii="HGｺﾞｼｯｸE" w:eastAsia="HGｺﾞｼｯｸE" w:hAnsi="HGｺﾞｼｯｸE" w:hint="eastAsia"/>
                          <w:w w:val="79"/>
                          <w:kern w:val="0"/>
                          <w:fitText w:val="1995" w:id="1113735424"/>
                        </w:rPr>
                        <w:t>熊本市消防局予防部</w:t>
                      </w:r>
                      <w:r w:rsidR="00D51B7C" w:rsidRPr="00D51B7C">
                        <w:rPr>
                          <w:rFonts w:ascii="HGｺﾞｼｯｸE" w:eastAsia="HGｺﾞｼｯｸE" w:hAnsi="HGｺﾞｼｯｸE" w:hint="eastAsia"/>
                          <w:w w:val="79"/>
                          <w:kern w:val="0"/>
                          <w:fitText w:val="1995" w:id="1113735424"/>
                        </w:rPr>
                        <w:t>指導</w:t>
                      </w:r>
                      <w:r w:rsidRPr="00D51B7C">
                        <w:rPr>
                          <w:rFonts w:ascii="HGｺﾞｼｯｸE" w:eastAsia="HGｺﾞｼｯｸE" w:hAnsi="HGｺﾞｼｯｸE" w:hint="eastAsia"/>
                          <w:w w:val="79"/>
                          <w:kern w:val="0"/>
                          <w:fitText w:val="1995" w:id="1113735424"/>
                        </w:rPr>
                        <w:t>課</w:t>
                      </w:r>
                      <w:r w:rsidRPr="00700D82">
                        <w:rPr>
                          <w:rFonts w:ascii="HGｺﾞｼｯｸE" w:eastAsia="HGｺﾞｼｯｸE" w:hAnsi="HGｺﾞｼｯｸE" w:hint="eastAsia"/>
                        </w:rPr>
                        <w:t xml:space="preserve">　　℡</w:t>
                      </w:r>
                      <w:r w:rsidRPr="00374CB3">
                        <w:rPr>
                          <w:rFonts w:ascii="HGｺﾞｼｯｸE" w:eastAsia="HGｺﾞｼｯｸE" w:hAnsi="HGｺﾞｼｯｸE" w:hint="eastAsia"/>
                          <w:spacing w:val="25"/>
                          <w:w w:val="62"/>
                          <w:kern w:val="0"/>
                          <w:fitText w:val="2100" w:id="1113735170"/>
                        </w:rPr>
                        <w:t>０９６－３６３－</w:t>
                      </w:r>
                      <w:r w:rsidR="00D51B7C" w:rsidRPr="00374CB3">
                        <w:rPr>
                          <w:rFonts w:ascii="HGｺﾞｼｯｸE" w:eastAsia="HGｺﾞｼｯｸE" w:hAnsi="HGｺﾞｼｯｸE" w:hint="eastAsia"/>
                          <w:spacing w:val="25"/>
                          <w:w w:val="62"/>
                          <w:kern w:val="0"/>
                          <w:fitText w:val="2100" w:id="1113735170"/>
                        </w:rPr>
                        <w:t>７１７</w:t>
                      </w:r>
                      <w:r w:rsidR="00D51B7C" w:rsidRPr="00374CB3">
                        <w:rPr>
                          <w:rFonts w:ascii="HGｺﾞｼｯｸE" w:eastAsia="HGｺﾞｼｯｸE" w:hAnsi="HGｺﾞｼｯｸE" w:hint="eastAsia"/>
                          <w:spacing w:val="-2"/>
                          <w:w w:val="62"/>
                          <w:kern w:val="0"/>
                          <w:fitText w:val="2100" w:id="1113735170"/>
                        </w:rPr>
                        <w:t>３</w:t>
                      </w:r>
                      <w:r w:rsidRPr="00700D82">
                        <w:rPr>
                          <w:rFonts w:ascii="HGｺﾞｼｯｸE" w:eastAsia="HGｺﾞｼｯｸE" w:hAnsi="HGｺﾞｼｯｸE" w:hint="eastAsia"/>
                        </w:rPr>
                        <w:t xml:space="preserve">      〇 </w:t>
                      </w:r>
                      <w:r w:rsidRPr="00700D82">
                        <w:rPr>
                          <w:rFonts w:ascii="HGｺﾞｼｯｸE" w:eastAsia="HGｺﾞｼｯｸE" w:hAnsi="HGｺﾞｼｯｸE" w:hint="eastAsia"/>
                          <w:spacing w:val="2"/>
                          <w:w w:val="90"/>
                          <w:kern w:val="0"/>
                          <w:fitText w:val="2100" w:id="1113777409"/>
                        </w:rPr>
                        <w:t>熊本市南消防署（南区</w:t>
                      </w:r>
                      <w:r w:rsidRPr="00700D82">
                        <w:rPr>
                          <w:rFonts w:ascii="HGｺﾞｼｯｸE" w:eastAsia="HGｺﾞｼｯｸE" w:hAnsi="HGｺﾞｼｯｸE" w:hint="eastAsia"/>
                          <w:spacing w:val="-7"/>
                          <w:w w:val="90"/>
                          <w:kern w:val="0"/>
                          <w:fitText w:val="2100" w:id="1113777409"/>
                        </w:rPr>
                        <w:t>）</w:t>
                      </w:r>
                      <w:r w:rsidRPr="00700D82">
                        <w:rPr>
                          <w:rFonts w:ascii="HGｺﾞｼｯｸE" w:eastAsia="HGｺﾞｼｯｸE" w:hAnsi="HGｺﾞｼｯｸE" w:hint="eastAsia"/>
                        </w:rPr>
                        <w:t xml:space="preserve">　   ℡</w:t>
                      </w:r>
                      <w:r w:rsidRPr="00C65EB2">
                        <w:rPr>
                          <w:rFonts w:ascii="HGｺﾞｼｯｸE" w:eastAsia="HGｺﾞｼｯｸE" w:hAnsi="HGｺﾞｼｯｸE" w:hint="eastAsia"/>
                          <w:spacing w:val="1"/>
                          <w:w w:val="83"/>
                          <w:kern w:val="0"/>
                          <w:fitText w:val="2100" w:id="1113736707"/>
                        </w:rPr>
                        <w:t>０９６－２１２－０３０</w:t>
                      </w:r>
                      <w:r w:rsidRPr="00C65EB2">
                        <w:rPr>
                          <w:rFonts w:ascii="HGｺﾞｼｯｸE" w:eastAsia="HGｺﾞｼｯｸE" w:hAnsi="HGｺﾞｼｯｸE" w:hint="eastAsia"/>
                          <w:spacing w:val="-4"/>
                          <w:w w:val="83"/>
                          <w:kern w:val="0"/>
                          <w:fitText w:val="2100" w:id="1113736707"/>
                        </w:rPr>
                        <w:t>３</w:t>
                      </w:r>
                    </w:p>
                    <w:p w14:paraId="1DA13CC0" w14:textId="77777777" w:rsidR="00700D82" w:rsidRPr="00700D82" w:rsidRDefault="00700D82" w:rsidP="00700D82">
                      <w:pPr>
                        <w:rPr>
                          <w:rFonts w:ascii="HGｺﾞｼｯｸE" w:eastAsia="HGｺﾞｼｯｸE" w:hAnsi="HGｺﾞｼｯｸE"/>
                        </w:rPr>
                      </w:pPr>
                      <w:r w:rsidRPr="00700D82">
                        <w:rPr>
                          <w:rFonts w:ascii="HGｺﾞｼｯｸE" w:eastAsia="HGｺﾞｼｯｸE" w:hAnsi="HGｺﾞｼｯｸE" w:hint="eastAsia"/>
                        </w:rPr>
                        <w:t xml:space="preserve">〇 </w:t>
                      </w:r>
                      <w:r w:rsidRPr="00B53705">
                        <w:rPr>
                          <w:rFonts w:ascii="HGｺﾞｼｯｸE" w:eastAsia="HGｺﾞｼｯｸE" w:hAnsi="HGｺﾞｼｯｸE" w:hint="eastAsia"/>
                          <w:spacing w:val="1"/>
                          <w:w w:val="68"/>
                          <w:kern w:val="0"/>
                          <w:fitText w:val="2100" w:id="1113776896"/>
                        </w:rPr>
                        <w:t>熊本市中央消防署（中央区</w:t>
                      </w:r>
                      <w:r w:rsidRPr="00B53705">
                        <w:rPr>
                          <w:rFonts w:ascii="HGｺﾞｼｯｸE" w:eastAsia="HGｺﾞｼｯｸE" w:hAnsi="HGｺﾞｼｯｸE" w:hint="eastAsia"/>
                          <w:spacing w:val="1"/>
                          <w:w w:val="68"/>
                          <w:kern w:val="0"/>
                          <w:sz w:val="16"/>
                          <w:szCs w:val="16"/>
                          <w:fitText w:val="2100" w:id="1113776896"/>
                        </w:rPr>
                        <w:t>※１</w:t>
                      </w:r>
                      <w:r w:rsidRPr="00B53705">
                        <w:rPr>
                          <w:rFonts w:ascii="HGｺﾞｼｯｸE" w:eastAsia="HGｺﾞｼｯｸE" w:hAnsi="HGｺﾞｼｯｸE" w:hint="eastAsia"/>
                          <w:w w:val="68"/>
                          <w:kern w:val="0"/>
                          <w:fitText w:val="2100" w:id="1113776896"/>
                        </w:rPr>
                        <w:t>）</w:t>
                      </w:r>
                      <w:r w:rsidRPr="00700D82">
                        <w:rPr>
                          <w:rFonts w:ascii="HGｺﾞｼｯｸE" w:eastAsia="HGｺﾞｼｯｸE" w:hAnsi="HGｺﾞｼｯｸE" w:hint="eastAsia"/>
                        </w:rPr>
                        <w:t xml:space="preserve">　 ℡</w:t>
                      </w:r>
                      <w:r w:rsidRPr="00A45F3B">
                        <w:rPr>
                          <w:rFonts w:ascii="HGｺﾞｼｯｸE" w:eastAsia="HGｺﾞｼｯｸE" w:hAnsi="HGｺﾞｼｯｸE" w:hint="eastAsia"/>
                          <w:spacing w:val="1"/>
                          <w:w w:val="83"/>
                          <w:kern w:val="0"/>
                          <w:fitText w:val="2100" w:id="1113735425"/>
                        </w:rPr>
                        <w:t>０９６－３６４－２８９</w:t>
                      </w:r>
                      <w:r w:rsidRPr="00A45F3B">
                        <w:rPr>
                          <w:rFonts w:ascii="HGｺﾞｼｯｸE" w:eastAsia="HGｺﾞｼｯｸE" w:hAnsi="HGｺﾞｼｯｸE" w:hint="eastAsia"/>
                          <w:spacing w:val="-4"/>
                          <w:w w:val="83"/>
                          <w:kern w:val="0"/>
                          <w:fitText w:val="2100" w:id="1113735425"/>
                        </w:rPr>
                        <w:t>４</w:t>
                      </w:r>
                      <w:r w:rsidRPr="00700D82">
                        <w:rPr>
                          <w:rFonts w:ascii="HGｺﾞｼｯｸE" w:eastAsia="HGｺﾞｼｯｸE" w:hAnsi="HGｺﾞｼｯｸE" w:hint="eastAsia"/>
                        </w:rPr>
                        <w:t xml:space="preserve"> 　　</w:t>
                      </w:r>
                      <w:r w:rsidR="003512EE">
                        <w:rPr>
                          <w:rFonts w:ascii="HGｺﾞｼｯｸE" w:eastAsia="HGｺﾞｼｯｸE" w:hAnsi="HGｺﾞｼｯｸE" w:hint="eastAsia"/>
                        </w:rPr>
                        <w:t xml:space="preserve"> </w:t>
                      </w:r>
                      <w:r w:rsidRPr="00700D82">
                        <w:rPr>
                          <w:rFonts w:ascii="HGｺﾞｼｯｸE" w:eastAsia="HGｺﾞｼｯｸE" w:hAnsi="HGｺﾞｼｯｸE" w:hint="eastAsia"/>
                        </w:rPr>
                        <w:t>〇 熊本市北消防署（北区）</w:t>
                      </w:r>
                      <w:r w:rsidR="003512EE">
                        <w:rPr>
                          <w:rFonts w:ascii="HGｺﾞｼｯｸE" w:eastAsia="HGｺﾞｼｯｸE" w:hAnsi="HGｺﾞｼｯｸE" w:hint="eastAsia"/>
                        </w:rPr>
                        <w:t xml:space="preserve">   </w:t>
                      </w:r>
                      <w:r w:rsidRPr="00700D82">
                        <w:rPr>
                          <w:rFonts w:ascii="HGｺﾞｼｯｸE" w:eastAsia="HGｺﾞｼｯｸE" w:hAnsi="HGｺﾞｼｯｸE" w:hint="eastAsia"/>
                        </w:rPr>
                        <w:t>℡</w:t>
                      </w:r>
                      <w:r w:rsidRPr="00C65EB2">
                        <w:rPr>
                          <w:rFonts w:ascii="HGｺﾞｼｯｸE" w:eastAsia="HGｺﾞｼｯｸE" w:hAnsi="HGｺﾞｼｯｸE" w:hint="eastAsia"/>
                          <w:spacing w:val="8"/>
                          <w:w w:val="76"/>
                          <w:kern w:val="0"/>
                          <w:fitText w:val="2100" w:id="1113773568"/>
                        </w:rPr>
                        <w:t>０９６－３２７－</w:t>
                      </w:r>
                      <w:r w:rsidR="003512EE" w:rsidRPr="00C65EB2">
                        <w:rPr>
                          <w:rFonts w:ascii="HGｺﾞｼｯｸE" w:eastAsia="HGｺﾞｼｯｸE" w:hAnsi="HGｺﾞｼｯｸE" w:hint="eastAsia"/>
                          <w:spacing w:val="8"/>
                          <w:w w:val="76"/>
                          <w:kern w:val="0"/>
                          <w:fitText w:val="2100" w:id="1113773568"/>
                        </w:rPr>
                        <w:t>２０２</w:t>
                      </w:r>
                      <w:r w:rsidR="003512EE" w:rsidRPr="00C65EB2">
                        <w:rPr>
                          <w:rFonts w:ascii="HGｺﾞｼｯｸE" w:eastAsia="HGｺﾞｼｯｸE" w:hAnsi="HGｺﾞｼｯｸE" w:hint="eastAsia"/>
                          <w:spacing w:val="7"/>
                          <w:w w:val="76"/>
                          <w:kern w:val="0"/>
                          <w:fitText w:val="2100" w:id="1113773568"/>
                        </w:rPr>
                        <w:t>０</w:t>
                      </w:r>
                    </w:p>
                    <w:p w14:paraId="4DA45F86" w14:textId="77777777" w:rsidR="00700D82" w:rsidRPr="00700D82" w:rsidRDefault="00700D82" w:rsidP="00700D82">
                      <w:pPr>
                        <w:rPr>
                          <w:rFonts w:ascii="HGｺﾞｼｯｸE" w:eastAsia="HGｺﾞｼｯｸE" w:hAnsi="HGｺﾞｼｯｸE"/>
                          <w:color w:val="000000" w:themeColor="text1"/>
                          <w:szCs w:val="21"/>
                        </w:rPr>
                      </w:pPr>
                      <w:r w:rsidRPr="00700D82">
                        <w:rPr>
                          <w:rFonts w:ascii="HGｺﾞｼｯｸE" w:eastAsia="HGｺﾞｼｯｸE" w:hAnsi="HGｺﾞｼｯｸE" w:hint="eastAsia"/>
                          <w:color w:val="000000" w:themeColor="text1"/>
                          <w:szCs w:val="21"/>
                        </w:rPr>
                        <w:t xml:space="preserve">〇 </w:t>
                      </w:r>
                      <w:r w:rsidRPr="00700D82">
                        <w:rPr>
                          <w:rFonts w:ascii="HGｺﾞｼｯｸE" w:eastAsia="HGｺﾞｼｯｸE" w:hAnsi="HGｺﾞｼｯｸE" w:hint="eastAsia"/>
                          <w:color w:val="000000" w:themeColor="text1"/>
                          <w:w w:val="90"/>
                          <w:kern w:val="0"/>
                          <w:szCs w:val="21"/>
                          <w:fitText w:val="2100" w:id="1113776898"/>
                        </w:rPr>
                        <w:t>熊本市東消防署（東区</w:t>
                      </w:r>
                      <w:r w:rsidRPr="00700D82">
                        <w:rPr>
                          <w:rFonts w:ascii="HGｺﾞｼｯｸE" w:eastAsia="HGｺﾞｼｯｸE" w:hAnsi="HGｺﾞｼｯｸE" w:hint="eastAsia"/>
                          <w:color w:val="000000" w:themeColor="text1"/>
                          <w:spacing w:val="12"/>
                          <w:w w:val="90"/>
                          <w:kern w:val="0"/>
                          <w:szCs w:val="21"/>
                          <w:fitText w:val="2100" w:id="1113776898"/>
                        </w:rPr>
                        <w:t>）</w:t>
                      </w:r>
                      <w:r w:rsidRPr="00700D82">
                        <w:rPr>
                          <w:rFonts w:ascii="HGｺﾞｼｯｸE" w:eastAsia="HGｺﾞｼｯｸE" w:hAnsi="HGｺﾞｼｯｸE" w:hint="eastAsia"/>
                          <w:color w:val="000000" w:themeColor="text1"/>
                          <w:szCs w:val="21"/>
                        </w:rPr>
                        <w:t xml:space="preserve">　 ℡</w:t>
                      </w:r>
                      <w:r w:rsidRPr="00700D82">
                        <w:rPr>
                          <w:rFonts w:ascii="HGｺﾞｼｯｸE" w:eastAsia="HGｺﾞｼｯｸE" w:hAnsi="HGｺﾞｼｯｸE" w:hint="eastAsia"/>
                          <w:color w:val="000000" w:themeColor="text1"/>
                          <w:w w:val="83"/>
                          <w:kern w:val="0"/>
                          <w:szCs w:val="21"/>
                          <w:fitText w:val="2100" w:id="1113735680"/>
                        </w:rPr>
                        <w:t>０９６－３６７－６３１</w:t>
                      </w:r>
                      <w:r w:rsidRPr="00700D82">
                        <w:rPr>
                          <w:rFonts w:ascii="HGｺﾞｼｯｸE" w:eastAsia="HGｺﾞｼｯｸE" w:hAnsi="HGｺﾞｼｯｸE" w:hint="eastAsia"/>
                          <w:color w:val="000000" w:themeColor="text1"/>
                          <w:spacing w:val="6"/>
                          <w:w w:val="83"/>
                          <w:kern w:val="0"/>
                          <w:szCs w:val="21"/>
                          <w:fitText w:val="2100" w:id="1113735680"/>
                        </w:rPr>
                        <w:t>５</w:t>
                      </w:r>
                      <w:r w:rsidRPr="00700D82">
                        <w:rPr>
                          <w:rFonts w:ascii="HGｺﾞｼｯｸE" w:eastAsia="HGｺﾞｼｯｸE" w:hAnsi="HGｺﾞｼｯｸE" w:hint="eastAsia"/>
                          <w:color w:val="000000" w:themeColor="text1"/>
                          <w:szCs w:val="21"/>
                        </w:rPr>
                        <w:t xml:space="preserve">　  　〇 </w:t>
                      </w:r>
                      <w:r w:rsidRPr="003512EE">
                        <w:rPr>
                          <w:rFonts w:ascii="HGｺﾞｼｯｸE" w:eastAsia="HGｺﾞｼｯｸE" w:hAnsi="HGｺﾞｼｯｸE" w:hint="eastAsia"/>
                          <w:color w:val="000000" w:themeColor="text1"/>
                          <w:spacing w:val="1"/>
                          <w:w w:val="61"/>
                          <w:kern w:val="0"/>
                          <w:szCs w:val="21"/>
                          <w:fitText w:val="2461" w:id="1113778437"/>
                        </w:rPr>
                        <w:t>熊本市益城西原消防署（益城町・西原村</w:t>
                      </w:r>
                      <w:r w:rsidRPr="003512EE">
                        <w:rPr>
                          <w:rFonts w:ascii="HGｺﾞｼｯｸE" w:eastAsia="HGｺﾞｼｯｸE" w:hAnsi="HGｺﾞｼｯｸE" w:hint="eastAsia"/>
                          <w:color w:val="000000" w:themeColor="text1"/>
                          <w:spacing w:val="-3"/>
                          <w:w w:val="61"/>
                          <w:kern w:val="0"/>
                          <w:szCs w:val="21"/>
                          <w:fitText w:val="2461" w:id="1113778437"/>
                        </w:rPr>
                        <w:t>）</w:t>
                      </w:r>
                      <w:r w:rsidRPr="00700D82">
                        <w:rPr>
                          <w:rFonts w:ascii="HGｺﾞｼｯｸE" w:eastAsia="HGｺﾞｼｯｸE" w:hAnsi="HGｺﾞｼｯｸE" w:hint="eastAsia"/>
                          <w:color w:val="000000" w:themeColor="text1"/>
                          <w:szCs w:val="21"/>
                        </w:rPr>
                        <w:t xml:space="preserve"> ℡</w:t>
                      </w:r>
                      <w:r w:rsidRPr="00374CB3">
                        <w:rPr>
                          <w:rFonts w:ascii="HGｺﾞｼｯｸE" w:eastAsia="HGｺﾞｼｯｸE" w:hAnsi="HGｺﾞｼｯｸE" w:hint="eastAsia"/>
                          <w:color w:val="000000" w:themeColor="text1"/>
                          <w:spacing w:val="1"/>
                          <w:w w:val="83"/>
                          <w:kern w:val="0"/>
                          <w:szCs w:val="21"/>
                          <w:fitText w:val="2100" w:id="1113736962"/>
                        </w:rPr>
                        <w:t>０９６－２８６－２２９</w:t>
                      </w:r>
                      <w:r w:rsidRPr="00374CB3">
                        <w:rPr>
                          <w:rFonts w:ascii="HGｺﾞｼｯｸE" w:eastAsia="HGｺﾞｼｯｸE" w:hAnsi="HGｺﾞｼｯｸE" w:hint="eastAsia"/>
                          <w:color w:val="000000" w:themeColor="text1"/>
                          <w:spacing w:val="-4"/>
                          <w:w w:val="83"/>
                          <w:kern w:val="0"/>
                          <w:szCs w:val="21"/>
                          <w:fitText w:val="2100" w:id="1113736962"/>
                        </w:rPr>
                        <w:t>８</w:t>
                      </w:r>
                    </w:p>
                    <w:p w14:paraId="35F1865A" w14:textId="77777777" w:rsidR="00700D82" w:rsidRPr="00700D82" w:rsidRDefault="00700D82" w:rsidP="00700D82">
                      <w:pPr>
                        <w:rPr>
                          <w:rFonts w:ascii="HGｺﾞｼｯｸE" w:eastAsia="HGｺﾞｼｯｸE" w:hAnsi="HGｺﾞｼｯｸE"/>
                          <w:color w:val="000000" w:themeColor="text1"/>
                        </w:rPr>
                      </w:pPr>
                      <w:r w:rsidRPr="00700D82">
                        <w:rPr>
                          <w:rFonts w:ascii="HGｺﾞｼｯｸE" w:eastAsia="HGｺﾞｼｯｸE" w:hAnsi="HGｺﾞｼｯｸE" w:hint="eastAsia"/>
                          <w:color w:val="000000" w:themeColor="text1"/>
                          <w:szCs w:val="21"/>
                        </w:rPr>
                        <w:t xml:space="preserve">〇 </w:t>
                      </w:r>
                      <w:r w:rsidRPr="00700D82">
                        <w:rPr>
                          <w:rFonts w:ascii="HGｺﾞｼｯｸE" w:eastAsia="HGｺﾞｼｯｸE" w:hAnsi="HGｺﾞｼｯｸE" w:hint="eastAsia"/>
                          <w:color w:val="000000" w:themeColor="text1"/>
                          <w:w w:val="72"/>
                          <w:kern w:val="0"/>
                          <w:szCs w:val="21"/>
                          <w:fitText w:val="2511" w:id="1114893312"/>
                        </w:rPr>
                        <w:t>熊本市西消防署（西区・中央区</w:t>
                      </w:r>
                      <w:r w:rsidRPr="00700D82">
                        <w:rPr>
                          <w:rFonts w:ascii="HGｺﾞｼｯｸE" w:eastAsia="HGｺﾞｼｯｸE" w:hAnsi="HGｺﾞｼｯｸE" w:hint="eastAsia"/>
                          <w:color w:val="000000" w:themeColor="text1"/>
                          <w:w w:val="72"/>
                          <w:kern w:val="0"/>
                          <w:sz w:val="16"/>
                          <w:szCs w:val="16"/>
                          <w:fitText w:val="2511" w:id="1114893312"/>
                        </w:rPr>
                        <w:t>※２</w:t>
                      </w:r>
                      <w:r w:rsidRPr="00700D82">
                        <w:rPr>
                          <w:rFonts w:ascii="HGｺﾞｼｯｸE" w:eastAsia="HGｺﾞｼｯｸE" w:hAnsi="HGｺﾞｼｯｸE" w:hint="eastAsia"/>
                          <w:color w:val="000000" w:themeColor="text1"/>
                          <w:spacing w:val="8"/>
                          <w:w w:val="72"/>
                          <w:kern w:val="0"/>
                          <w:szCs w:val="21"/>
                          <w:fitText w:val="2511" w:id="1114893312"/>
                        </w:rPr>
                        <w:t>）</w:t>
                      </w:r>
                      <w:r w:rsidRPr="00700D82">
                        <w:rPr>
                          <w:rFonts w:ascii="HGｺﾞｼｯｸE" w:eastAsia="HGｺﾞｼｯｸE" w:hAnsi="HGｺﾞｼｯｸE" w:hint="eastAsia"/>
                          <w:color w:val="000000" w:themeColor="text1"/>
                          <w:szCs w:val="21"/>
                        </w:rPr>
                        <w:t>℡</w:t>
                      </w:r>
                      <w:r w:rsidRPr="00700D82">
                        <w:rPr>
                          <w:rFonts w:ascii="HGｺﾞｼｯｸE" w:eastAsia="HGｺﾞｼｯｸE" w:hAnsi="HGｺﾞｼｯｸE" w:hint="eastAsia"/>
                          <w:color w:val="000000" w:themeColor="text1"/>
                          <w:w w:val="83"/>
                          <w:kern w:val="0"/>
                          <w:szCs w:val="21"/>
                          <w:fitText w:val="2100" w:id="1113736705"/>
                        </w:rPr>
                        <w:t>０９６－３５３－５０２</w:t>
                      </w:r>
                      <w:r w:rsidRPr="00700D82">
                        <w:rPr>
                          <w:rFonts w:ascii="HGｺﾞｼｯｸE" w:eastAsia="HGｺﾞｼｯｸE" w:hAnsi="HGｺﾞｼｯｸE" w:hint="eastAsia"/>
                          <w:color w:val="000000" w:themeColor="text1"/>
                          <w:spacing w:val="6"/>
                          <w:w w:val="83"/>
                          <w:kern w:val="0"/>
                          <w:szCs w:val="21"/>
                          <w:fitText w:val="2100" w:id="1113736705"/>
                        </w:rPr>
                        <w:t>８</w:t>
                      </w:r>
                      <w:r w:rsidRPr="00700D82">
                        <w:rPr>
                          <w:rFonts w:ascii="HGｺﾞｼｯｸE" w:eastAsia="HGｺﾞｼｯｸE" w:hAnsi="HGｺﾞｼｯｸE" w:hint="eastAsia"/>
                          <w:color w:val="000000" w:themeColor="text1"/>
                          <w:szCs w:val="21"/>
                        </w:rPr>
                        <w:t xml:space="preserve">  </w:t>
                      </w:r>
                      <w:r w:rsidRPr="00700D82">
                        <w:rPr>
                          <w:rFonts w:ascii="HGｺﾞｼｯｸE" w:eastAsia="HGｺﾞｼｯｸE" w:hAnsi="HGｺﾞｼｯｸE" w:hint="eastAsia"/>
                          <w:color w:val="000000" w:themeColor="text1"/>
                          <w:sz w:val="14"/>
                          <w:szCs w:val="14"/>
                        </w:rPr>
                        <w:t>※１中央区（西消防署の管轄を除く。）　※２西区、中央区（一新・慶徳・五福・向山校区）</w:t>
                      </w:r>
                    </w:p>
                  </w:txbxContent>
                </v:textbox>
              </v:rect>
            </w:pict>
          </mc:Fallback>
        </mc:AlternateContent>
      </w:r>
    </w:p>
    <w:p w14:paraId="73B9EFEE" w14:textId="77777777" w:rsidR="006870BB" w:rsidRDefault="00374CB3">
      <w:pPr>
        <w:rPr>
          <w:noProof/>
        </w:rPr>
      </w:pPr>
      <w:r w:rsidRPr="00700D82">
        <w:rPr>
          <w:rFonts w:ascii="ＭＳ ゴシック" w:eastAsia="ＭＳ ゴシック" w:hAnsi="ＭＳ ゴシック"/>
          <w:noProof/>
          <w:szCs w:val="21"/>
        </w:rPr>
        <w:drawing>
          <wp:anchor distT="0" distB="0" distL="114300" distR="114300" simplePos="0" relativeHeight="251680768" behindDoc="0" locked="0" layoutInCell="1" allowOverlap="1" wp14:anchorId="58206E16" wp14:editId="6F2C2DE3">
            <wp:simplePos x="0" y="0"/>
            <wp:positionH relativeFrom="column">
              <wp:posOffset>6677978</wp:posOffset>
            </wp:positionH>
            <wp:positionV relativeFrom="paragraph">
              <wp:posOffset>169862</wp:posOffset>
            </wp:positionV>
            <wp:extent cx="275590" cy="217805"/>
            <wp:effectExtent l="47942" t="28258" r="39053" b="39052"/>
            <wp:wrapNone/>
            <wp:docPr id="27" name="Picture 9" descr="なめらか指カーソ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なめらか指カーソル"/>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3917490">
                      <a:off x="0" y="0"/>
                      <a:ext cx="275590" cy="217805"/>
                    </a:xfrm>
                    <a:prstGeom prst="rect">
                      <a:avLst/>
                    </a:prstGeom>
                    <a:noFill/>
                  </pic:spPr>
                </pic:pic>
              </a:graphicData>
            </a:graphic>
            <wp14:sizeRelH relativeFrom="margin">
              <wp14:pctWidth>0</wp14:pctWidth>
            </wp14:sizeRelH>
            <wp14:sizeRelV relativeFrom="margin">
              <wp14:pctHeight>0</wp14:pctHeight>
            </wp14:sizeRelV>
          </wp:anchor>
        </w:drawing>
      </w:r>
      <w:r w:rsidRPr="00700D82">
        <w:rPr>
          <w:rFonts w:ascii="ＭＳ ゴシック" w:eastAsia="ＭＳ ゴシック" w:hAnsi="ＭＳ ゴシック"/>
          <w:noProof/>
          <w:szCs w:val="21"/>
        </w:rPr>
        <mc:AlternateContent>
          <mc:Choice Requires="wps">
            <w:drawing>
              <wp:anchor distT="0" distB="0" distL="114300" distR="114300" simplePos="0" relativeHeight="251679744" behindDoc="0" locked="0" layoutInCell="1" allowOverlap="1" wp14:anchorId="0CE94CE3" wp14:editId="6D3757D6">
                <wp:simplePos x="0" y="0"/>
                <wp:positionH relativeFrom="column">
                  <wp:posOffset>6093460</wp:posOffset>
                </wp:positionH>
                <wp:positionV relativeFrom="paragraph">
                  <wp:posOffset>65405</wp:posOffset>
                </wp:positionV>
                <wp:extent cx="695325" cy="265430"/>
                <wp:effectExtent l="57150" t="57150" r="47625" b="58420"/>
                <wp:wrapNone/>
                <wp:docPr id="28" name="角丸四角形 28"/>
                <wp:cNvGraphicFramePr/>
                <a:graphic xmlns:a="http://schemas.openxmlformats.org/drawingml/2006/main">
                  <a:graphicData uri="http://schemas.microsoft.com/office/word/2010/wordprocessingShape">
                    <wps:wsp>
                      <wps:cNvSpPr/>
                      <wps:spPr>
                        <a:xfrm>
                          <a:off x="0" y="0"/>
                          <a:ext cx="695325" cy="265430"/>
                        </a:xfrm>
                        <a:prstGeom prst="roundRect">
                          <a:avLst/>
                        </a:prstGeom>
                        <a:solidFill>
                          <a:schemeClr val="accent6">
                            <a:lumMod val="75000"/>
                          </a:schemeClr>
                        </a:solidFill>
                        <a:ln w="28575" cap="flat" cmpd="sng" algn="ctr">
                          <a:solidFill>
                            <a:schemeClr val="tx1"/>
                          </a:solidFill>
                          <a:prstDash val="solid"/>
                        </a:ln>
                        <a:effectLst/>
                        <a:scene3d>
                          <a:camera prst="orthographicFront"/>
                          <a:lightRig rig="threePt" dir="t"/>
                        </a:scene3d>
                        <a:sp3d>
                          <a:bevelT/>
                        </a:sp3d>
                      </wps:spPr>
                      <wps:txbx>
                        <w:txbxContent>
                          <w:p w14:paraId="7CE7DCE7" w14:textId="77777777" w:rsidR="0066126E" w:rsidRPr="00E82374" w:rsidRDefault="0066126E" w:rsidP="00700D82">
                            <w:pPr>
                              <w:pStyle w:val="a3"/>
                              <w:ind w:firstLineChars="0" w:firstLine="0"/>
                              <w:jc w:val="left"/>
                              <w:rPr>
                                <w:color w:val="FFFFFF" w:themeColor="background1"/>
                                <w:sz w:val="18"/>
                                <w:szCs w:val="18"/>
                              </w:rPr>
                            </w:pPr>
                            <w:r w:rsidRPr="00E82374">
                              <w:rPr>
                                <w:rFonts w:ascii="HGSｺﾞｼｯｸE" w:eastAsia="HGSｺﾞｼｯｸE" w:hAnsi="HGSｺﾞｼｯｸE" w:cstheme="minorBidi" w:hint="eastAsia"/>
                                <w:color w:val="FFFFFF" w:themeColor="background1"/>
                                <w:kern w:val="24"/>
                                <w:sz w:val="18"/>
                                <w:szCs w:val="18"/>
                              </w:rPr>
                              <w:t>検索</w:t>
                            </w:r>
                          </w:p>
                        </w:txbxContent>
                      </wps:txbx>
                      <wps:bodyPr tIns="0" rtlCol="0" anchor="ctr"/>
                    </wps:wsp>
                  </a:graphicData>
                </a:graphic>
              </wp:anchor>
            </w:drawing>
          </mc:Choice>
          <mc:Fallback>
            <w:pict>
              <v:roundrect w14:anchorId="0CE94CE3" id="角丸四角形 28" o:spid="_x0000_s1048" style="position:absolute;left:0;text-align:left;margin-left:479.8pt;margin-top:5.15pt;width:54.75pt;height:20.9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KwHAIAADUEAAAOAAAAZHJzL2Uyb0RvYy54bWysU8tu2zAQvBfoPxC815Ll2kkNyznEcFGg&#10;DyNJP4AmKYkAX1jSlvL3XVKKXbe3oheK3F3Ozo6Gm4fBaHKWEJSzNZ3PSkqk5U4o29b058v+wz0l&#10;ITIrmHZW1vRVBvqwff9u0/u1rFzntJBAEMSGde9r2sXo10UReCcNCzPnpcVk48CwiEdoCwGsR3Sj&#10;i6osV0XvQHhwXIaA0d2YpNuM3zSSxx9NE2QkuqbILeYV8npMa7HdsHULzHeKTzTYP7AwTFlseoHa&#10;scjICdRfUEZxcME1ccadKVzTKC7zDDjNvPxjmueOeZlnQXGCv8gU/h8s/35+9gdAGXof1gG3aYqh&#10;AZO+yI8MWazXi1hyiIRjcPVpuaiWlHBMVavlx0UWs7he9hDiZ+kMSZuagjtZ8YQ/JOvEzl9DxK5Y&#10;/1aXGganldgrrfMhmUA+aiBnhr+PcS5tXOXr+mS+OTHG75Zl+dY7+yZdycg3aNqSHpneL+8SaYZe&#10;azSLuDVe1DTYlhKmWzQxj5B73Ny+AI894zBP1kH2N1VplB0L3ViUU1OZtmkimR05To5XcR65ECnB&#10;mZHAJqUcxM5NntyDs3F0qVZtF59US0Dh24odSHlA/kKhnXNJYnOFDH6EPsqz1C8T2Rwrrr867eJw&#10;HIhCDaoqNUqhoxOvByDxi0Wr4bOBqB/d+IKY5Z3DjkmlBJrK0ZtZi4lzMv/v51x1fe3bXwAAAP//&#10;AwBQSwMEFAAGAAgAAAAhAOsApePdAAAACgEAAA8AAABkcnMvZG93bnJldi54bWxMj8FOwzAQRO9I&#10;/IO1SNzoOoVGJI1TFSRuCEHg0KMbb5OIeB1ipw1/j3uix9U8zbwtNrPtxZFG3zlWkCwkCOLamY4b&#10;BV+fL3ePIHzQbHTvmBT8kodNeX1V6Ny4E3/QsQqNiCXsc62gDWHIEX3dktV+4QbimB3caHWI59ig&#10;GfUpltsel1KmaHXHcaHVAz23VH9Xk1Xwisj9O+ODcdvdZKq33VP945S6vZm3axCB5vAPw1k/qkMZ&#10;nfZuYuNFryBbZWlEYyDvQZwBmWYJiL2C1TIBLAu8fKH8AwAA//8DAFBLAQItABQABgAIAAAAIQC2&#10;gziS/gAAAOEBAAATAAAAAAAAAAAAAAAAAAAAAABbQ29udGVudF9UeXBlc10ueG1sUEsBAi0AFAAG&#10;AAgAAAAhADj9If/WAAAAlAEAAAsAAAAAAAAAAAAAAAAALwEAAF9yZWxzLy5yZWxzUEsBAi0AFAAG&#10;AAgAAAAhAA0p8rAcAgAANQQAAA4AAAAAAAAAAAAAAAAALgIAAGRycy9lMm9Eb2MueG1sUEsBAi0A&#10;FAAGAAgAAAAhAOsApePdAAAACgEAAA8AAAAAAAAAAAAAAAAAdgQAAGRycy9kb3ducmV2LnhtbFBL&#10;BQYAAAAABAAEAPMAAACABQAAAAA=&#10;" fillcolor="#e36c0a [2409]" strokecolor="black [3213]" strokeweight="2.25pt">
                <v:textbox inset=",0">
                  <w:txbxContent>
                    <w:p w14:paraId="7CE7DCE7" w14:textId="77777777" w:rsidR="0066126E" w:rsidRPr="00E82374" w:rsidRDefault="0066126E" w:rsidP="00700D82">
                      <w:pPr>
                        <w:pStyle w:val="a3"/>
                        <w:ind w:firstLineChars="0" w:firstLine="0"/>
                        <w:jc w:val="left"/>
                        <w:rPr>
                          <w:color w:val="FFFFFF" w:themeColor="background1"/>
                          <w:sz w:val="18"/>
                          <w:szCs w:val="18"/>
                        </w:rPr>
                      </w:pPr>
                      <w:r w:rsidRPr="00E82374">
                        <w:rPr>
                          <w:rFonts w:ascii="HGSｺﾞｼｯｸE" w:eastAsia="HGSｺﾞｼｯｸE" w:hAnsi="HGSｺﾞｼｯｸE" w:cstheme="minorBidi" w:hint="eastAsia"/>
                          <w:color w:val="FFFFFF" w:themeColor="background1"/>
                          <w:kern w:val="24"/>
                          <w:sz w:val="18"/>
                          <w:szCs w:val="18"/>
                        </w:rPr>
                        <w:t>検索</w:t>
                      </w:r>
                    </w:p>
                  </w:txbxContent>
                </v:textbox>
              </v:roundrect>
            </w:pict>
          </mc:Fallback>
        </mc:AlternateContent>
      </w:r>
      <w:r w:rsidRPr="00700D82">
        <w:rPr>
          <w:rFonts w:ascii="ＭＳ ゴシック" w:eastAsia="ＭＳ ゴシック" w:hAnsi="ＭＳ ゴシック"/>
          <w:noProof/>
          <w:szCs w:val="21"/>
        </w:rPr>
        <mc:AlternateContent>
          <mc:Choice Requires="wps">
            <w:drawing>
              <wp:anchor distT="0" distB="0" distL="114300" distR="114300" simplePos="0" relativeHeight="251673600" behindDoc="0" locked="0" layoutInCell="1" allowOverlap="1" wp14:anchorId="7F318F7F" wp14:editId="2B5AE490">
                <wp:simplePos x="0" y="0"/>
                <wp:positionH relativeFrom="column">
                  <wp:posOffset>4710430</wp:posOffset>
                </wp:positionH>
                <wp:positionV relativeFrom="paragraph">
                  <wp:posOffset>58420</wp:posOffset>
                </wp:positionV>
                <wp:extent cx="1358900" cy="265430"/>
                <wp:effectExtent l="0" t="0" r="12700" b="20320"/>
                <wp:wrapNone/>
                <wp:docPr id="25" name="正方形/長方形 25"/>
                <wp:cNvGraphicFramePr/>
                <a:graphic xmlns:a="http://schemas.openxmlformats.org/drawingml/2006/main">
                  <a:graphicData uri="http://schemas.microsoft.com/office/word/2010/wordprocessingShape">
                    <wps:wsp>
                      <wps:cNvSpPr/>
                      <wps:spPr>
                        <a:xfrm>
                          <a:off x="0" y="0"/>
                          <a:ext cx="1358900" cy="265430"/>
                        </a:xfrm>
                        <a:prstGeom prst="rect">
                          <a:avLst/>
                        </a:prstGeom>
                        <a:solidFill>
                          <a:sysClr val="window" lastClr="FFFFFF"/>
                        </a:solidFill>
                        <a:ln w="19050" cap="flat" cmpd="sng" algn="ctr">
                          <a:solidFill>
                            <a:schemeClr val="accent6">
                              <a:lumMod val="75000"/>
                            </a:schemeClr>
                          </a:solidFill>
                          <a:prstDash val="solid"/>
                        </a:ln>
                        <a:effectLst/>
                      </wps:spPr>
                      <wps:txbx>
                        <w:txbxContent>
                          <w:p w14:paraId="6CE86002" w14:textId="77777777" w:rsidR="00700D82" w:rsidRPr="00E82374" w:rsidRDefault="00700D82" w:rsidP="00700D82">
                            <w:pPr>
                              <w:pStyle w:val="a3"/>
                              <w:ind w:firstLineChars="0" w:firstLine="0"/>
                              <w:jc w:val="both"/>
                              <w:rPr>
                                <w:color w:val="000000" w:themeColor="text1"/>
                                <w:sz w:val="20"/>
                                <w:szCs w:val="20"/>
                              </w:rPr>
                            </w:pPr>
                            <w:r w:rsidRPr="00700D82">
                              <w:rPr>
                                <w:rFonts w:hint="eastAsia"/>
                                <w:sz w:val="16"/>
                                <w:szCs w:val="16"/>
                              </w:rPr>
                              <w:t>熊本市消防</w:t>
                            </w:r>
                            <w:r w:rsidRPr="00700D82">
                              <w:rPr>
                                <w:rFonts w:ascii="HGSｺﾞｼｯｸE" w:eastAsia="HGSｺﾞｼｯｸE" w:hAnsi="HGSｺﾞｼｯｸE" w:cstheme="minorBidi" w:hint="eastAsia"/>
                                <w:color w:val="000000" w:themeColor="text1"/>
                                <w:kern w:val="24"/>
                                <w:sz w:val="16"/>
                                <w:szCs w:val="16"/>
                              </w:rPr>
                              <w:t>局</w:t>
                            </w:r>
                            <w:r w:rsidRPr="00E82374">
                              <w:rPr>
                                <w:rFonts w:ascii="HGSｺﾞｼｯｸE" w:eastAsia="HGSｺﾞｼｯｸE" w:hAnsi="HGSｺﾞｼｯｸE" w:cstheme="minorBidi" w:hint="eastAsia"/>
                                <w:color w:val="000000" w:themeColor="text1"/>
                                <w:kern w:val="24"/>
                                <w:sz w:val="20"/>
                                <w:szCs w:val="20"/>
                              </w:rPr>
                              <w:t>＿</w:t>
                            </w:r>
                          </w:p>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ect w14:anchorId="7F318F7F" id="正方形/長方形 25" o:spid="_x0000_s1049" style="position:absolute;left:0;text-align:left;margin-left:370.9pt;margin-top:4.6pt;width:107pt;height:2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3++gEAAO4DAAAOAAAAZHJzL2Uyb0RvYy54bWysU9tuGjEQfa/Uf7D8XnaBQhPEElVBVJXa&#10;JlKaDxi8NmvJ9ri2YZe/79hQaJq3qPvgHV9m5pzj4+XdYA07yBA1uoaPRzVn0glstds1/Pnn5sMN&#10;ZzGBa8Ggkw0/ysjvVu/fLXu/kBPs0LQyMCri4qL3De9S8ouqiqKTFuIIvXS0qTBYSDQNu6oN0FN1&#10;a6pJXc+rHkPrAwoZI62uT5t8VeorJUV6UCrKxEzDCVsqYyjjNo/VagmLXQDfaXGGAW9AYUE7anop&#10;tYYEbB/0q1JWi4ARVRoJtBUqpYUsHIjNuP6HzVMHXhYuJE70F5ni/ysrfhye/GMgGXofF5HCzGJQ&#10;weY/4WNDEet4EUsOiQlaHE9nN7c1aSpobzKffZwWNatrtg8xfZFoWQ4aHugyikZw+BYTdaSjf47k&#10;ZhGNbjfamDI5xnsT2AHo3ui6W+w5MxATLTZ8U758d1TiRZpxrCdot/UsAwMylDKQKLS+bXh0O87A&#10;7MipIoWC5UV2cZ289AUhpEvzcs7s7XdsT3g+zWrife6ejZpTXmPJ3NYQu1NSaXROMi5TlMWeZymu&#10;6ucoDduBaUI8meaUvLTF9vgYWE9WJSK/9hAk2fmrIy8Q1ZDMPZ4sDk50SCKdtHb4eZ9Q6aL3tQ6h&#10;zRMyVcF9fgDZtX/Py6nrM139BgAA//8DAFBLAwQUAAYACAAAACEAia9/keAAAAAIAQAADwAAAGRy&#10;cy9kb3ducmV2LnhtbEyPwU7DMBBE70j8g7VIXFDrpCKUhjhVRYVQywFROHDcxkscNbZD7Kbp37Oc&#10;4Dia0cybYjnaVgzUh8Y7Bek0AUGu8rpxtYKP96fJPYgQ0WlsvSMFZwqwLC8vCsy1P7k3GnaxFlzi&#10;Qo4KTIxdLmWoDFkMU9+RY+/L9xYjy76WuscTl9tWzpLkTlpsHC8Y7OjRUHXYHa2CJr6M5oB6s/o8&#10;b17Xcvi+eV5vlbq+GlcPICKN8S8Mv/iMDiUz7f3R6SBaBfPblNGjgsUMBPuLLGO9V5ClCciykP8P&#10;lD8AAAD//wMAUEsBAi0AFAAGAAgAAAAhALaDOJL+AAAA4QEAABMAAAAAAAAAAAAAAAAAAAAAAFtD&#10;b250ZW50X1R5cGVzXS54bWxQSwECLQAUAAYACAAAACEAOP0h/9YAAACUAQAACwAAAAAAAAAAAAAA&#10;AAAvAQAAX3JlbHMvLnJlbHNQSwECLQAUAAYACAAAACEA9xYt/voBAADuAwAADgAAAAAAAAAAAAAA&#10;AAAuAgAAZHJzL2Uyb0RvYy54bWxQSwECLQAUAAYACAAAACEAia9/keAAAAAIAQAADwAAAAAAAAAA&#10;AAAAAABUBAAAZHJzL2Rvd25yZXYueG1sUEsFBgAAAAAEAAQA8wAAAGEFAAAAAA==&#10;" fillcolor="window" strokecolor="#e36c0a [2409]" strokeweight="1.5pt">
                <v:textbox inset=",0">
                  <w:txbxContent>
                    <w:p w14:paraId="6CE86002" w14:textId="77777777" w:rsidR="00700D82" w:rsidRPr="00E82374" w:rsidRDefault="00700D82" w:rsidP="00700D82">
                      <w:pPr>
                        <w:pStyle w:val="a3"/>
                        <w:ind w:firstLineChars="0" w:firstLine="0"/>
                        <w:jc w:val="both"/>
                        <w:rPr>
                          <w:color w:val="000000" w:themeColor="text1"/>
                          <w:sz w:val="20"/>
                          <w:szCs w:val="20"/>
                        </w:rPr>
                      </w:pPr>
                      <w:r w:rsidRPr="00700D82">
                        <w:rPr>
                          <w:rFonts w:hint="eastAsia"/>
                          <w:sz w:val="16"/>
                          <w:szCs w:val="16"/>
                        </w:rPr>
                        <w:t>熊本市消防</w:t>
                      </w:r>
                      <w:r w:rsidRPr="00700D82">
                        <w:rPr>
                          <w:rFonts w:ascii="HGSｺﾞｼｯｸE" w:eastAsia="HGSｺﾞｼｯｸE" w:hAnsi="HGSｺﾞｼｯｸE" w:cstheme="minorBidi" w:hint="eastAsia"/>
                          <w:color w:val="000000" w:themeColor="text1"/>
                          <w:kern w:val="24"/>
                          <w:sz w:val="16"/>
                          <w:szCs w:val="16"/>
                        </w:rPr>
                        <w:t>局</w:t>
                      </w:r>
                      <w:r w:rsidRPr="00E82374">
                        <w:rPr>
                          <w:rFonts w:ascii="HGSｺﾞｼｯｸE" w:eastAsia="HGSｺﾞｼｯｸE" w:hAnsi="HGSｺﾞｼｯｸE" w:cstheme="minorBidi" w:hint="eastAsia"/>
                          <w:color w:val="000000" w:themeColor="text1"/>
                          <w:kern w:val="24"/>
                          <w:sz w:val="20"/>
                          <w:szCs w:val="20"/>
                        </w:rPr>
                        <w:t>＿</w:t>
                      </w:r>
                    </w:p>
                  </w:txbxContent>
                </v:textbox>
              </v:rect>
            </w:pict>
          </mc:Fallback>
        </mc:AlternateContent>
      </w:r>
    </w:p>
    <w:sectPr w:rsidR="006870BB" w:rsidSect="00CB1C5A">
      <w:pgSz w:w="11906" w:h="16838" w:code="9"/>
      <w:pgMar w:top="567" w:right="567" w:bottom="567" w:left="56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31F0" w14:textId="77777777" w:rsidR="00065EC7" w:rsidRDefault="00065EC7" w:rsidP="007E0CEA">
      <w:r>
        <w:separator/>
      </w:r>
    </w:p>
  </w:endnote>
  <w:endnote w:type="continuationSeparator" w:id="0">
    <w:p w14:paraId="00D50D63" w14:textId="77777777" w:rsidR="00065EC7" w:rsidRDefault="00065EC7" w:rsidP="007E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7A52" w14:textId="77777777" w:rsidR="00065EC7" w:rsidRDefault="00065EC7" w:rsidP="007E0CEA">
      <w:r>
        <w:separator/>
      </w:r>
    </w:p>
  </w:footnote>
  <w:footnote w:type="continuationSeparator" w:id="0">
    <w:p w14:paraId="729C47A6" w14:textId="77777777" w:rsidR="00065EC7" w:rsidRDefault="00065EC7" w:rsidP="007E0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A4E"/>
    <w:multiLevelType w:val="hybridMultilevel"/>
    <w:tmpl w:val="8A787FC2"/>
    <w:lvl w:ilvl="0" w:tplc="84F670D2">
      <w:numFmt w:val="bullet"/>
      <w:lvlText w:val="※"/>
      <w:lvlJc w:val="left"/>
      <w:pPr>
        <w:tabs>
          <w:tab w:val="num" w:pos="2756"/>
        </w:tabs>
        <w:ind w:left="2756" w:hanging="360"/>
      </w:pPr>
      <w:rPr>
        <w:rFonts w:ascii="Times New Roman" w:eastAsia="ＭＳ ゴシック" w:hAnsi="Times New Roman" w:cs="Times New Roman" w:hint="default"/>
      </w:rPr>
    </w:lvl>
    <w:lvl w:ilvl="1" w:tplc="0409000B" w:tentative="1">
      <w:start w:val="1"/>
      <w:numFmt w:val="bullet"/>
      <w:lvlText w:val=""/>
      <w:lvlJc w:val="left"/>
      <w:pPr>
        <w:tabs>
          <w:tab w:val="num" w:pos="3236"/>
        </w:tabs>
        <w:ind w:left="3236" w:hanging="420"/>
      </w:pPr>
      <w:rPr>
        <w:rFonts w:ascii="Wingdings" w:hAnsi="Wingdings" w:hint="default"/>
      </w:rPr>
    </w:lvl>
    <w:lvl w:ilvl="2" w:tplc="0409000D" w:tentative="1">
      <w:start w:val="1"/>
      <w:numFmt w:val="bullet"/>
      <w:lvlText w:val=""/>
      <w:lvlJc w:val="left"/>
      <w:pPr>
        <w:tabs>
          <w:tab w:val="num" w:pos="3656"/>
        </w:tabs>
        <w:ind w:left="3656" w:hanging="420"/>
      </w:pPr>
      <w:rPr>
        <w:rFonts w:ascii="Wingdings" w:hAnsi="Wingdings" w:hint="default"/>
      </w:rPr>
    </w:lvl>
    <w:lvl w:ilvl="3" w:tplc="04090001" w:tentative="1">
      <w:start w:val="1"/>
      <w:numFmt w:val="bullet"/>
      <w:lvlText w:val=""/>
      <w:lvlJc w:val="left"/>
      <w:pPr>
        <w:tabs>
          <w:tab w:val="num" w:pos="4076"/>
        </w:tabs>
        <w:ind w:left="4076" w:hanging="420"/>
      </w:pPr>
      <w:rPr>
        <w:rFonts w:ascii="Wingdings" w:hAnsi="Wingdings" w:hint="default"/>
      </w:rPr>
    </w:lvl>
    <w:lvl w:ilvl="4" w:tplc="0409000B" w:tentative="1">
      <w:start w:val="1"/>
      <w:numFmt w:val="bullet"/>
      <w:lvlText w:val=""/>
      <w:lvlJc w:val="left"/>
      <w:pPr>
        <w:tabs>
          <w:tab w:val="num" w:pos="4496"/>
        </w:tabs>
        <w:ind w:left="4496" w:hanging="420"/>
      </w:pPr>
      <w:rPr>
        <w:rFonts w:ascii="Wingdings" w:hAnsi="Wingdings" w:hint="default"/>
      </w:rPr>
    </w:lvl>
    <w:lvl w:ilvl="5" w:tplc="0409000D" w:tentative="1">
      <w:start w:val="1"/>
      <w:numFmt w:val="bullet"/>
      <w:lvlText w:val=""/>
      <w:lvlJc w:val="left"/>
      <w:pPr>
        <w:tabs>
          <w:tab w:val="num" w:pos="4916"/>
        </w:tabs>
        <w:ind w:left="4916" w:hanging="420"/>
      </w:pPr>
      <w:rPr>
        <w:rFonts w:ascii="Wingdings" w:hAnsi="Wingdings" w:hint="default"/>
      </w:rPr>
    </w:lvl>
    <w:lvl w:ilvl="6" w:tplc="04090001" w:tentative="1">
      <w:start w:val="1"/>
      <w:numFmt w:val="bullet"/>
      <w:lvlText w:val=""/>
      <w:lvlJc w:val="left"/>
      <w:pPr>
        <w:tabs>
          <w:tab w:val="num" w:pos="5336"/>
        </w:tabs>
        <w:ind w:left="5336" w:hanging="420"/>
      </w:pPr>
      <w:rPr>
        <w:rFonts w:ascii="Wingdings" w:hAnsi="Wingdings" w:hint="default"/>
      </w:rPr>
    </w:lvl>
    <w:lvl w:ilvl="7" w:tplc="0409000B" w:tentative="1">
      <w:start w:val="1"/>
      <w:numFmt w:val="bullet"/>
      <w:lvlText w:val=""/>
      <w:lvlJc w:val="left"/>
      <w:pPr>
        <w:tabs>
          <w:tab w:val="num" w:pos="5756"/>
        </w:tabs>
        <w:ind w:left="5756" w:hanging="420"/>
      </w:pPr>
      <w:rPr>
        <w:rFonts w:ascii="Wingdings" w:hAnsi="Wingdings" w:hint="default"/>
      </w:rPr>
    </w:lvl>
    <w:lvl w:ilvl="8" w:tplc="0409000D" w:tentative="1">
      <w:start w:val="1"/>
      <w:numFmt w:val="bullet"/>
      <w:lvlText w:val=""/>
      <w:lvlJc w:val="left"/>
      <w:pPr>
        <w:tabs>
          <w:tab w:val="num" w:pos="6176"/>
        </w:tabs>
        <w:ind w:left="6176" w:hanging="420"/>
      </w:pPr>
      <w:rPr>
        <w:rFonts w:ascii="Wingdings" w:hAnsi="Wingdings" w:hint="default"/>
      </w:rPr>
    </w:lvl>
  </w:abstractNum>
  <w:abstractNum w:abstractNumId="1" w15:restartNumberingAfterBreak="0">
    <w:nsid w:val="12E75808"/>
    <w:multiLevelType w:val="hybridMultilevel"/>
    <w:tmpl w:val="6694BA9A"/>
    <w:lvl w:ilvl="0" w:tplc="8AFC72D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7B3F3A"/>
    <w:multiLevelType w:val="hybridMultilevel"/>
    <w:tmpl w:val="3918D852"/>
    <w:lvl w:ilvl="0" w:tplc="8028F584">
      <w:start w:val="2"/>
      <w:numFmt w:val="bullet"/>
      <w:lvlText w:val="○"/>
      <w:lvlJc w:val="left"/>
      <w:pPr>
        <w:ind w:left="360" w:hanging="360"/>
      </w:pPr>
      <w:rPr>
        <w:rFonts w:ascii="HGPｺﾞｼｯｸE" w:eastAsia="HGPｺﾞｼｯｸE" w:hAnsi="HGPｺﾞｼｯｸE" w:cs="Times New Roman" w:hint="eastAsia"/>
      </w:rPr>
    </w:lvl>
    <w:lvl w:ilvl="1" w:tplc="793EBF78">
      <w:start w:val="2"/>
      <w:numFmt w:val="bullet"/>
      <w:lvlText w:val="・"/>
      <w:lvlJc w:val="left"/>
      <w:pPr>
        <w:ind w:left="780" w:hanging="360"/>
      </w:pPr>
      <w:rPr>
        <w:rFonts w:ascii="HGPｺﾞｼｯｸE" w:eastAsia="HGPｺﾞｼｯｸE" w:hAnsi="HGPｺﾞｼｯｸE"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E72FA4"/>
    <w:multiLevelType w:val="hybridMultilevel"/>
    <w:tmpl w:val="42B469C4"/>
    <w:lvl w:ilvl="0" w:tplc="B75AA10E">
      <w:numFmt w:val="bullet"/>
      <w:lvlText w:val="※"/>
      <w:lvlJc w:val="left"/>
      <w:pPr>
        <w:tabs>
          <w:tab w:val="num" w:pos="1790"/>
        </w:tabs>
        <w:ind w:left="1790" w:hanging="360"/>
      </w:pPr>
      <w:rPr>
        <w:rFonts w:ascii="Times New Roman" w:eastAsia="ＭＳ ゴシック" w:hAnsi="Times New Roman" w:cs="Times New Roman" w:hint="default"/>
      </w:rPr>
    </w:lvl>
    <w:lvl w:ilvl="1" w:tplc="0409000B" w:tentative="1">
      <w:start w:val="1"/>
      <w:numFmt w:val="bullet"/>
      <w:lvlText w:val=""/>
      <w:lvlJc w:val="left"/>
      <w:pPr>
        <w:tabs>
          <w:tab w:val="num" w:pos="2270"/>
        </w:tabs>
        <w:ind w:left="2270" w:hanging="420"/>
      </w:pPr>
      <w:rPr>
        <w:rFonts w:ascii="Wingdings" w:hAnsi="Wingdings" w:hint="default"/>
      </w:rPr>
    </w:lvl>
    <w:lvl w:ilvl="2" w:tplc="0409000D" w:tentative="1">
      <w:start w:val="1"/>
      <w:numFmt w:val="bullet"/>
      <w:lvlText w:val=""/>
      <w:lvlJc w:val="left"/>
      <w:pPr>
        <w:tabs>
          <w:tab w:val="num" w:pos="2690"/>
        </w:tabs>
        <w:ind w:left="2690" w:hanging="420"/>
      </w:pPr>
      <w:rPr>
        <w:rFonts w:ascii="Wingdings" w:hAnsi="Wingdings" w:hint="default"/>
      </w:rPr>
    </w:lvl>
    <w:lvl w:ilvl="3" w:tplc="04090001" w:tentative="1">
      <w:start w:val="1"/>
      <w:numFmt w:val="bullet"/>
      <w:lvlText w:val=""/>
      <w:lvlJc w:val="left"/>
      <w:pPr>
        <w:tabs>
          <w:tab w:val="num" w:pos="3110"/>
        </w:tabs>
        <w:ind w:left="3110" w:hanging="420"/>
      </w:pPr>
      <w:rPr>
        <w:rFonts w:ascii="Wingdings" w:hAnsi="Wingdings" w:hint="default"/>
      </w:rPr>
    </w:lvl>
    <w:lvl w:ilvl="4" w:tplc="0409000B" w:tentative="1">
      <w:start w:val="1"/>
      <w:numFmt w:val="bullet"/>
      <w:lvlText w:val=""/>
      <w:lvlJc w:val="left"/>
      <w:pPr>
        <w:tabs>
          <w:tab w:val="num" w:pos="3530"/>
        </w:tabs>
        <w:ind w:left="3530" w:hanging="420"/>
      </w:pPr>
      <w:rPr>
        <w:rFonts w:ascii="Wingdings" w:hAnsi="Wingdings" w:hint="default"/>
      </w:rPr>
    </w:lvl>
    <w:lvl w:ilvl="5" w:tplc="0409000D" w:tentative="1">
      <w:start w:val="1"/>
      <w:numFmt w:val="bullet"/>
      <w:lvlText w:val=""/>
      <w:lvlJc w:val="left"/>
      <w:pPr>
        <w:tabs>
          <w:tab w:val="num" w:pos="3950"/>
        </w:tabs>
        <w:ind w:left="3950" w:hanging="420"/>
      </w:pPr>
      <w:rPr>
        <w:rFonts w:ascii="Wingdings" w:hAnsi="Wingdings" w:hint="default"/>
      </w:rPr>
    </w:lvl>
    <w:lvl w:ilvl="6" w:tplc="04090001" w:tentative="1">
      <w:start w:val="1"/>
      <w:numFmt w:val="bullet"/>
      <w:lvlText w:val=""/>
      <w:lvlJc w:val="left"/>
      <w:pPr>
        <w:tabs>
          <w:tab w:val="num" w:pos="4370"/>
        </w:tabs>
        <w:ind w:left="4370" w:hanging="420"/>
      </w:pPr>
      <w:rPr>
        <w:rFonts w:ascii="Wingdings" w:hAnsi="Wingdings" w:hint="default"/>
      </w:rPr>
    </w:lvl>
    <w:lvl w:ilvl="7" w:tplc="0409000B" w:tentative="1">
      <w:start w:val="1"/>
      <w:numFmt w:val="bullet"/>
      <w:lvlText w:val=""/>
      <w:lvlJc w:val="left"/>
      <w:pPr>
        <w:tabs>
          <w:tab w:val="num" w:pos="4790"/>
        </w:tabs>
        <w:ind w:left="4790" w:hanging="420"/>
      </w:pPr>
      <w:rPr>
        <w:rFonts w:ascii="Wingdings" w:hAnsi="Wingdings" w:hint="default"/>
      </w:rPr>
    </w:lvl>
    <w:lvl w:ilvl="8" w:tplc="0409000D" w:tentative="1">
      <w:start w:val="1"/>
      <w:numFmt w:val="bullet"/>
      <w:lvlText w:val=""/>
      <w:lvlJc w:val="left"/>
      <w:pPr>
        <w:tabs>
          <w:tab w:val="num" w:pos="5210"/>
        </w:tabs>
        <w:ind w:left="5210" w:hanging="420"/>
      </w:pPr>
      <w:rPr>
        <w:rFonts w:ascii="Wingdings" w:hAnsi="Wingdings" w:hint="default"/>
      </w:rPr>
    </w:lvl>
  </w:abstractNum>
  <w:abstractNum w:abstractNumId="4" w15:restartNumberingAfterBreak="0">
    <w:nsid w:val="77EB5558"/>
    <w:multiLevelType w:val="hybridMultilevel"/>
    <w:tmpl w:val="2BB64D2A"/>
    <w:lvl w:ilvl="0" w:tplc="72801320">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6276423">
    <w:abstractNumId w:val="3"/>
  </w:num>
  <w:num w:numId="2" w16cid:durableId="1637023747">
    <w:abstractNumId w:val="0"/>
  </w:num>
  <w:num w:numId="3" w16cid:durableId="1015614342">
    <w:abstractNumId w:val="2"/>
  </w:num>
  <w:num w:numId="4" w16cid:durableId="1843084166">
    <w:abstractNumId w:val="4"/>
  </w:num>
  <w:num w:numId="5" w16cid:durableId="286593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BB8"/>
    <w:rsid w:val="0001174E"/>
    <w:rsid w:val="000139A4"/>
    <w:rsid w:val="00017D09"/>
    <w:rsid w:val="00065EC7"/>
    <w:rsid w:val="000878D0"/>
    <w:rsid w:val="00091038"/>
    <w:rsid w:val="000A72BB"/>
    <w:rsid w:val="000E6CC0"/>
    <w:rsid w:val="000F32D4"/>
    <w:rsid w:val="00122000"/>
    <w:rsid w:val="00130374"/>
    <w:rsid w:val="0013422A"/>
    <w:rsid w:val="001748BE"/>
    <w:rsid w:val="00187073"/>
    <w:rsid w:val="001A5394"/>
    <w:rsid w:val="001E52C1"/>
    <w:rsid w:val="00220378"/>
    <w:rsid w:val="002B1D35"/>
    <w:rsid w:val="002B5CBC"/>
    <w:rsid w:val="002D4758"/>
    <w:rsid w:val="002F6647"/>
    <w:rsid w:val="003100CB"/>
    <w:rsid w:val="003512EE"/>
    <w:rsid w:val="00357476"/>
    <w:rsid w:val="00374CB3"/>
    <w:rsid w:val="00377A99"/>
    <w:rsid w:val="003938F7"/>
    <w:rsid w:val="003D4374"/>
    <w:rsid w:val="003E091A"/>
    <w:rsid w:val="004108E0"/>
    <w:rsid w:val="00461914"/>
    <w:rsid w:val="004A397F"/>
    <w:rsid w:val="004C027B"/>
    <w:rsid w:val="004C1B43"/>
    <w:rsid w:val="004C4D49"/>
    <w:rsid w:val="004C78FC"/>
    <w:rsid w:val="00583525"/>
    <w:rsid w:val="005850CF"/>
    <w:rsid w:val="005A05E8"/>
    <w:rsid w:val="005D5969"/>
    <w:rsid w:val="005F4B7E"/>
    <w:rsid w:val="005F6EDF"/>
    <w:rsid w:val="0060033D"/>
    <w:rsid w:val="00657B25"/>
    <w:rsid w:val="0066126E"/>
    <w:rsid w:val="00681F08"/>
    <w:rsid w:val="0068336C"/>
    <w:rsid w:val="006867B2"/>
    <w:rsid w:val="006870BB"/>
    <w:rsid w:val="00693199"/>
    <w:rsid w:val="006A4F0B"/>
    <w:rsid w:val="006B2541"/>
    <w:rsid w:val="006D29BE"/>
    <w:rsid w:val="00700D82"/>
    <w:rsid w:val="00705AB0"/>
    <w:rsid w:val="0073658A"/>
    <w:rsid w:val="00740602"/>
    <w:rsid w:val="00754BAA"/>
    <w:rsid w:val="00763A61"/>
    <w:rsid w:val="007754AD"/>
    <w:rsid w:val="007908DF"/>
    <w:rsid w:val="007E0CEA"/>
    <w:rsid w:val="007E70BB"/>
    <w:rsid w:val="007E7EC4"/>
    <w:rsid w:val="007F6BBD"/>
    <w:rsid w:val="00833941"/>
    <w:rsid w:val="00845C46"/>
    <w:rsid w:val="00883864"/>
    <w:rsid w:val="00894DC6"/>
    <w:rsid w:val="008A5C4B"/>
    <w:rsid w:val="008B76E0"/>
    <w:rsid w:val="00906C9B"/>
    <w:rsid w:val="009178A2"/>
    <w:rsid w:val="00920C51"/>
    <w:rsid w:val="009666C3"/>
    <w:rsid w:val="009E1277"/>
    <w:rsid w:val="00A11FAD"/>
    <w:rsid w:val="00A45F3B"/>
    <w:rsid w:val="00A5585F"/>
    <w:rsid w:val="00A76AC2"/>
    <w:rsid w:val="00A80DD3"/>
    <w:rsid w:val="00A934D5"/>
    <w:rsid w:val="00AA6F54"/>
    <w:rsid w:val="00AC74B1"/>
    <w:rsid w:val="00AF1F31"/>
    <w:rsid w:val="00B04964"/>
    <w:rsid w:val="00B53705"/>
    <w:rsid w:val="00BE2027"/>
    <w:rsid w:val="00C2658B"/>
    <w:rsid w:val="00C50083"/>
    <w:rsid w:val="00C65EB2"/>
    <w:rsid w:val="00C66459"/>
    <w:rsid w:val="00C90031"/>
    <w:rsid w:val="00C95868"/>
    <w:rsid w:val="00C95C52"/>
    <w:rsid w:val="00CB1BB8"/>
    <w:rsid w:val="00CB1C5A"/>
    <w:rsid w:val="00CB6383"/>
    <w:rsid w:val="00CC0B20"/>
    <w:rsid w:val="00CD6A82"/>
    <w:rsid w:val="00D05C73"/>
    <w:rsid w:val="00D263C3"/>
    <w:rsid w:val="00D2640C"/>
    <w:rsid w:val="00D47E9E"/>
    <w:rsid w:val="00D51B7C"/>
    <w:rsid w:val="00D61BE7"/>
    <w:rsid w:val="00DE5647"/>
    <w:rsid w:val="00E12EA4"/>
    <w:rsid w:val="00E13C4E"/>
    <w:rsid w:val="00E21A89"/>
    <w:rsid w:val="00E2437D"/>
    <w:rsid w:val="00E63F6B"/>
    <w:rsid w:val="00E95D9D"/>
    <w:rsid w:val="00EF12AC"/>
    <w:rsid w:val="00F02EB0"/>
    <w:rsid w:val="00F51FEA"/>
    <w:rsid w:val="00F5375E"/>
    <w:rsid w:val="00F74267"/>
    <w:rsid w:val="00F77531"/>
    <w:rsid w:val="00FA5F1B"/>
    <w:rsid w:val="00FB128F"/>
    <w:rsid w:val="00FB347F"/>
    <w:rsid w:val="00FC7541"/>
    <w:rsid w:val="00FD2B17"/>
    <w:rsid w:val="00FE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986F63"/>
  <w15:docId w15:val="{4F39B13D-398A-4496-BC6D-2E216CE1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300" w:firstLine="1088"/>
      <w:jc w:val="center"/>
    </w:pPr>
    <w:rPr>
      <w:rFonts w:ascii="ＭＳ ゴシック" w:eastAsia="ＭＳ ゴシック" w:hAnsi="ＭＳ ゴシック"/>
      <w:b/>
      <w:bCs/>
      <w:color w:val="000000"/>
      <w:w w:val="150"/>
      <w:sz w:val="24"/>
      <w:szCs w:val="27"/>
    </w:rPr>
  </w:style>
  <w:style w:type="paragraph" w:styleId="a4">
    <w:name w:val="Body Text"/>
    <w:basedOn w:val="a"/>
    <w:rPr>
      <w:rFonts w:eastAsia="ＭＳ ゴシック"/>
      <w:sz w:val="22"/>
    </w:rPr>
  </w:style>
  <w:style w:type="paragraph" w:styleId="a5">
    <w:name w:val="Balloon Text"/>
    <w:basedOn w:val="a"/>
    <w:semiHidden/>
    <w:rsid w:val="001A5394"/>
    <w:rPr>
      <w:rFonts w:ascii="Arial" w:eastAsia="ＭＳ ゴシック" w:hAnsi="Arial"/>
      <w:sz w:val="18"/>
      <w:szCs w:val="18"/>
    </w:rPr>
  </w:style>
  <w:style w:type="paragraph" w:styleId="a6">
    <w:name w:val="header"/>
    <w:basedOn w:val="a"/>
    <w:link w:val="a7"/>
    <w:rsid w:val="007E0CEA"/>
    <w:pPr>
      <w:tabs>
        <w:tab w:val="center" w:pos="4252"/>
        <w:tab w:val="right" w:pos="8504"/>
      </w:tabs>
      <w:snapToGrid w:val="0"/>
    </w:pPr>
  </w:style>
  <w:style w:type="character" w:customStyle="1" w:styleId="a7">
    <w:name w:val="ヘッダー (文字)"/>
    <w:basedOn w:val="a0"/>
    <w:link w:val="a6"/>
    <w:rsid w:val="007E0CEA"/>
    <w:rPr>
      <w:kern w:val="2"/>
      <w:sz w:val="21"/>
      <w:szCs w:val="24"/>
    </w:rPr>
  </w:style>
  <w:style w:type="paragraph" w:styleId="a8">
    <w:name w:val="footer"/>
    <w:basedOn w:val="a"/>
    <w:link w:val="a9"/>
    <w:rsid w:val="007E0CEA"/>
    <w:pPr>
      <w:tabs>
        <w:tab w:val="center" w:pos="4252"/>
        <w:tab w:val="right" w:pos="8504"/>
      </w:tabs>
      <w:snapToGrid w:val="0"/>
    </w:pPr>
  </w:style>
  <w:style w:type="character" w:customStyle="1" w:styleId="a9">
    <w:name w:val="フッター (文字)"/>
    <w:basedOn w:val="a0"/>
    <w:link w:val="a8"/>
    <w:rsid w:val="007E0CEA"/>
    <w:rPr>
      <w:kern w:val="2"/>
      <w:sz w:val="21"/>
      <w:szCs w:val="24"/>
    </w:rPr>
  </w:style>
  <w:style w:type="paragraph" w:styleId="Web">
    <w:name w:val="Normal (Web)"/>
    <w:basedOn w:val="a"/>
    <w:uiPriority w:val="99"/>
    <w:unhideWhenUsed/>
    <w:rsid w:val="00700D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E95D9D"/>
    <w:pPr>
      <w:jc w:val="both"/>
    </w:pPr>
    <w:rPr>
      <w:rFonts w:ascii="ＭＳ ゴシック" w:eastAsia="ＭＳ ゴシック" w:hAnsi="ＭＳ ゴシック" w:cs="ＭＳ Ｐゴシック"/>
      <w:color w:val="000000"/>
      <w:kern w:val="2"/>
      <w:sz w:val="24"/>
      <w:szCs w:val="24"/>
      <w14:ligatures w14:val="standard"/>
      <w14:cntxtAlts/>
    </w:rPr>
  </w:style>
  <w:style w:type="table" w:styleId="aa">
    <w:name w:val="Table Grid"/>
    <w:basedOn w:val="a1"/>
    <w:rsid w:val="0084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A5C4B"/>
    <w:pPr>
      <w:ind w:leftChars="400" w:left="840"/>
    </w:pPr>
  </w:style>
  <w:style w:type="character" w:styleId="ac">
    <w:name w:val="Hyperlink"/>
    <w:basedOn w:val="a0"/>
    <w:rsid w:val="009E1277"/>
    <w:rPr>
      <w:color w:val="0000FF" w:themeColor="hyperlink"/>
      <w:u w:val="single"/>
    </w:rPr>
  </w:style>
  <w:style w:type="character" w:styleId="ad">
    <w:name w:val="Unresolved Mention"/>
    <w:basedOn w:val="a0"/>
    <w:uiPriority w:val="99"/>
    <w:semiHidden/>
    <w:unhideWhenUsed/>
    <w:rsid w:val="0091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2669">
      <w:bodyDiv w:val="1"/>
      <w:marLeft w:val="0"/>
      <w:marRight w:val="0"/>
      <w:marTop w:val="0"/>
      <w:marBottom w:val="0"/>
      <w:divBdr>
        <w:top w:val="none" w:sz="0" w:space="0" w:color="auto"/>
        <w:left w:val="none" w:sz="0" w:space="0" w:color="auto"/>
        <w:bottom w:val="none" w:sz="0" w:space="0" w:color="auto"/>
        <w:right w:val="none" w:sz="0" w:space="0" w:color="auto"/>
      </w:divBdr>
      <w:divsChild>
        <w:div w:id="1335257863">
          <w:marLeft w:val="0"/>
          <w:marRight w:val="0"/>
          <w:marTop w:val="0"/>
          <w:marBottom w:val="0"/>
          <w:divBdr>
            <w:top w:val="none" w:sz="0" w:space="0" w:color="auto"/>
            <w:left w:val="none" w:sz="0" w:space="0" w:color="auto"/>
            <w:bottom w:val="none" w:sz="0" w:space="0" w:color="auto"/>
            <w:right w:val="none" w:sz="0" w:space="0" w:color="auto"/>
          </w:divBdr>
          <w:divsChild>
            <w:div w:id="1626427536">
              <w:marLeft w:val="0"/>
              <w:marRight w:val="0"/>
              <w:marTop w:val="0"/>
              <w:marBottom w:val="0"/>
              <w:divBdr>
                <w:top w:val="none" w:sz="0" w:space="0" w:color="auto"/>
                <w:left w:val="none" w:sz="0" w:space="0" w:color="auto"/>
                <w:bottom w:val="none" w:sz="0" w:space="0" w:color="auto"/>
                <w:right w:val="none" w:sz="0" w:space="0" w:color="auto"/>
              </w:divBdr>
              <w:divsChild>
                <w:div w:id="671568250">
                  <w:marLeft w:val="0"/>
                  <w:marRight w:val="0"/>
                  <w:marTop w:val="0"/>
                  <w:marBottom w:val="0"/>
                  <w:divBdr>
                    <w:top w:val="none" w:sz="0" w:space="0" w:color="auto"/>
                    <w:left w:val="none" w:sz="0" w:space="0" w:color="auto"/>
                    <w:bottom w:val="none" w:sz="0" w:space="0" w:color="auto"/>
                    <w:right w:val="none" w:sz="0" w:space="0" w:color="auto"/>
                  </w:divBdr>
                  <w:divsChild>
                    <w:div w:id="1792825508">
                      <w:marLeft w:val="0"/>
                      <w:marRight w:val="0"/>
                      <w:marTop w:val="150"/>
                      <w:marBottom w:val="0"/>
                      <w:divBdr>
                        <w:top w:val="none" w:sz="0" w:space="0" w:color="auto"/>
                        <w:left w:val="none" w:sz="0" w:space="0" w:color="auto"/>
                        <w:bottom w:val="none" w:sz="0" w:space="0" w:color="auto"/>
                        <w:right w:val="none" w:sz="0" w:space="0" w:color="auto"/>
                      </w:divBdr>
                      <w:divsChild>
                        <w:div w:id="194543467">
                          <w:marLeft w:val="0"/>
                          <w:marRight w:val="0"/>
                          <w:marTop w:val="0"/>
                          <w:marBottom w:val="0"/>
                          <w:divBdr>
                            <w:top w:val="none" w:sz="0" w:space="0" w:color="auto"/>
                            <w:left w:val="none" w:sz="0" w:space="0" w:color="auto"/>
                            <w:bottom w:val="none" w:sz="0" w:space="0" w:color="auto"/>
                            <w:right w:val="none" w:sz="0" w:space="0" w:color="auto"/>
                          </w:divBdr>
                          <w:divsChild>
                            <w:div w:id="1922789975">
                              <w:marLeft w:val="0"/>
                              <w:marRight w:val="0"/>
                              <w:marTop w:val="0"/>
                              <w:marBottom w:val="0"/>
                              <w:divBdr>
                                <w:top w:val="none" w:sz="0" w:space="0" w:color="auto"/>
                                <w:left w:val="none" w:sz="0" w:space="0" w:color="auto"/>
                                <w:bottom w:val="none" w:sz="0" w:space="0" w:color="auto"/>
                                <w:right w:val="none" w:sz="0" w:space="0" w:color="auto"/>
                              </w:divBdr>
                              <w:divsChild>
                                <w:div w:id="1470709467">
                                  <w:marLeft w:val="0"/>
                                  <w:marRight w:val="0"/>
                                  <w:marTop w:val="0"/>
                                  <w:marBottom w:val="0"/>
                                  <w:divBdr>
                                    <w:top w:val="none" w:sz="0" w:space="0" w:color="auto"/>
                                    <w:left w:val="none" w:sz="0" w:space="0" w:color="auto"/>
                                    <w:bottom w:val="none" w:sz="0" w:space="0" w:color="auto"/>
                                    <w:right w:val="none" w:sz="0" w:space="0" w:color="auto"/>
                                  </w:divBdr>
                                  <w:divsChild>
                                    <w:div w:id="7094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97546">
      <w:bodyDiv w:val="1"/>
      <w:marLeft w:val="0"/>
      <w:marRight w:val="0"/>
      <w:marTop w:val="0"/>
      <w:marBottom w:val="0"/>
      <w:divBdr>
        <w:top w:val="none" w:sz="0" w:space="0" w:color="auto"/>
        <w:left w:val="none" w:sz="0" w:space="0" w:color="auto"/>
        <w:bottom w:val="none" w:sz="0" w:space="0" w:color="auto"/>
        <w:right w:val="none" w:sz="0" w:space="0" w:color="auto"/>
      </w:divBdr>
    </w:div>
    <w:div w:id="1515537546">
      <w:bodyDiv w:val="1"/>
      <w:marLeft w:val="0"/>
      <w:marRight w:val="0"/>
      <w:marTop w:val="0"/>
      <w:marBottom w:val="0"/>
      <w:divBdr>
        <w:top w:val="none" w:sz="0" w:space="0" w:color="auto"/>
        <w:left w:val="none" w:sz="0" w:space="0" w:color="auto"/>
        <w:bottom w:val="none" w:sz="0" w:space="0" w:color="auto"/>
        <w:right w:val="none" w:sz="0" w:space="0" w:color="auto"/>
      </w:divBdr>
    </w:div>
    <w:div w:id="184512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enkikyo.or.jp/system/record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0b3cce-caa3-4229-8ff4-2f9e2ddec678">
      <Terms xmlns="http://schemas.microsoft.com/office/infopath/2007/PartnerControls"/>
    </lcf76f155ced4ddcb4097134ff3c332f>
    <TaxCatchAll xmlns="b840a68f-b1e7-4dd7-b313-30b35bb639c6" xsi:nil="true"/>
    <MediaLengthInSeconds xmlns="fe0b3cce-caa3-4229-8ff4-2f9e2ddec6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930CD26FEC50408E6F0E8009B21AF0" ma:contentTypeVersion="11" ma:contentTypeDescription="新しいドキュメントを作成します。" ma:contentTypeScope="" ma:versionID="01f125db133e3592c47f994440a9181e">
  <xsd:schema xmlns:xsd="http://www.w3.org/2001/XMLSchema" xmlns:xs="http://www.w3.org/2001/XMLSchema" xmlns:p="http://schemas.microsoft.com/office/2006/metadata/properties" xmlns:ns2="fe0b3cce-caa3-4229-8ff4-2f9e2ddec678" xmlns:ns3="b840a68f-b1e7-4dd7-b313-30b35bb639c6" targetNamespace="http://schemas.microsoft.com/office/2006/metadata/properties" ma:root="true" ma:fieldsID="116028b03272e61e6b6355aafbb4c23e" ns2:_="" ns3:_="">
    <xsd:import namespace="fe0b3cce-caa3-4229-8ff4-2f9e2ddec678"/>
    <xsd:import namespace="b840a68f-b1e7-4dd7-b313-30b35bb639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b3cce-caa3-4229-8ff4-2f9e2ddec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0a68f-b1e7-4dd7-b313-30b35bb639c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c11ec63-73ee-40e7-938f-39e23525479d}" ma:internalName="TaxCatchAll" ma:showField="CatchAllData" ma:web="b840a68f-b1e7-4dd7-b313-30b35bb63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2A897-8B4D-4414-A5AA-06840317E0C2}">
  <ds:schemaRefs>
    <ds:schemaRef ds:uri="http://schemas.microsoft.com/office/2006/metadata/properties"/>
    <ds:schemaRef ds:uri="http://schemas.microsoft.com/office/infopath/2007/PartnerControls"/>
    <ds:schemaRef ds:uri="fe0b3cce-caa3-4229-8ff4-2f9e2ddec678"/>
    <ds:schemaRef ds:uri="b840a68f-b1e7-4dd7-b313-30b35bb639c6"/>
  </ds:schemaRefs>
</ds:datastoreItem>
</file>

<file path=customXml/itemProps2.xml><?xml version="1.0" encoding="utf-8"?>
<ds:datastoreItem xmlns:ds="http://schemas.openxmlformats.org/officeDocument/2006/customXml" ds:itemID="{F6E85BA3-B62F-47E0-B9C0-D71B74606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b3cce-caa3-4229-8ff4-2f9e2ddec678"/>
    <ds:schemaRef ds:uri="b840a68f-b1e7-4dd7-b313-30b35bb6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23050-020B-4E68-B103-EBDE9300CB61}">
  <ds:schemaRefs>
    <ds:schemaRef ds:uri="http://schemas.openxmlformats.org/officeDocument/2006/bibliography"/>
  </ds:schemaRefs>
</ds:datastoreItem>
</file>

<file path=customXml/itemProps4.xml><?xml version="1.0" encoding="utf-8"?>
<ds:datastoreItem xmlns:ds="http://schemas.openxmlformats.org/officeDocument/2006/customXml" ds:itemID="{C7B0A959-C0E3-40C2-9C39-29ECE836D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1414</CharactersWithSpaces>
  <SharedDoc>false</SharedDoc>
  <HLinks>
    <vt:vector size="6" baseType="variant">
      <vt:variant>
        <vt:i4>327680</vt:i4>
      </vt:variant>
      <vt:variant>
        <vt:i4>-1</vt:i4>
      </vt:variant>
      <vt:variant>
        <vt:i4>1090</vt:i4>
      </vt:variant>
      <vt:variant>
        <vt:i4>1</vt:i4>
      </vt:variant>
      <vt:variant>
        <vt:lpwstr>http://www17.ocn.ne.jp/~nt119/HP/logo-jk.gif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増田　正剛</cp:lastModifiedBy>
  <cp:revision>22</cp:revision>
  <cp:lastPrinted>2018-03-23T01:10:00Z</cp:lastPrinted>
  <dcterms:created xsi:type="dcterms:W3CDTF">2014-05-02T08:18:00Z</dcterms:created>
  <dcterms:modified xsi:type="dcterms:W3CDTF">2025-01-27T08:18:00Z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0x01010021930CD26FEC50408E6F0E8009B21AF0</vt:lpwstr>
  </property>
  <property fmtid="{D5CDD505-2E9C-101B-9397-08002B2CF9AE}" pid="3" name="Order">
    <vt:r8>1342200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