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79E8" w14:textId="77777777" w:rsidR="00175FF3" w:rsidRPr="00141832" w:rsidRDefault="00286CC9" w:rsidP="00141832">
      <w:pPr>
        <w:jc w:val="center"/>
        <w:rPr>
          <w:sz w:val="40"/>
          <w:szCs w:val="40"/>
        </w:rPr>
      </w:pPr>
      <w:r>
        <w:rPr>
          <w:rFonts w:hint="eastAsia"/>
          <w:sz w:val="40"/>
          <w:szCs w:val="40"/>
        </w:rPr>
        <w:t>宣誓書</w:t>
      </w:r>
    </w:p>
    <w:p w14:paraId="746676F2" w14:textId="77777777" w:rsidR="00141832" w:rsidRDefault="00141832" w:rsidP="009A7CB7">
      <w:pPr>
        <w:jc w:val="right"/>
      </w:pPr>
    </w:p>
    <w:p w14:paraId="19EE0E90" w14:textId="77777777" w:rsidR="009A7CB7" w:rsidRDefault="009A7CB7" w:rsidP="009A7CB7">
      <w:pPr>
        <w:jc w:val="right"/>
      </w:pPr>
    </w:p>
    <w:p w14:paraId="5CB16C79" w14:textId="77777777" w:rsidR="00141832" w:rsidRDefault="00141832" w:rsidP="00C80A75">
      <w:pPr>
        <w:pStyle w:val="a3"/>
        <w:jc w:val="both"/>
      </w:pPr>
    </w:p>
    <w:p w14:paraId="1D9B46B6" w14:textId="77777777" w:rsidR="006F5BF3" w:rsidRDefault="00C80A75" w:rsidP="006F5BF3">
      <w:pPr>
        <w:ind w:left="420" w:hangingChars="200" w:hanging="420"/>
        <w:rPr>
          <w:u w:val="single"/>
        </w:rPr>
      </w:pPr>
      <w:r w:rsidRPr="00C80A75">
        <w:rPr>
          <w:rFonts w:hint="eastAsia"/>
          <w:u w:val="single"/>
        </w:rPr>
        <w:t>１　誓約事項</w:t>
      </w:r>
    </w:p>
    <w:p w14:paraId="68F4650B" w14:textId="77777777" w:rsidR="00C80A75" w:rsidRDefault="00C80A75" w:rsidP="00C80A75">
      <w:pPr>
        <w:pStyle w:val="a7"/>
        <w:numPr>
          <w:ilvl w:val="0"/>
          <w:numId w:val="3"/>
        </w:numPr>
        <w:ind w:leftChars="0"/>
      </w:pPr>
      <w:r>
        <w:rPr>
          <w:rFonts w:hint="eastAsia"/>
        </w:rPr>
        <w:t xml:space="preserve">　民間あっせん機関による養子縁組あっせんに係る児童の保護等に関する法律（平成</w:t>
      </w:r>
      <w:r>
        <w:rPr>
          <w:rFonts w:hint="eastAsia"/>
        </w:rPr>
        <w:t>28</w:t>
      </w:r>
      <w:r>
        <w:rPr>
          <w:rFonts w:hint="eastAsia"/>
        </w:rPr>
        <w:t>年法律第</w:t>
      </w:r>
      <w:r>
        <w:rPr>
          <w:rFonts w:hint="eastAsia"/>
        </w:rPr>
        <w:t>110</w:t>
      </w:r>
      <w:r>
        <w:rPr>
          <w:rFonts w:hint="eastAsia"/>
        </w:rPr>
        <w:t>号。以下「法」という。）第</w:t>
      </w:r>
      <w:r>
        <w:rPr>
          <w:rFonts w:hint="eastAsia"/>
        </w:rPr>
        <w:t>7</w:t>
      </w:r>
      <w:r>
        <w:rPr>
          <w:rFonts w:hint="eastAsia"/>
        </w:rPr>
        <w:t>条第</w:t>
      </w:r>
      <w:r>
        <w:rPr>
          <w:rFonts w:hint="eastAsia"/>
        </w:rPr>
        <w:t>1</w:t>
      </w:r>
      <w:r>
        <w:rPr>
          <w:rFonts w:hint="eastAsia"/>
        </w:rPr>
        <w:t>項に規定する養子縁組あっせん事業の許可基準を満たすこと</w:t>
      </w:r>
    </w:p>
    <w:p w14:paraId="02D5484B" w14:textId="77777777" w:rsidR="00C80A75" w:rsidRDefault="00C80A75" w:rsidP="00C80A75">
      <w:pPr>
        <w:pStyle w:val="a7"/>
        <w:numPr>
          <w:ilvl w:val="0"/>
          <w:numId w:val="3"/>
        </w:numPr>
        <w:ind w:leftChars="0"/>
      </w:pPr>
      <w:r>
        <w:rPr>
          <w:rFonts w:hint="eastAsia"/>
        </w:rPr>
        <w:t xml:space="preserve">　法第８条に規定する欠格事由のいずれにも該当しないこと</w:t>
      </w:r>
    </w:p>
    <w:p w14:paraId="4B430AEF" w14:textId="77777777" w:rsidR="00C80A75" w:rsidRPr="00C80A75" w:rsidRDefault="00C80A75" w:rsidP="00C80A75">
      <w:pPr>
        <w:pStyle w:val="a7"/>
        <w:numPr>
          <w:ilvl w:val="0"/>
          <w:numId w:val="3"/>
        </w:numPr>
        <w:ind w:leftChars="0"/>
      </w:pPr>
      <w:r>
        <w:rPr>
          <w:rFonts w:hint="eastAsia"/>
        </w:rPr>
        <w:t xml:space="preserve">　以下のいずれにも該当しないこと</w:t>
      </w:r>
    </w:p>
    <w:p w14:paraId="66075AAD" w14:textId="77777777" w:rsidR="006F5BF3" w:rsidRDefault="00DA7165" w:rsidP="00DA7165">
      <w:pPr>
        <w:pStyle w:val="a7"/>
        <w:ind w:leftChars="300" w:hangingChars="100" w:hanging="210"/>
      </w:pPr>
      <w:r>
        <w:rPr>
          <w:rFonts w:hint="eastAsia"/>
          <w:noProof/>
        </w:rPr>
        <mc:AlternateContent>
          <mc:Choice Requires="wps">
            <w:drawing>
              <wp:anchor distT="0" distB="0" distL="114300" distR="114300" simplePos="0" relativeHeight="251659264" behindDoc="0" locked="0" layoutInCell="1" allowOverlap="1" wp14:anchorId="56431C6A" wp14:editId="67A6051E">
                <wp:simplePos x="0" y="0"/>
                <wp:positionH relativeFrom="column">
                  <wp:posOffset>285750</wp:posOffset>
                </wp:positionH>
                <wp:positionV relativeFrom="paragraph">
                  <wp:posOffset>1</wp:posOffset>
                </wp:positionV>
                <wp:extent cx="190500" cy="29337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190500" cy="29337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FE2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5pt;margin-top:0;width:1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" adj="117" strokecolor="black [3213]" strokeweight=".5pt"/>
            </w:pict>
          </mc:Fallback>
        </mc:AlternateContent>
      </w:r>
      <w:r w:rsidR="00630D30">
        <w:rPr>
          <w:rFonts w:hint="eastAsia"/>
        </w:rPr>
        <w:t>・</w:t>
      </w:r>
      <w:r w:rsidR="003E2F29">
        <w:rPr>
          <w:rFonts w:hint="eastAsia"/>
        </w:rPr>
        <w:t>役員が、</w:t>
      </w:r>
      <w:r w:rsidR="00AD0D80">
        <w:rPr>
          <w:rFonts w:hint="eastAsia"/>
        </w:rPr>
        <w:t>暴力団員又は暴力団員で</w:t>
      </w:r>
      <w:r w:rsidR="005D5A54">
        <w:rPr>
          <w:rFonts w:hint="eastAsia"/>
        </w:rPr>
        <w:t>なくなった日から５年を経過しない者（以下「暴力団員等」という。）</w:t>
      </w:r>
      <w:r w:rsidR="003E2F29">
        <w:rPr>
          <w:rFonts w:hint="eastAsia"/>
        </w:rPr>
        <w:t>に該当する法人</w:t>
      </w:r>
    </w:p>
    <w:p w14:paraId="432E8640" w14:textId="77777777" w:rsidR="005D5A54" w:rsidRDefault="00630D30" w:rsidP="00DA7165">
      <w:pPr>
        <w:ind w:leftChars="300" w:left="840" w:hangingChars="100" w:hanging="210"/>
      </w:pPr>
      <w:r>
        <w:rPr>
          <w:rFonts w:hint="eastAsia"/>
        </w:rPr>
        <w:t>・</w:t>
      </w:r>
      <w:r w:rsidR="003E2F29">
        <w:rPr>
          <w:rFonts w:hint="eastAsia"/>
        </w:rPr>
        <w:t>役員が、</w:t>
      </w:r>
      <w:r w:rsidR="005D5A54">
        <w:rPr>
          <w:rFonts w:hint="eastAsia"/>
        </w:rPr>
        <w:t>営業に関し成年者と同一の行為</w:t>
      </w:r>
      <w:r w:rsidR="003E2F29">
        <w:rPr>
          <w:rFonts w:hint="eastAsia"/>
        </w:rPr>
        <w:t>能力を有しない未成年者で、その法定代理人が暴力団員等に該当する</w:t>
      </w:r>
      <w:r w:rsidR="005D5A54">
        <w:rPr>
          <w:rFonts w:hint="eastAsia"/>
        </w:rPr>
        <w:t>法人</w:t>
      </w:r>
    </w:p>
    <w:p w14:paraId="6AE11233" w14:textId="77777777" w:rsidR="005D5A54" w:rsidRDefault="00630D30" w:rsidP="00DA7165">
      <w:pPr>
        <w:ind w:firstLineChars="300" w:firstLine="630"/>
      </w:pPr>
      <w:r>
        <w:rPr>
          <w:rFonts w:hint="eastAsia"/>
        </w:rPr>
        <w:t>・</w:t>
      </w:r>
      <w:r w:rsidR="005D5A54">
        <w:rPr>
          <w:rFonts w:hint="eastAsia"/>
        </w:rPr>
        <w:t>暴力団員等がその事業活動を支配する法人</w:t>
      </w:r>
      <w:r w:rsidR="003E2F29">
        <w:rPr>
          <w:rFonts w:hint="eastAsia"/>
        </w:rPr>
        <w:t>（※）</w:t>
      </w:r>
    </w:p>
    <w:p w14:paraId="57841D45" w14:textId="77777777" w:rsidR="005D5A54" w:rsidRDefault="00630D30" w:rsidP="00DA7165">
      <w:pPr>
        <w:ind w:leftChars="300" w:left="840" w:hangingChars="100" w:hanging="210"/>
      </w:pPr>
      <w:r>
        <w:rPr>
          <w:rFonts w:hint="eastAsia"/>
        </w:rPr>
        <w:t>・</w:t>
      </w:r>
      <w:r w:rsidR="00AD0D80">
        <w:rPr>
          <w:rFonts w:hint="eastAsia"/>
        </w:rPr>
        <w:t>暴力団員等をその業務に従事させ、又はその業務の補助者として使用するおそれ</w:t>
      </w:r>
      <w:r w:rsidR="005D5A54">
        <w:rPr>
          <w:rFonts w:hint="eastAsia"/>
        </w:rPr>
        <w:t>のある法人</w:t>
      </w:r>
    </w:p>
    <w:p w14:paraId="0263CBE4" w14:textId="77777777" w:rsidR="003E2F29" w:rsidRDefault="003E2F29" w:rsidP="00DA7165">
      <w:pPr>
        <w:ind w:leftChars="300" w:left="840" w:hangingChars="100" w:hanging="210"/>
      </w:pPr>
      <w:r>
        <w:rPr>
          <w:rFonts w:hint="eastAsia"/>
        </w:rPr>
        <w:t xml:space="preserve">　※「事業活動を支配する法人」とは、以下のいずれかに該当する法人をいう。</w:t>
      </w:r>
    </w:p>
    <w:p w14:paraId="4991ABEA" w14:textId="77777777" w:rsidR="003E2F29" w:rsidRDefault="003E2F29" w:rsidP="003E2F29">
      <w:pPr>
        <w:ind w:leftChars="300" w:left="1050" w:hangingChars="200" w:hanging="420"/>
      </w:pPr>
      <w:r>
        <w:rPr>
          <w:rFonts w:hint="eastAsia"/>
        </w:rPr>
        <w:t xml:space="preserve">　・　暴力団員等の親族（事実上の婚姻関係にある者を含む。）又は暴力団若しくは暴力団員と密接な関係を有する者が、事業主であることのほか、多額の出資または融資を行い、事業活動に相当程度の影響力を有している法人</w:t>
      </w:r>
    </w:p>
    <w:p w14:paraId="747D11CA" w14:textId="77777777" w:rsidR="00875E3F" w:rsidRDefault="003E2F29" w:rsidP="00875E3F">
      <w:pPr>
        <w:pStyle w:val="a7"/>
        <w:numPr>
          <w:ilvl w:val="0"/>
          <w:numId w:val="2"/>
        </w:numPr>
        <w:ind w:leftChars="0"/>
      </w:pPr>
      <w:r>
        <w:rPr>
          <w:rFonts w:hint="eastAsia"/>
        </w:rPr>
        <w:t>暴力団員等が、事業活動への相当程度の影響力を背景にして、名目のいかんを</w:t>
      </w:r>
      <w:r w:rsidR="00875E3F">
        <w:rPr>
          <w:rFonts w:hint="eastAsia"/>
        </w:rPr>
        <w:t>問わず、多額</w:t>
      </w:r>
    </w:p>
    <w:p w14:paraId="7D2064CB" w14:textId="77777777" w:rsidR="00875E3F" w:rsidRDefault="003E2F29" w:rsidP="00875E3F">
      <w:pPr>
        <w:ind w:left="840" w:firstLineChars="100" w:firstLine="210"/>
      </w:pPr>
      <w:r>
        <w:rPr>
          <w:rFonts w:hint="eastAsia"/>
        </w:rPr>
        <w:t>の金品その他財産上の利益供与を受けていること又は売買、請負、委任その他の有償契約を</w:t>
      </w:r>
    </w:p>
    <w:p w14:paraId="5EC7CE09" w14:textId="77777777" w:rsidR="003E2F29" w:rsidRDefault="003E2F29" w:rsidP="00875E3F">
      <w:pPr>
        <w:ind w:left="840" w:firstLineChars="100" w:firstLine="210"/>
      </w:pPr>
      <w:r>
        <w:rPr>
          <w:rFonts w:hint="eastAsia"/>
        </w:rPr>
        <w:t>締結している法人</w:t>
      </w:r>
    </w:p>
    <w:p w14:paraId="323806B6" w14:textId="77777777" w:rsidR="00C80A75" w:rsidRDefault="00C80A75" w:rsidP="00C80A75"/>
    <w:p w14:paraId="2A664CFC" w14:textId="77777777" w:rsidR="00C80A75" w:rsidRDefault="00C80A75" w:rsidP="00C80A75">
      <w:pPr>
        <w:rPr>
          <w:u w:val="single"/>
        </w:rPr>
      </w:pPr>
      <w:r>
        <w:rPr>
          <w:rFonts w:hint="eastAsia"/>
          <w:u w:val="single"/>
        </w:rPr>
        <w:t>２　同意事項</w:t>
      </w:r>
    </w:p>
    <w:p w14:paraId="31A4235C" w14:textId="77777777" w:rsidR="00C80A75" w:rsidRDefault="00C80A75" w:rsidP="00C80A75">
      <w:pPr>
        <w:pStyle w:val="a7"/>
        <w:numPr>
          <w:ilvl w:val="0"/>
          <w:numId w:val="4"/>
        </w:numPr>
        <w:ind w:leftChars="0"/>
      </w:pPr>
      <w:r>
        <w:rPr>
          <w:rFonts w:hint="eastAsia"/>
        </w:rPr>
        <w:t xml:space="preserve">　</w:t>
      </w:r>
      <w:r>
        <w:rPr>
          <w:rFonts w:hint="eastAsia"/>
        </w:rPr>
        <w:t>1</w:t>
      </w:r>
      <w:r>
        <w:rPr>
          <w:rFonts w:hint="eastAsia"/>
        </w:rPr>
        <w:t>を確認するために、官公署に対して情報の提供を求めること</w:t>
      </w:r>
    </w:p>
    <w:p w14:paraId="00ED42AA" w14:textId="77777777" w:rsidR="001E7186" w:rsidRDefault="00B34ACA" w:rsidP="005D5A54">
      <w:pPr>
        <w:pStyle w:val="a7"/>
        <w:numPr>
          <w:ilvl w:val="0"/>
          <w:numId w:val="4"/>
        </w:numPr>
        <w:ind w:leftChars="0"/>
      </w:pPr>
      <w:r>
        <w:rPr>
          <w:rFonts w:hint="eastAsia"/>
        </w:rPr>
        <w:t xml:space="preserve">　①のために必要な役員の情報（様式第</w:t>
      </w:r>
      <w:r w:rsidR="00EF583A">
        <w:rPr>
          <w:rFonts w:hint="eastAsia"/>
        </w:rPr>
        <w:t>9</w:t>
      </w:r>
      <w:r w:rsidR="004008C1">
        <w:rPr>
          <w:rFonts w:hint="eastAsia"/>
        </w:rPr>
        <w:t>号</w:t>
      </w:r>
      <w:r w:rsidR="001E7186">
        <w:rPr>
          <w:rFonts w:hint="eastAsia"/>
        </w:rPr>
        <w:t>）を提供すること</w:t>
      </w:r>
    </w:p>
    <w:p w14:paraId="292316C0" w14:textId="77777777" w:rsidR="001E7186" w:rsidRPr="00B34ACA" w:rsidRDefault="001E7186" w:rsidP="001E7186"/>
    <w:p w14:paraId="422C96EC" w14:textId="77777777" w:rsidR="001E7186" w:rsidRDefault="001E7186" w:rsidP="001E7186">
      <w:r>
        <w:rPr>
          <w:rFonts w:hint="eastAsia"/>
          <w:noProof/>
        </w:rPr>
        <mc:AlternateContent>
          <mc:Choice Requires="wps">
            <w:drawing>
              <wp:anchor distT="0" distB="0" distL="114300" distR="114300" simplePos="0" relativeHeight="251660288" behindDoc="0" locked="0" layoutInCell="1" allowOverlap="1" wp14:anchorId="671F3E57" wp14:editId="34A785C5">
                <wp:simplePos x="0" y="0"/>
                <wp:positionH relativeFrom="column">
                  <wp:posOffset>-66675</wp:posOffset>
                </wp:positionH>
                <wp:positionV relativeFrom="paragraph">
                  <wp:posOffset>47625</wp:posOffset>
                </wp:positionV>
                <wp:extent cx="6305550" cy="2143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05550" cy="2143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89023" id="正方形/長方形 2" o:spid="_x0000_s1026" style="position:absolute;left:0;text-align:left;margin-left:-5.25pt;margin-top:3.75pt;width:496.5pt;height:16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" filled="f" strokecolor="black [3213]" strokeweight=".5pt"/>
            </w:pict>
          </mc:Fallback>
        </mc:AlternateContent>
      </w:r>
    </w:p>
    <w:p w14:paraId="43A6B28A" w14:textId="77777777" w:rsidR="001E7186" w:rsidRDefault="001E7186" w:rsidP="001E7186">
      <w:pPr>
        <w:rPr>
          <w:u w:val="single"/>
        </w:rPr>
      </w:pPr>
      <w:r>
        <w:rPr>
          <w:rFonts w:hint="eastAsia"/>
          <w:u w:val="single"/>
        </w:rPr>
        <w:t xml:space="preserve">　　　　　　年　　　月　　　日</w:t>
      </w:r>
    </w:p>
    <w:p w14:paraId="6D1C2F59" w14:textId="77777777" w:rsidR="001E7186" w:rsidRDefault="001E7186" w:rsidP="001E7186">
      <w:pPr>
        <w:ind w:firstLineChars="150" w:firstLine="315"/>
      </w:pPr>
      <w:r>
        <w:rPr>
          <w:rFonts w:hint="eastAsia"/>
        </w:rPr>
        <w:t>熊本市長（宛）</w:t>
      </w:r>
    </w:p>
    <w:p w14:paraId="6D5153A7" w14:textId="77777777" w:rsidR="001E7186" w:rsidRDefault="001E7186" w:rsidP="001E7186">
      <w:pPr>
        <w:ind w:firstLineChars="300" w:firstLine="630"/>
      </w:pPr>
    </w:p>
    <w:p w14:paraId="64032447" w14:textId="77777777" w:rsidR="001E7186" w:rsidRDefault="001E7186" w:rsidP="001E7186">
      <w:pPr>
        <w:ind w:firstLineChars="300" w:firstLine="630"/>
      </w:pPr>
      <w:r>
        <w:rPr>
          <w:rFonts w:hint="eastAsia"/>
        </w:rPr>
        <w:t>上記誓約事項及び同意事項について確認の上、誓約及び同意します。</w:t>
      </w:r>
    </w:p>
    <w:p w14:paraId="6793A64F" w14:textId="77777777" w:rsidR="001E7186" w:rsidRDefault="001E7186" w:rsidP="001E7186">
      <w:pPr>
        <w:ind w:firstLineChars="2800" w:firstLine="5880"/>
        <w:jc w:val="left"/>
      </w:pPr>
    </w:p>
    <w:p w14:paraId="266021D5" w14:textId="77777777" w:rsidR="001E7186" w:rsidRPr="001E7186" w:rsidRDefault="001E7186" w:rsidP="001E7186">
      <w:pPr>
        <w:ind w:firstLineChars="2700" w:firstLine="5670"/>
        <w:jc w:val="left"/>
      </w:pPr>
      <w:r>
        <w:rPr>
          <w:rFonts w:hint="eastAsia"/>
        </w:rPr>
        <w:t xml:space="preserve">法人名称　　</w:t>
      </w:r>
      <w:r>
        <w:rPr>
          <w:rFonts w:hint="eastAsia"/>
          <w:u w:val="single"/>
        </w:rPr>
        <w:t xml:space="preserve">　　　　　　　　　　　　</w:t>
      </w:r>
      <w:r>
        <w:rPr>
          <w:rFonts w:hint="eastAsia"/>
          <w:u w:val="single"/>
        </w:rPr>
        <w:t xml:space="preserve">  </w:t>
      </w:r>
    </w:p>
    <w:p w14:paraId="50FEA8E4" w14:textId="77777777" w:rsidR="001E7186" w:rsidRPr="001E7186" w:rsidRDefault="001E7186" w:rsidP="001E7186">
      <w:pPr>
        <w:ind w:firstLineChars="2800" w:firstLine="5880"/>
        <w:jc w:val="left"/>
        <w:rPr>
          <w:u w:val="single"/>
        </w:rPr>
      </w:pPr>
    </w:p>
    <w:p w14:paraId="54A21BBA" w14:textId="77777777" w:rsidR="00085132" w:rsidRPr="00BE6CFC" w:rsidRDefault="001E7186" w:rsidP="00BE6CFC">
      <w:pPr>
        <w:ind w:right="105" w:firstLineChars="2700" w:firstLine="5670"/>
        <w:jc w:val="left"/>
        <w:rPr>
          <w:u w:val="single"/>
        </w:rPr>
      </w:pPr>
      <w:r>
        <w:rPr>
          <w:rFonts w:hint="eastAsia"/>
        </w:rPr>
        <w:t xml:space="preserve">代表者氏名　</w:t>
      </w:r>
      <w:r>
        <w:rPr>
          <w:rFonts w:hint="eastAsia"/>
          <w:u w:val="single"/>
        </w:rPr>
        <w:t xml:space="preserve">　　　　</w:t>
      </w:r>
      <w:r>
        <w:rPr>
          <w:rFonts w:hint="eastAsia"/>
          <w:u w:val="single"/>
        </w:rPr>
        <w:t xml:space="preserve"> </w:t>
      </w:r>
      <w:r>
        <w:rPr>
          <w:rFonts w:hint="eastAsia"/>
          <w:u w:val="single"/>
        </w:rPr>
        <w:t xml:space="preserve">　　　　　　　</w:t>
      </w:r>
      <w:r w:rsidR="00AE7143">
        <w:rPr>
          <w:rFonts w:hint="eastAsia"/>
          <w:u w:val="single"/>
        </w:rPr>
        <w:t xml:space="preserve">　</w:t>
      </w:r>
      <w:r>
        <w:rPr>
          <w:rFonts w:hint="eastAsia"/>
          <w:u w:val="single"/>
        </w:rPr>
        <w:t xml:space="preserve"> </w:t>
      </w:r>
    </w:p>
    <w:p w14:paraId="6A0E93CC" w14:textId="77777777" w:rsidR="001E7186" w:rsidRDefault="001E7186" w:rsidP="001E7186">
      <w:pPr>
        <w:jc w:val="center"/>
      </w:pPr>
      <w:r>
        <w:rPr>
          <w:rFonts w:hint="eastAsia"/>
        </w:rPr>
        <w:lastRenderedPageBreak/>
        <w:t>(</w:t>
      </w:r>
      <w:r>
        <w:rPr>
          <w:rFonts w:hint="eastAsia"/>
        </w:rPr>
        <w:t>参考</w:t>
      </w:r>
      <w:r>
        <w:rPr>
          <w:rFonts w:hint="eastAsia"/>
        </w:rPr>
        <w:t>)</w:t>
      </w:r>
      <w:r>
        <w:rPr>
          <w:rFonts w:hint="eastAsia"/>
        </w:rPr>
        <w:t>民間あっせん機関による養子縁組のあっせんに係る児童の保護等に関する法律（抄）</w:t>
      </w:r>
    </w:p>
    <w:p w14:paraId="4C48E229" w14:textId="77777777" w:rsidR="001E7186" w:rsidRDefault="001E7186" w:rsidP="001E7186"/>
    <w:p w14:paraId="23190BB3" w14:textId="77777777" w:rsidR="001E7186" w:rsidRDefault="001E7186" w:rsidP="001E7186">
      <w:r>
        <w:rPr>
          <w:rFonts w:hint="eastAsia"/>
        </w:rPr>
        <w:t xml:space="preserve">　　（許可の基準</w:t>
      </w:r>
      <w:r w:rsidR="00372702">
        <w:rPr>
          <w:rFonts w:hint="eastAsia"/>
        </w:rPr>
        <w:t>等</w:t>
      </w:r>
      <w:r>
        <w:rPr>
          <w:rFonts w:hint="eastAsia"/>
        </w:rPr>
        <w:t>）</w:t>
      </w:r>
    </w:p>
    <w:p w14:paraId="12E28C79" w14:textId="77777777" w:rsidR="001E7186" w:rsidRDefault="001E7186" w:rsidP="001E7186">
      <w:r>
        <w:rPr>
          <w:rFonts w:hint="eastAsia"/>
        </w:rPr>
        <w:t xml:space="preserve">　第七条　</w:t>
      </w:r>
      <w:r w:rsidR="00372702">
        <w:rPr>
          <w:rFonts w:hint="eastAsia"/>
        </w:rPr>
        <w:t>都道府県</w:t>
      </w:r>
      <w:r w:rsidR="00DF2436">
        <w:rPr>
          <w:rFonts w:hint="eastAsia"/>
        </w:rPr>
        <w:t>知事は、前条第一項の許可の申請が次に掲げる基準に適合していると認めるときは、</w:t>
      </w:r>
    </w:p>
    <w:p w14:paraId="1833CB83" w14:textId="77777777" w:rsidR="00DF2436" w:rsidRDefault="00DF2436" w:rsidP="007014B4">
      <w:pPr>
        <w:ind w:firstLineChars="100" w:firstLine="210"/>
      </w:pPr>
      <w:r>
        <w:rPr>
          <w:rFonts w:hint="eastAsia"/>
        </w:rPr>
        <w:t xml:space="preserve">　同項の許可をしなければならない。</w:t>
      </w:r>
    </w:p>
    <w:p w14:paraId="161313FE" w14:textId="77777777" w:rsidR="00DF2436" w:rsidRDefault="00DF2436" w:rsidP="007014B4">
      <w:pPr>
        <w:ind w:firstLineChars="100" w:firstLine="210"/>
      </w:pPr>
      <w:r>
        <w:rPr>
          <w:rFonts w:hint="eastAsia"/>
        </w:rPr>
        <w:t xml:space="preserve">　一　養子縁組あっせん事業を行うのに必要な経理的基礎を有すること。</w:t>
      </w:r>
    </w:p>
    <w:p w14:paraId="74F2C1F9" w14:textId="77777777" w:rsidR="00DF2436" w:rsidRDefault="00DF2436" w:rsidP="007014B4">
      <w:pPr>
        <w:ind w:leftChars="200" w:left="630" w:hangingChars="100" w:hanging="210"/>
      </w:pPr>
      <w:r>
        <w:rPr>
          <w:rFonts w:hint="eastAsia"/>
        </w:rPr>
        <w:t>二　養子縁組あっせん事業を行う者（その者が法人である場合にあっては、その経営を担当する役員が社会的信望を有すること。</w:t>
      </w:r>
    </w:p>
    <w:p w14:paraId="20087155" w14:textId="77777777" w:rsidR="00DF2436" w:rsidRDefault="00DF2436" w:rsidP="007014B4">
      <w:pPr>
        <w:ind w:firstLineChars="200" w:firstLine="420"/>
      </w:pPr>
      <w:r>
        <w:rPr>
          <w:rFonts w:hint="eastAsia"/>
        </w:rPr>
        <w:t>三　申請者が社会福祉法人、医療法人その他厚生労働省令で定める者であること。</w:t>
      </w:r>
    </w:p>
    <w:p w14:paraId="7EF097BA" w14:textId="77777777" w:rsidR="00DF2436" w:rsidRDefault="00DF2436" w:rsidP="007014B4">
      <w:pPr>
        <w:ind w:leftChars="200" w:left="630" w:hangingChars="100" w:hanging="210"/>
      </w:pPr>
      <w:r>
        <w:rPr>
          <w:rFonts w:hint="eastAsia"/>
        </w:rPr>
        <w:t>四　養子縁組あっせん事業の経理が他の経理と分離できる等その性格が社会福祉法人に準ずるものであること。</w:t>
      </w:r>
    </w:p>
    <w:p w14:paraId="6EF9B035" w14:textId="77777777" w:rsidR="00DF2436" w:rsidRDefault="00DF2436" w:rsidP="007014B4">
      <w:pPr>
        <w:ind w:firstLineChars="200" w:firstLine="420"/>
      </w:pPr>
      <w:r>
        <w:rPr>
          <w:rFonts w:hint="eastAsia"/>
        </w:rPr>
        <w:t>五　営利を目的として養子縁組あっせん事業を行おうとするものでないこと。</w:t>
      </w:r>
    </w:p>
    <w:p w14:paraId="7BE9C1FC" w14:textId="77777777" w:rsidR="00DF2436" w:rsidRDefault="00DF2436" w:rsidP="007014B4">
      <w:pPr>
        <w:ind w:firstLineChars="200" w:firstLine="420"/>
      </w:pPr>
      <w:r>
        <w:rPr>
          <w:rFonts w:hint="eastAsia"/>
        </w:rPr>
        <w:t>六　脱税その他不正の目的で養子縁組あっせん事業を行おうとするものでないこと。</w:t>
      </w:r>
    </w:p>
    <w:p w14:paraId="51C3CD91" w14:textId="77777777" w:rsidR="00DF2436" w:rsidRDefault="00DF2436" w:rsidP="007014B4">
      <w:pPr>
        <w:ind w:leftChars="200" w:left="630" w:hangingChars="100" w:hanging="210"/>
      </w:pPr>
      <w:r>
        <w:rPr>
          <w:rFonts w:hint="eastAsia"/>
        </w:rPr>
        <w:t>七　個人情報を適切に管理し、及び児童、児童の父母、養親希望者その他の関係者の秘密を守るために必要な措置が講じられていること。</w:t>
      </w:r>
    </w:p>
    <w:p w14:paraId="5FB2189A" w14:textId="77777777" w:rsidR="00DF2436" w:rsidRPr="00630D30" w:rsidRDefault="00DF2436" w:rsidP="007014B4">
      <w:pPr>
        <w:ind w:leftChars="200" w:left="630" w:hangingChars="100" w:hanging="210"/>
      </w:pPr>
      <w:r>
        <w:rPr>
          <w:rFonts w:hint="eastAsia"/>
        </w:rPr>
        <w:t>八　前各号に定めるもののほか、申請者が、養子縁組あっせん事業を適正に遂行することができる能力を有すること。</w:t>
      </w:r>
    </w:p>
    <w:p w14:paraId="4E66BF7C" w14:textId="77777777" w:rsidR="00DF2436" w:rsidRDefault="00DF2436" w:rsidP="007014B4">
      <w:pPr>
        <w:ind w:firstLineChars="100" w:firstLine="210"/>
      </w:pPr>
      <w:r>
        <w:rPr>
          <w:rFonts w:hint="eastAsia"/>
        </w:rPr>
        <w:t>2</w:t>
      </w:r>
      <w:r>
        <w:rPr>
          <w:rFonts w:hint="eastAsia"/>
        </w:rPr>
        <w:t xml:space="preserve">　</w:t>
      </w:r>
      <w:r w:rsidR="007014B4">
        <w:rPr>
          <w:rFonts w:hint="eastAsia"/>
        </w:rPr>
        <w:t xml:space="preserve">　</w:t>
      </w:r>
      <w:r>
        <w:rPr>
          <w:rFonts w:hint="eastAsia"/>
        </w:rPr>
        <w:t>（略）</w:t>
      </w:r>
    </w:p>
    <w:p w14:paraId="56CCD555" w14:textId="77777777" w:rsidR="00DF2436" w:rsidRDefault="00DF2436" w:rsidP="00DF2436"/>
    <w:p w14:paraId="0B20FD31" w14:textId="77777777" w:rsidR="00DF2436" w:rsidRDefault="00DF2436" w:rsidP="007014B4">
      <w:pPr>
        <w:ind w:firstLineChars="100" w:firstLine="210"/>
      </w:pPr>
      <w:r>
        <w:rPr>
          <w:rFonts w:hint="eastAsia"/>
        </w:rPr>
        <w:t xml:space="preserve">　（許可の</w:t>
      </w:r>
      <w:r w:rsidR="007014B4">
        <w:rPr>
          <w:rFonts w:hint="eastAsia"/>
        </w:rPr>
        <w:t>欠格事由）</w:t>
      </w:r>
    </w:p>
    <w:p w14:paraId="0B9DF614" w14:textId="77777777" w:rsidR="007014B4" w:rsidRDefault="007014B4" w:rsidP="00DF2436">
      <w:r>
        <w:rPr>
          <w:rFonts w:hint="eastAsia"/>
        </w:rPr>
        <w:t xml:space="preserve">　第八条　都道府県知事は、前条第一項の規定にかかわらず、次の各号のいずれかに該当する者に対し　</w:t>
      </w:r>
    </w:p>
    <w:p w14:paraId="45F6165C" w14:textId="77777777" w:rsidR="007014B4" w:rsidRPr="00DF2436" w:rsidRDefault="007014B4" w:rsidP="00DF2436">
      <w:r>
        <w:rPr>
          <w:rFonts w:hint="eastAsia"/>
        </w:rPr>
        <w:t xml:space="preserve">　　　ては、第六条第一項の許可をしてはならない。</w:t>
      </w:r>
    </w:p>
    <w:p w14:paraId="0CC4B100" w14:textId="77777777" w:rsidR="00FB24BF" w:rsidRPr="00933555" w:rsidRDefault="007014B4" w:rsidP="00933555">
      <w:pPr>
        <w:ind w:left="630" w:hangingChars="300" w:hanging="630"/>
        <w:rPr>
          <w:rFonts w:asciiTheme="minorEastAsia" w:hAnsiTheme="minorEastAsia"/>
        </w:rPr>
      </w:pPr>
      <w:r>
        <w:rPr>
          <w:rFonts w:hint="eastAsia"/>
        </w:rPr>
        <w:t xml:space="preserve">　　一　</w:t>
      </w:r>
      <w:r w:rsidR="00933555" w:rsidRPr="00933555">
        <w:rPr>
          <w:rFonts w:asciiTheme="minorEastAsia" w:hAnsiTheme="minorEastAsia" w:hint="eastAsia"/>
          <w:color w:val="000000"/>
          <w:szCs w:val="21"/>
        </w:rPr>
        <w:t>心身の故障により養子縁組あっせん事業を適正に行うことができない者として厚生労働省令で定めるもの</w:t>
      </w:r>
    </w:p>
    <w:p w14:paraId="70C6FDDA" w14:textId="77777777" w:rsidR="00FB24BF" w:rsidRDefault="007014B4" w:rsidP="00FB24BF">
      <w:pPr>
        <w:ind w:left="420" w:hangingChars="200" w:hanging="420"/>
      </w:pPr>
      <w:r>
        <w:rPr>
          <w:rFonts w:hint="eastAsia"/>
        </w:rPr>
        <w:t xml:space="preserve">　　二　</w:t>
      </w:r>
      <w:r w:rsidR="00933555" w:rsidRPr="00933555">
        <w:rPr>
          <w:rFonts w:ascii="ＭＳ 明朝" w:eastAsia="ＭＳ 明朝" w:hAnsi="ＭＳ 明朝" w:hint="eastAsia"/>
          <w:color w:val="000000"/>
          <w:szCs w:val="21"/>
        </w:rPr>
        <w:t>破産手続開始の決定を受けて復権を得ない者</w:t>
      </w:r>
    </w:p>
    <w:p w14:paraId="1D057E85" w14:textId="77777777" w:rsidR="00FB24BF" w:rsidRDefault="007014B4" w:rsidP="00FB24BF">
      <w:pPr>
        <w:ind w:left="630" w:hangingChars="300" w:hanging="630"/>
      </w:pPr>
      <w:r>
        <w:rPr>
          <w:rFonts w:hint="eastAsia"/>
        </w:rPr>
        <w:t xml:space="preserve">　　三　</w:t>
      </w:r>
      <w:r w:rsidR="00FB24BF" w:rsidRPr="008976A5">
        <w:rPr>
          <w:rFonts w:hint="eastAsia"/>
        </w:rPr>
        <w:t>禁錮以上の刑に処せられ、その執行を終わり、又は執行を受けることがなく</w:t>
      </w:r>
      <w:r w:rsidR="00085132">
        <w:rPr>
          <w:rFonts w:hint="eastAsia"/>
        </w:rPr>
        <w:t>なった日から起算して五</w:t>
      </w:r>
      <w:r w:rsidR="00FB24BF">
        <w:rPr>
          <w:rFonts w:hint="eastAsia"/>
        </w:rPr>
        <w:t>年を経過しない</w:t>
      </w:r>
      <w:r w:rsidR="00FB24BF" w:rsidRPr="008976A5">
        <w:rPr>
          <w:rFonts w:hint="eastAsia"/>
        </w:rPr>
        <w:t>者</w:t>
      </w:r>
    </w:p>
    <w:p w14:paraId="76D38490" w14:textId="77777777" w:rsidR="00085132" w:rsidRDefault="007014B4" w:rsidP="00085132">
      <w:pPr>
        <w:ind w:left="630" w:hangingChars="300" w:hanging="630"/>
      </w:pPr>
      <w:r>
        <w:rPr>
          <w:rFonts w:hint="eastAsia"/>
        </w:rPr>
        <w:t xml:space="preserve">　　四　</w:t>
      </w:r>
      <w:r w:rsidR="00085132">
        <w:rPr>
          <w:rFonts w:hint="eastAsia"/>
        </w:rPr>
        <w:t>この</w:t>
      </w:r>
      <w:r w:rsidR="00F07DC3">
        <w:rPr>
          <w:rFonts w:hint="eastAsia"/>
        </w:rPr>
        <w:t>法</w:t>
      </w:r>
      <w:r w:rsidR="00085132">
        <w:rPr>
          <w:rFonts w:hint="eastAsia"/>
        </w:rPr>
        <w:t>律</w:t>
      </w:r>
      <w:r w:rsidR="00FB24BF">
        <w:rPr>
          <w:rFonts w:hint="eastAsia"/>
        </w:rPr>
        <w:t>、児童福祉法</w:t>
      </w:r>
      <w:r w:rsidR="003E2F29">
        <w:rPr>
          <w:rFonts w:hint="eastAsia"/>
        </w:rPr>
        <w:t>（昭和</w:t>
      </w:r>
      <w:r w:rsidR="00085132">
        <w:rPr>
          <w:rFonts w:hint="eastAsia"/>
        </w:rPr>
        <w:t>二十二</w:t>
      </w:r>
      <w:r w:rsidR="003E2F29">
        <w:rPr>
          <w:rFonts w:hint="eastAsia"/>
        </w:rPr>
        <w:t>年法律第</w:t>
      </w:r>
      <w:r w:rsidR="00085132">
        <w:rPr>
          <w:rFonts w:hint="eastAsia"/>
        </w:rPr>
        <w:t>百六十四</w:t>
      </w:r>
      <w:r w:rsidR="003E2F29">
        <w:rPr>
          <w:rFonts w:hint="eastAsia"/>
        </w:rPr>
        <w:t>号）</w:t>
      </w:r>
      <w:r w:rsidR="00FB24BF">
        <w:rPr>
          <w:rFonts w:hint="eastAsia"/>
        </w:rPr>
        <w:t>、児童買春、児童ポルノに係る行為等の規制及び処罰並びに児童の保護等に関する法律</w:t>
      </w:r>
      <w:r w:rsidR="00FB24BF">
        <w:t>(</w:t>
      </w:r>
      <w:r w:rsidR="00F07DC3">
        <w:rPr>
          <w:rFonts w:hint="eastAsia"/>
        </w:rPr>
        <w:t>平成</w:t>
      </w:r>
      <w:r w:rsidR="00085132">
        <w:rPr>
          <w:rFonts w:hint="eastAsia"/>
        </w:rPr>
        <w:t>十一</w:t>
      </w:r>
      <w:r w:rsidR="00F07DC3">
        <w:rPr>
          <w:rFonts w:hint="eastAsia"/>
        </w:rPr>
        <w:t>年法律第</w:t>
      </w:r>
      <w:r w:rsidR="00085132">
        <w:rPr>
          <w:rFonts w:hint="eastAsia"/>
        </w:rPr>
        <w:t>五十二</w:t>
      </w:r>
      <w:r w:rsidR="00FB24BF">
        <w:rPr>
          <w:rFonts w:hint="eastAsia"/>
        </w:rPr>
        <w:t>号</w:t>
      </w:r>
      <w:r w:rsidR="00FB24BF">
        <w:t>)</w:t>
      </w:r>
      <w:r w:rsidR="00FB24BF">
        <w:rPr>
          <w:rFonts w:hint="eastAsia"/>
        </w:rPr>
        <w:t>その</w:t>
      </w:r>
      <w:r w:rsidR="00BE6CFC">
        <w:rPr>
          <w:rFonts w:hint="eastAsia"/>
        </w:rPr>
        <w:t>他国民の福祉に関する法律で政令で定める</w:t>
      </w:r>
      <w:r w:rsidR="00085132">
        <w:rPr>
          <w:rFonts w:hint="eastAsia"/>
        </w:rPr>
        <w:t>ものの規定により罰金の刑に処せられ、その執行を終わり、又は執行を受けることがなくなった日から起算して五</w:t>
      </w:r>
      <w:r w:rsidR="00BE6CFC">
        <w:rPr>
          <w:rFonts w:hint="eastAsia"/>
        </w:rPr>
        <w:t>年を経過しない者</w:t>
      </w:r>
    </w:p>
    <w:p w14:paraId="2B9176C2" w14:textId="77777777" w:rsidR="00085132" w:rsidRDefault="00085132" w:rsidP="00085132">
      <w:pPr>
        <w:ind w:left="630" w:hangingChars="300" w:hanging="630"/>
      </w:pPr>
      <w:r>
        <w:rPr>
          <w:rFonts w:hint="eastAsia"/>
        </w:rPr>
        <w:t xml:space="preserve">　　五　児童虐待の防止等に関する法律（平成十二年法律第八十二号）第二条に規定する児童虐待又は児童福祉法第三十三条の十に規定する被措置児童等虐待を行った者その他児童の福祉に関し著しく不適当な行為をした者</w:t>
      </w:r>
    </w:p>
    <w:p w14:paraId="0685C06E" w14:textId="54154024" w:rsidR="00085132" w:rsidRDefault="00085132" w:rsidP="00085132">
      <w:pPr>
        <w:ind w:left="630" w:hangingChars="300" w:hanging="630"/>
      </w:pPr>
      <w:r>
        <w:rPr>
          <w:rFonts w:hint="eastAsia"/>
        </w:rPr>
        <w:t xml:space="preserve">　　六　第十六条第一項の規定により養子縁組あっせん事業の許可を取り消され、その取消しの日から起算して五年を経過しない者</w:t>
      </w:r>
    </w:p>
    <w:p w14:paraId="5433E82B" w14:textId="3189B3DB" w:rsidR="00085132" w:rsidRDefault="00085132" w:rsidP="00085132">
      <w:pPr>
        <w:ind w:left="630" w:hangingChars="300" w:hanging="630"/>
      </w:pPr>
      <w:r>
        <w:rPr>
          <w:rFonts w:hint="eastAsia"/>
        </w:rPr>
        <w:t xml:space="preserve">　　七　営業に関し成年者と同一の行為能力を有しない未成年</w:t>
      </w:r>
      <w:r w:rsidR="00453BCA">
        <w:rPr>
          <w:rFonts w:hint="eastAsia"/>
        </w:rPr>
        <w:t>者</w:t>
      </w:r>
      <w:r>
        <w:rPr>
          <w:rFonts w:hint="eastAsia"/>
        </w:rPr>
        <w:t>であって、その法定代理人が前各号又は次号のいずれかに該当するもの</w:t>
      </w:r>
    </w:p>
    <w:p w14:paraId="665E99E7" w14:textId="77777777" w:rsidR="00141832" w:rsidRPr="00C80A75" w:rsidRDefault="00085132" w:rsidP="00085132">
      <w:pPr>
        <w:ind w:left="630" w:hangingChars="300" w:hanging="630"/>
      </w:pPr>
      <w:r>
        <w:rPr>
          <w:rFonts w:hint="eastAsia"/>
        </w:rPr>
        <w:lastRenderedPageBreak/>
        <w:t xml:space="preserve">　　八　法人であって、その役員のうちに前各号のいずれかに該当する者があるもの</w:t>
      </w:r>
    </w:p>
    <w:sectPr w:rsidR="00141832" w:rsidRPr="00C80A75" w:rsidSect="00BE6C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2491" w14:textId="77777777" w:rsidR="00AD0D80" w:rsidRDefault="00AD0D80" w:rsidP="00AD0D80">
      <w:r>
        <w:separator/>
      </w:r>
    </w:p>
  </w:endnote>
  <w:endnote w:type="continuationSeparator" w:id="0">
    <w:p w14:paraId="5A2AC1B2" w14:textId="77777777" w:rsidR="00AD0D80" w:rsidRDefault="00AD0D80" w:rsidP="00AD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9B34" w14:textId="77777777" w:rsidR="00AD0D80" w:rsidRDefault="00AD0D80" w:rsidP="00AD0D80">
      <w:r>
        <w:separator/>
      </w:r>
    </w:p>
  </w:footnote>
  <w:footnote w:type="continuationSeparator" w:id="0">
    <w:p w14:paraId="4777C779" w14:textId="77777777" w:rsidR="00AD0D80" w:rsidRDefault="00AD0D80" w:rsidP="00AD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05B7C"/>
    <w:multiLevelType w:val="hybridMultilevel"/>
    <w:tmpl w:val="6A3AA86C"/>
    <w:lvl w:ilvl="0" w:tplc="7482FC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F9E0542"/>
    <w:multiLevelType w:val="hybridMultilevel"/>
    <w:tmpl w:val="77767A2C"/>
    <w:lvl w:ilvl="0" w:tplc="E2FECC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47687C"/>
    <w:multiLevelType w:val="hybridMultilevel"/>
    <w:tmpl w:val="2640E3E8"/>
    <w:lvl w:ilvl="0" w:tplc="3D60F7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7FF5E61"/>
    <w:multiLevelType w:val="hybridMultilevel"/>
    <w:tmpl w:val="CDD29B5A"/>
    <w:lvl w:ilvl="0" w:tplc="2F702E4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133674310">
    <w:abstractNumId w:val="0"/>
  </w:num>
  <w:num w:numId="2" w16cid:durableId="493841545">
    <w:abstractNumId w:val="3"/>
  </w:num>
  <w:num w:numId="3" w16cid:durableId="336887691">
    <w:abstractNumId w:val="2"/>
  </w:num>
  <w:num w:numId="4" w16cid:durableId="1922133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32"/>
    <w:rsid w:val="00085132"/>
    <w:rsid w:val="000D32B1"/>
    <w:rsid w:val="00141832"/>
    <w:rsid w:val="00175FF3"/>
    <w:rsid w:val="001E44EF"/>
    <w:rsid w:val="001E7186"/>
    <w:rsid w:val="00286CC9"/>
    <w:rsid w:val="00372702"/>
    <w:rsid w:val="003E2F29"/>
    <w:rsid w:val="004008C1"/>
    <w:rsid w:val="00453BCA"/>
    <w:rsid w:val="00493B31"/>
    <w:rsid w:val="0054756E"/>
    <w:rsid w:val="005D5A54"/>
    <w:rsid w:val="00630D30"/>
    <w:rsid w:val="00694A4A"/>
    <w:rsid w:val="006F5BF3"/>
    <w:rsid w:val="007014B4"/>
    <w:rsid w:val="00875E3F"/>
    <w:rsid w:val="008931CD"/>
    <w:rsid w:val="008E25BE"/>
    <w:rsid w:val="00933555"/>
    <w:rsid w:val="009A7CB7"/>
    <w:rsid w:val="009E3594"/>
    <w:rsid w:val="00AD0D80"/>
    <w:rsid w:val="00AE7143"/>
    <w:rsid w:val="00B34ACA"/>
    <w:rsid w:val="00BA167C"/>
    <w:rsid w:val="00BE6CFC"/>
    <w:rsid w:val="00C80A75"/>
    <w:rsid w:val="00C91A12"/>
    <w:rsid w:val="00D44E22"/>
    <w:rsid w:val="00DA7165"/>
    <w:rsid w:val="00DF2436"/>
    <w:rsid w:val="00EF583A"/>
    <w:rsid w:val="00F07DC3"/>
    <w:rsid w:val="00FB24BF"/>
    <w:rsid w:val="00FB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E61669"/>
  <w15:docId w15:val="{B756D4EC-26EC-4759-9305-840DC18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1832"/>
    <w:pPr>
      <w:jc w:val="center"/>
    </w:pPr>
    <w:rPr>
      <w:rFonts w:ascii="ＭＳ 明朝" w:hAnsi="ＭＳ 明朝"/>
      <w:sz w:val="22"/>
    </w:rPr>
  </w:style>
  <w:style w:type="character" w:customStyle="1" w:styleId="a4">
    <w:name w:val="記 (文字)"/>
    <w:basedOn w:val="a0"/>
    <w:link w:val="a3"/>
    <w:uiPriority w:val="99"/>
    <w:rsid w:val="00141832"/>
    <w:rPr>
      <w:rFonts w:ascii="ＭＳ 明朝" w:hAnsi="ＭＳ 明朝"/>
      <w:sz w:val="22"/>
    </w:rPr>
  </w:style>
  <w:style w:type="paragraph" w:styleId="a5">
    <w:name w:val="Closing"/>
    <w:basedOn w:val="a"/>
    <w:link w:val="a6"/>
    <w:uiPriority w:val="99"/>
    <w:unhideWhenUsed/>
    <w:rsid w:val="00141832"/>
    <w:pPr>
      <w:jc w:val="right"/>
    </w:pPr>
    <w:rPr>
      <w:rFonts w:ascii="ＭＳ 明朝" w:hAnsi="ＭＳ 明朝"/>
      <w:sz w:val="22"/>
    </w:rPr>
  </w:style>
  <w:style w:type="character" w:customStyle="1" w:styleId="a6">
    <w:name w:val="結語 (文字)"/>
    <w:basedOn w:val="a0"/>
    <w:link w:val="a5"/>
    <w:uiPriority w:val="99"/>
    <w:rsid w:val="00141832"/>
    <w:rPr>
      <w:rFonts w:ascii="ＭＳ 明朝" w:hAnsi="ＭＳ 明朝"/>
      <w:sz w:val="22"/>
    </w:rPr>
  </w:style>
  <w:style w:type="paragraph" w:styleId="a7">
    <w:name w:val="List Paragraph"/>
    <w:basedOn w:val="a"/>
    <w:uiPriority w:val="34"/>
    <w:qFormat/>
    <w:rsid w:val="006F5BF3"/>
    <w:pPr>
      <w:ind w:leftChars="400" w:left="840"/>
    </w:pPr>
  </w:style>
  <w:style w:type="paragraph" w:styleId="a8">
    <w:name w:val="header"/>
    <w:basedOn w:val="a"/>
    <w:link w:val="a9"/>
    <w:uiPriority w:val="99"/>
    <w:unhideWhenUsed/>
    <w:rsid w:val="00AD0D80"/>
    <w:pPr>
      <w:tabs>
        <w:tab w:val="center" w:pos="4252"/>
        <w:tab w:val="right" w:pos="8504"/>
      </w:tabs>
      <w:snapToGrid w:val="0"/>
    </w:pPr>
  </w:style>
  <w:style w:type="character" w:customStyle="1" w:styleId="a9">
    <w:name w:val="ヘッダー (文字)"/>
    <w:basedOn w:val="a0"/>
    <w:link w:val="a8"/>
    <w:uiPriority w:val="99"/>
    <w:rsid w:val="00AD0D80"/>
  </w:style>
  <w:style w:type="paragraph" w:styleId="aa">
    <w:name w:val="footer"/>
    <w:basedOn w:val="a"/>
    <w:link w:val="ab"/>
    <w:uiPriority w:val="99"/>
    <w:unhideWhenUsed/>
    <w:rsid w:val="00AD0D80"/>
    <w:pPr>
      <w:tabs>
        <w:tab w:val="center" w:pos="4252"/>
        <w:tab w:val="right" w:pos="8504"/>
      </w:tabs>
      <w:snapToGrid w:val="0"/>
    </w:pPr>
  </w:style>
  <w:style w:type="character" w:customStyle="1" w:styleId="ab">
    <w:name w:val="フッター (文字)"/>
    <w:basedOn w:val="a0"/>
    <w:link w:val="aa"/>
    <w:uiPriority w:val="99"/>
    <w:rsid w:val="00AD0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熊本市職員</cp:lastModifiedBy>
  <cp:revision>4</cp:revision>
  <cp:lastPrinted>2018-03-02T02:59:00Z</cp:lastPrinted>
  <dcterms:created xsi:type="dcterms:W3CDTF">2024-12-20T07:16:00Z</dcterms:created>
  <dcterms:modified xsi:type="dcterms:W3CDTF">2024-12-20T07:19:00Z</dcterms:modified>
</cp:coreProperties>
</file>