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7ACA" w14:textId="5E38B20D" w:rsidR="00C7331C" w:rsidRDefault="00C7331C">
      <w:pPr>
        <w:pStyle w:val="a3"/>
        <w:rPr>
          <w:spacing w:val="0"/>
        </w:rPr>
      </w:pPr>
      <w:r>
        <w:rPr>
          <w:rFonts w:hint="eastAsia"/>
          <w:noProof/>
          <w:spacing w:val="0"/>
        </w:rPr>
        <mc:AlternateContent>
          <mc:Choice Requires="wps">
            <w:drawing>
              <wp:anchor distT="0" distB="0" distL="114300" distR="114300" simplePos="0" relativeHeight="251659264" behindDoc="0" locked="0" layoutInCell="1" allowOverlap="1" wp14:anchorId="06F36905" wp14:editId="03BBF5F6">
                <wp:simplePos x="0" y="0"/>
                <wp:positionH relativeFrom="margin">
                  <wp:align>left</wp:align>
                </wp:positionH>
                <wp:positionV relativeFrom="paragraph">
                  <wp:posOffset>-43180</wp:posOffset>
                </wp:positionV>
                <wp:extent cx="495300" cy="276225"/>
                <wp:effectExtent l="0" t="0" r="19050" b="28575"/>
                <wp:wrapNone/>
                <wp:docPr id="1099283510" name="テキスト ボックス 1"/>
                <wp:cNvGraphicFramePr/>
                <a:graphic xmlns:a="http://schemas.openxmlformats.org/drawingml/2006/main">
                  <a:graphicData uri="http://schemas.microsoft.com/office/word/2010/wordprocessingShape">
                    <wps:wsp>
                      <wps:cNvSpPr txBox="1"/>
                      <wps:spPr>
                        <a:xfrm>
                          <a:off x="0" y="0"/>
                          <a:ext cx="495300" cy="276225"/>
                        </a:xfrm>
                        <a:prstGeom prst="rect">
                          <a:avLst/>
                        </a:prstGeom>
                        <a:solidFill>
                          <a:schemeClr val="lt1"/>
                        </a:solidFill>
                        <a:ln w="6350">
                          <a:solidFill>
                            <a:prstClr val="black"/>
                          </a:solidFill>
                        </a:ln>
                      </wps:spPr>
                      <wps:txbx>
                        <w:txbxContent>
                          <w:p w14:paraId="25D6CDD3" w14:textId="7528BA5D" w:rsidR="00C7331C" w:rsidRDefault="00C7331C">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F36905" id="_x0000_t202" coordsize="21600,21600" o:spt="202" path="m,l,21600r21600,l21600,xe">
                <v:stroke joinstyle="miter"/>
                <v:path gradientshapeok="t" o:connecttype="rect"/>
              </v:shapetype>
              <v:shape id="テキスト ボックス 1" o:spid="_x0000_s1026" type="#_x0000_t202" style="position:absolute;left:0;text-align:left;margin-left:0;margin-top:-3.4pt;width:39pt;height:21.7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T1NwIAAHs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" fillcolor="white [3201]" strokeweight=".5pt">
                <v:textbox>
                  <w:txbxContent>
                    <w:p w14:paraId="25D6CDD3" w14:textId="7528BA5D" w:rsidR="00C7331C" w:rsidRDefault="00C7331C">
                      <w:r>
                        <w:rPr>
                          <w:rFonts w:hint="eastAsia"/>
                        </w:rPr>
                        <w:t>別紙</w:t>
                      </w:r>
                    </w:p>
                  </w:txbxContent>
                </v:textbox>
                <w10:wrap anchorx="margin"/>
              </v:shape>
            </w:pict>
          </mc:Fallback>
        </mc:AlternateContent>
      </w:r>
    </w:p>
    <w:p w14:paraId="4BD6EC43" w14:textId="107E6FCC" w:rsidR="00C7331C" w:rsidRPr="00235B6E" w:rsidRDefault="00C7331C" w:rsidP="00C7331C">
      <w:pPr>
        <w:pStyle w:val="a3"/>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1 .賃貸住宅の賃借人の資格に関する事項 </w:t>
      </w:r>
    </w:p>
    <w:p w14:paraId="52E39595" w14:textId="5632EEB2" w:rsidR="00C7331C" w:rsidRPr="00235B6E" w:rsidRDefault="00C7331C">
      <w:pPr>
        <w:pStyle w:val="a3"/>
        <w:rPr>
          <w:rFonts w:asciiTheme="minorEastAsia" w:eastAsiaTheme="minorEastAsia" w:hAnsiTheme="minorEastAsia"/>
          <w:spacing w:val="0"/>
          <w:sz w:val="18"/>
          <w:szCs w:val="18"/>
        </w:rPr>
      </w:pPr>
      <w:r w:rsidRPr="00235B6E">
        <w:rPr>
          <w:rFonts w:asciiTheme="minorEastAsia" w:eastAsiaTheme="minorEastAsia" w:hAnsiTheme="minorEastAsia" w:hint="eastAsia"/>
          <w:noProof/>
          <w:spacing w:val="0"/>
          <w:sz w:val="18"/>
          <w:szCs w:val="18"/>
        </w:rPr>
        <mc:AlternateContent>
          <mc:Choice Requires="wps">
            <w:drawing>
              <wp:anchor distT="0" distB="0" distL="114300" distR="114300" simplePos="0" relativeHeight="251661312" behindDoc="0" locked="0" layoutInCell="1" allowOverlap="1" wp14:anchorId="2A1918A9" wp14:editId="30FB8810">
                <wp:simplePos x="0" y="0"/>
                <wp:positionH relativeFrom="column">
                  <wp:posOffset>13335</wp:posOffset>
                </wp:positionH>
                <wp:positionV relativeFrom="paragraph">
                  <wp:posOffset>69850</wp:posOffset>
                </wp:positionV>
                <wp:extent cx="6105525" cy="533400"/>
                <wp:effectExtent l="0" t="0" r="28575" b="19050"/>
                <wp:wrapNone/>
                <wp:docPr id="955669325" name="テキスト ボックス 3"/>
                <wp:cNvGraphicFramePr/>
                <a:graphic xmlns:a="http://schemas.openxmlformats.org/drawingml/2006/main">
                  <a:graphicData uri="http://schemas.microsoft.com/office/word/2010/wordprocessingShape">
                    <wps:wsp>
                      <wps:cNvSpPr txBox="1"/>
                      <wps:spPr>
                        <a:xfrm>
                          <a:off x="0" y="0"/>
                          <a:ext cx="6105525" cy="533400"/>
                        </a:xfrm>
                        <a:prstGeom prst="rect">
                          <a:avLst/>
                        </a:prstGeom>
                        <a:solidFill>
                          <a:schemeClr val="lt1"/>
                        </a:solidFill>
                        <a:ln w="6350">
                          <a:solidFill>
                            <a:prstClr val="black"/>
                          </a:solidFill>
                        </a:ln>
                      </wps:spPr>
                      <wps:txbx>
                        <w:txbxContent>
                          <w:p w14:paraId="1EE0CCE5" w14:textId="77777777" w:rsidR="00C7331C" w:rsidRPr="00C7331C" w:rsidRDefault="00C7331C" w:rsidP="008A2E5B">
                            <w:pPr>
                              <w:pStyle w:val="a3"/>
                              <w:spacing w:line="240" w:lineRule="atLeast"/>
                              <w:rPr>
                                <w:sz w:val="18"/>
                                <w:szCs w:val="18"/>
                              </w:rPr>
                            </w:pPr>
                            <w:r w:rsidRPr="00C7331C">
                              <w:rPr>
                                <w:rFonts w:hint="eastAsia"/>
                                <w:sz w:val="18"/>
                                <w:szCs w:val="18"/>
                              </w:rPr>
                              <w:t>次の者を終身建物賃貸借に係る賃借人とする。</w:t>
                            </w:r>
                            <w:r w:rsidRPr="00C7331C">
                              <w:rPr>
                                <w:rFonts w:hint="eastAsia"/>
                                <w:sz w:val="18"/>
                                <w:szCs w:val="18"/>
                              </w:rPr>
                              <w:t> </w:t>
                            </w:r>
                          </w:p>
                          <w:p w14:paraId="756D0E06" w14:textId="77777777" w:rsidR="00C7331C" w:rsidRPr="00C7331C" w:rsidRDefault="00C733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918A9" id="テキスト ボックス 3" o:spid="_x0000_s1027" type="#_x0000_t202" style="position:absolute;left:0;text-align:left;margin-left:1.05pt;margin-top:5.5pt;width:480.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" fillcolor="white [3201]" strokeweight=".5pt">
                <v:textbox>
                  <w:txbxContent>
                    <w:p w14:paraId="1EE0CCE5" w14:textId="77777777" w:rsidR="00C7331C" w:rsidRPr="00C7331C" w:rsidRDefault="00C7331C" w:rsidP="008A2E5B">
                      <w:pPr>
                        <w:pStyle w:val="a3"/>
                        <w:spacing w:line="240" w:lineRule="atLeast"/>
                        <w:rPr>
                          <w:sz w:val="18"/>
                          <w:szCs w:val="18"/>
                        </w:rPr>
                      </w:pPr>
                      <w:r w:rsidRPr="00C7331C">
                        <w:rPr>
                          <w:rFonts w:hint="eastAsia"/>
                          <w:sz w:val="18"/>
                          <w:szCs w:val="18"/>
                        </w:rPr>
                        <w:t>次の者を終身建物賃貸借に係る賃借人とする。</w:t>
                      </w:r>
                      <w:r w:rsidRPr="00C7331C">
                        <w:rPr>
                          <w:rFonts w:hint="eastAsia"/>
                          <w:sz w:val="18"/>
                          <w:szCs w:val="18"/>
                        </w:rPr>
                        <w:t> </w:t>
                      </w:r>
                    </w:p>
                    <w:p w14:paraId="756D0E06" w14:textId="77777777" w:rsidR="00C7331C" w:rsidRPr="00C7331C" w:rsidRDefault="00C7331C"/>
                  </w:txbxContent>
                </v:textbox>
              </v:shape>
            </w:pict>
          </mc:Fallback>
        </mc:AlternateContent>
      </w:r>
    </w:p>
    <w:p w14:paraId="0C4AAA47" w14:textId="3ABDB123" w:rsidR="00C7331C" w:rsidRPr="00235B6E" w:rsidRDefault="00C7331C">
      <w:pPr>
        <w:pStyle w:val="a3"/>
        <w:rPr>
          <w:rFonts w:asciiTheme="minorEastAsia" w:eastAsiaTheme="minorEastAsia" w:hAnsiTheme="minorEastAsia"/>
          <w:spacing w:val="0"/>
          <w:sz w:val="18"/>
          <w:szCs w:val="18"/>
        </w:rPr>
      </w:pPr>
    </w:p>
    <w:p w14:paraId="50340FC3" w14:textId="53A26077" w:rsidR="00C7331C" w:rsidRPr="00235B6E" w:rsidRDefault="00C7331C">
      <w:pPr>
        <w:pStyle w:val="a3"/>
        <w:rPr>
          <w:rFonts w:asciiTheme="minorEastAsia" w:eastAsiaTheme="minorEastAsia" w:hAnsiTheme="minorEastAsia"/>
          <w:spacing w:val="0"/>
          <w:sz w:val="18"/>
          <w:szCs w:val="18"/>
        </w:rPr>
      </w:pPr>
      <w:r w:rsidRPr="00235B6E">
        <w:rPr>
          <w:rFonts w:asciiTheme="minorEastAsia" w:eastAsiaTheme="minorEastAsia" w:hAnsiTheme="minorEastAsia" w:hint="eastAsia"/>
          <w:noProof/>
          <w:spacing w:val="0"/>
          <w:sz w:val="18"/>
          <w:szCs w:val="18"/>
        </w:rPr>
        <mc:AlternateContent>
          <mc:Choice Requires="wps">
            <w:drawing>
              <wp:anchor distT="0" distB="0" distL="114300" distR="114300" simplePos="0" relativeHeight="251662336" behindDoc="0" locked="0" layoutInCell="1" allowOverlap="1" wp14:anchorId="1B9A83A3" wp14:editId="5C80C8C0">
                <wp:simplePos x="0" y="0"/>
                <wp:positionH relativeFrom="margin">
                  <wp:posOffset>43180</wp:posOffset>
                </wp:positionH>
                <wp:positionV relativeFrom="paragraph">
                  <wp:posOffset>78105</wp:posOffset>
                </wp:positionV>
                <wp:extent cx="6048375" cy="333375"/>
                <wp:effectExtent l="0" t="0" r="0" b="0"/>
                <wp:wrapNone/>
                <wp:docPr id="498878510" name="テキスト ボックス 4"/>
                <wp:cNvGraphicFramePr/>
                <a:graphic xmlns:a="http://schemas.openxmlformats.org/drawingml/2006/main">
                  <a:graphicData uri="http://schemas.microsoft.com/office/word/2010/wordprocessingShape">
                    <wps:wsp>
                      <wps:cNvSpPr txBox="1"/>
                      <wps:spPr>
                        <a:xfrm>
                          <a:off x="0" y="0"/>
                          <a:ext cx="6048375" cy="333375"/>
                        </a:xfrm>
                        <a:prstGeom prst="rect">
                          <a:avLst/>
                        </a:prstGeom>
                        <a:noFill/>
                        <a:ln w="6350">
                          <a:noFill/>
                        </a:ln>
                      </wps:spPr>
                      <wps:txbx>
                        <w:txbxContent>
                          <w:p w14:paraId="1EC8C409" w14:textId="7A67336D" w:rsidR="00C7331C" w:rsidRPr="00C7331C" w:rsidRDefault="00C7331C">
                            <w:pPr>
                              <w:rPr>
                                <w:sz w:val="18"/>
                                <w:szCs w:val="18"/>
                              </w:rPr>
                            </w:pPr>
                            <w:r w:rsidRPr="00C7331C">
                              <w:rPr>
                                <w:rFonts w:hint="eastAsia"/>
                                <w:sz w:val="18"/>
                                <w:szCs w:val="18"/>
                              </w:rPr>
                              <w:t>(</w:t>
                            </w:r>
                            <w:r w:rsidRPr="00C7331C">
                              <w:rPr>
                                <w:rFonts w:hint="eastAsia"/>
                                <w:sz w:val="18"/>
                                <w:szCs w:val="18"/>
                              </w:rPr>
                              <w:t>注</w:t>
                            </w:r>
                            <w:r w:rsidRPr="00C7331C">
                              <w:rPr>
                                <w:rFonts w:hint="eastAsia"/>
                                <w:sz w:val="18"/>
                                <w:szCs w:val="18"/>
                              </w:rPr>
                              <w:t>)</w:t>
                            </w:r>
                            <w:r w:rsidRPr="00C7331C">
                              <w:rPr>
                                <w:rFonts w:hint="eastAsia"/>
                                <w:sz w:val="18"/>
                                <w:szCs w:val="18"/>
                              </w:rPr>
                              <w:t>「賃貸住宅の賃借人の資格に関する事項」における賃借人は、法第</w:t>
                            </w:r>
                            <w:r w:rsidRPr="00C7331C">
                              <w:rPr>
                                <w:rFonts w:hint="eastAsia"/>
                                <w:sz w:val="18"/>
                                <w:szCs w:val="18"/>
                              </w:rPr>
                              <w:t>52</w:t>
                            </w:r>
                            <w:r w:rsidRPr="00C7331C">
                              <w:rPr>
                                <w:rFonts w:hint="eastAsia"/>
                                <w:sz w:val="18"/>
                                <w:szCs w:val="18"/>
                              </w:rPr>
                              <w:t>条第</w:t>
                            </w:r>
                            <w:r w:rsidRPr="00C7331C">
                              <w:rPr>
                                <w:rFonts w:hint="eastAsia"/>
                                <w:sz w:val="18"/>
                                <w:szCs w:val="18"/>
                              </w:rPr>
                              <w:t>1</w:t>
                            </w:r>
                            <w:r w:rsidRPr="00C7331C">
                              <w:rPr>
                                <w:rFonts w:hint="eastAsia"/>
                                <w:sz w:val="18"/>
                                <w:szCs w:val="18"/>
                              </w:rPr>
                              <w:t>項の規定に該当するものをいう。</w:t>
                            </w:r>
                            <w:r w:rsidRPr="00C7331C">
                              <w:rPr>
                                <w:rFonts w:hint="eastAsia"/>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A83A3" id="テキスト ボックス 4" o:spid="_x0000_s1028" type="#_x0000_t202" style="position:absolute;left:0;text-align:left;margin-left:3.4pt;margin-top:6.15pt;width:476.2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" filled="f" stroked="f" strokeweight=".5pt">
                <v:textbox>
                  <w:txbxContent>
                    <w:p w14:paraId="1EC8C409" w14:textId="7A67336D" w:rsidR="00C7331C" w:rsidRPr="00C7331C" w:rsidRDefault="00C7331C">
                      <w:pPr>
                        <w:rPr>
                          <w:sz w:val="18"/>
                          <w:szCs w:val="18"/>
                        </w:rPr>
                      </w:pPr>
                      <w:r w:rsidRPr="00C7331C">
                        <w:rPr>
                          <w:rFonts w:hint="eastAsia"/>
                          <w:sz w:val="18"/>
                          <w:szCs w:val="18"/>
                        </w:rPr>
                        <w:t>(</w:t>
                      </w:r>
                      <w:r w:rsidRPr="00C7331C">
                        <w:rPr>
                          <w:rFonts w:hint="eastAsia"/>
                          <w:sz w:val="18"/>
                          <w:szCs w:val="18"/>
                        </w:rPr>
                        <w:t>注</w:t>
                      </w:r>
                      <w:r w:rsidRPr="00C7331C">
                        <w:rPr>
                          <w:rFonts w:hint="eastAsia"/>
                          <w:sz w:val="18"/>
                          <w:szCs w:val="18"/>
                        </w:rPr>
                        <w:t>)</w:t>
                      </w:r>
                      <w:r w:rsidRPr="00C7331C">
                        <w:rPr>
                          <w:rFonts w:hint="eastAsia"/>
                          <w:sz w:val="18"/>
                          <w:szCs w:val="18"/>
                        </w:rPr>
                        <w:t>「賃貸住宅の賃借人の資格に関する事項」における賃借人は、法第</w:t>
                      </w:r>
                      <w:r w:rsidRPr="00C7331C">
                        <w:rPr>
                          <w:rFonts w:hint="eastAsia"/>
                          <w:sz w:val="18"/>
                          <w:szCs w:val="18"/>
                        </w:rPr>
                        <w:t>52</w:t>
                      </w:r>
                      <w:r w:rsidRPr="00C7331C">
                        <w:rPr>
                          <w:rFonts w:hint="eastAsia"/>
                          <w:sz w:val="18"/>
                          <w:szCs w:val="18"/>
                        </w:rPr>
                        <w:t>条第</w:t>
                      </w:r>
                      <w:r w:rsidRPr="00C7331C">
                        <w:rPr>
                          <w:rFonts w:hint="eastAsia"/>
                          <w:sz w:val="18"/>
                          <w:szCs w:val="18"/>
                        </w:rPr>
                        <w:t>1</w:t>
                      </w:r>
                      <w:r w:rsidRPr="00C7331C">
                        <w:rPr>
                          <w:rFonts w:hint="eastAsia"/>
                          <w:sz w:val="18"/>
                          <w:szCs w:val="18"/>
                        </w:rPr>
                        <w:t>項の規定に該当するものをいう。</w:t>
                      </w:r>
                      <w:r w:rsidRPr="00C7331C">
                        <w:rPr>
                          <w:rFonts w:hint="eastAsia"/>
                          <w:sz w:val="18"/>
                          <w:szCs w:val="18"/>
                        </w:rPr>
                        <w:t> </w:t>
                      </w:r>
                    </w:p>
                  </w:txbxContent>
                </v:textbox>
                <w10:wrap anchorx="margin"/>
              </v:shape>
            </w:pict>
          </mc:Fallback>
        </mc:AlternateContent>
      </w:r>
    </w:p>
    <w:p w14:paraId="2F139122" w14:textId="21E05E0B" w:rsidR="00C7331C" w:rsidRPr="00235B6E" w:rsidRDefault="00C7331C">
      <w:pPr>
        <w:pStyle w:val="a3"/>
        <w:rPr>
          <w:rFonts w:asciiTheme="minorEastAsia" w:eastAsiaTheme="minorEastAsia" w:hAnsiTheme="minorEastAsia"/>
          <w:spacing w:val="0"/>
          <w:sz w:val="18"/>
          <w:szCs w:val="18"/>
        </w:rPr>
      </w:pPr>
    </w:p>
    <w:p w14:paraId="5A1A71A3" w14:textId="2594DDF0" w:rsidR="00C7331C" w:rsidRPr="00235B6E" w:rsidRDefault="00C7331C">
      <w:pPr>
        <w:pStyle w:val="a3"/>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2 .賃貸住宅の賃貸の条件に関する事項 </w:t>
      </w:r>
    </w:p>
    <w:tbl>
      <w:tblPr>
        <w:tblStyle w:val="a8"/>
        <w:tblW w:w="0" w:type="auto"/>
        <w:tblInd w:w="-5" w:type="dxa"/>
        <w:tblLook w:val="04A0" w:firstRow="1" w:lastRow="0" w:firstColumn="1" w:lastColumn="0" w:noHBand="0" w:noVBand="1"/>
      </w:tblPr>
      <w:tblGrid>
        <w:gridCol w:w="2268"/>
        <w:gridCol w:w="7088"/>
      </w:tblGrid>
      <w:tr w:rsidR="00C7331C" w:rsidRPr="00235B6E" w14:paraId="51D89D0E" w14:textId="77777777" w:rsidTr="008A2E5B">
        <w:trPr>
          <w:trHeight w:val="3063"/>
        </w:trPr>
        <w:tc>
          <w:tcPr>
            <w:tcW w:w="2268" w:type="dxa"/>
          </w:tcPr>
          <w:p w14:paraId="5E64ABB0" w14:textId="0D188F25" w:rsidR="00C7331C" w:rsidRPr="00235B6E" w:rsidRDefault="00C7331C" w:rsidP="008A2E5B">
            <w:pPr>
              <w:pStyle w:val="a3"/>
              <w:spacing w:line="240" w:lineRule="atLeast"/>
              <w:jc w:val="center"/>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賃貸借契約の締結に関すること等</w:t>
            </w:r>
          </w:p>
        </w:tc>
        <w:tc>
          <w:tcPr>
            <w:tcW w:w="7088" w:type="dxa"/>
          </w:tcPr>
          <w:p w14:paraId="481BA1BF" w14:textId="112339B6" w:rsidR="00C7331C" w:rsidRPr="00235B6E" w:rsidRDefault="00C7331C"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□書面によって契約をする建物の賃貸借であって賃借人の死亡に至るまで存続し、かっ、賃借人が死亡した時に終了する賃貸借(終身建物賃貸借)をするものであること。 </w:t>
            </w:r>
          </w:p>
          <w:p w14:paraId="6718E4FD" w14:textId="4DD0919A" w:rsidR="00C7331C" w:rsidRPr="00235B6E" w:rsidRDefault="00C7331C"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□賃貸住宅の賃借人となろうとする者から仮に入居する旨の申出があった場合においては、終身建物賃貸借に先立ち、その者を仮に人居させるため定期建物賃貸借をするものであること。 </w:t>
            </w:r>
          </w:p>
          <w:p w14:paraId="4115BE7D" w14:textId="0A0A5097" w:rsidR="00C7331C" w:rsidRPr="00235B6E" w:rsidRDefault="00C7331C"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□権利金その他の借家権の設定の対価を受領しないものであること。 </w:t>
            </w:r>
          </w:p>
          <w:p w14:paraId="7A398F8F" w14:textId="0DED412C" w:rsidR="00C7331C" w:rsidRPr="00235B6E" w:rsidRDefault="00C7331C"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□人居者が不正の行為によって賃貸住宅に人居したときは、当該賃貸住宅に係る賃貸借契約の解除をするものであること。 </w:t>
            </w:r>
          </w:p>
          <w:p w14:paraId="571B6AAF" w14:textId="7051E066" w:rsidR="00C7331C" w:rsidRPr="00235B6E" w:rsidRDefault="00C7331C"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賃貸住宅の整備をして事業を行う場合にあっては、当該整備に関する工事の完了前に、敷金を受領せず、かっ、終身にわたって受領すべき家賃の全部又は一部を前払金として一括して受領しないものであること。 </w:t>
            </w:r>
          </w:p>
        </w:tc>
      </w:tr>
      <w:tr w:rsidR="00C7331C" w:rsidRPr="00235B6E" w14:paraId="12E8EB6E" w14:textId="77777777" w:rsidTr="008A2E5B">
        <w:trPr>
          <w:trHeight w:val="1122"/>
        </w:trPr>
        <w:tc>
          <w:tcPr>
            <w:tcW w:w="2268" w:type="dxa"/>
          </w:tcPr>
          <w:p w14:paraId="7E0E07FC" w14:textId="5CA402CF" w:rsidR="00C7331C" w:rsidRPr="00235B6E" w:rsidRDefault="00C7331C" w:rsidP="008A2E5B">
            <w:pPr>
              <w:pStyle w:val="a3"/>
              <w:spacing w:line="240" w:lineRule="atLeast"/>
              <w:jc w:val="center"/>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賃貸借契約の解除に関すること</w:t>
            </w:r>
          </w:p>
        </w:tc>
        <w:tc>
          <w:tcPr>
            <w:tcW w:w="7088" w:type="dxa"/>
          </w:tcPr>
          <w:p w14:paraId="3A12EED1" w14:textId="51D51021" w:rsidR="00C7331C" w:rsidRPr="00235B6E" w:rsidRDefault="00C7331C"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□認可事業者は、法第59条第1項各号のいずれかに該当する場合に限り、都道府県知事の承認を受けて、解約の中人れをすることができるものであること。 </w:t>
            </w:r>
          </w:p>
          <w:p w14:paraId="7B554FF2" w14:textId="1566F95C" w:rsidR="00C7331C" w:rsidRPr="00235B6E" w:rsidRDefault="00C7331C"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□賃借人は、法第60条各号のいずれかに該当する場合には、解約の申入れをすることができるものであること。 </w:t>
            </w:r>
          </w:p>
        </w:tc>
      </w:tr>
      <w:tr w:rsidR="00C7331C" w:rsidRPr="00235B6E" w14:paraId="37490972" w14:textId="77777777" w:rsidTr="008A2E5B">
        <w:trPr>
          <w:trHeight w:val="559"/>
        </w:trPr>
        <w:tc>
          <w:tcPr>
            <w:tcW w:w="2268" w:type="dxa"/>
          </w:tcPr>
          <w:p w14:paraId="0C9C9FD3" w14:textId="29352F9F" w:rsidR="00C7331C" w:rsidRPr="00235B6E" w:rsidRDefault="00C7331C" w:rsidP="008A2E5B">
            <w:pPr>
              <w:pStyle w:val="a3"/>
              <w:spacing w:line="240" w:lineRule="atLeast"/>
              <w:jc w:val="center"/>
              <w:rPr>
                <w:rFonts w:asciiTheme="minorEastAsia" w:eastAsiaTheme="minorEastAsia" w:hAnsiTheme="minorEastAsia"/>
                <w:spacing w:val="0"/>
              </w:rPr>
            </w:pPr>
            <w:r w:rsidRPr="00235B6E">
              <w:rPr>
                <w:rFonts w:asciiTheme="minorEastAsia" w:eastAsiaTheme="minorEastAsia" w:hAnsiTheme="minorEastAsia" w:hint="eastAsia"/>
                <w:spacing w:val="0"/>
                <w:sz w:val="18"/>
                <w:szCs w:val="18"/>
              </w:rPr>
              <w:t>その他賃貸の条件に関すること</w:t>
            </w:r>
          </w:p>
        </w:tc>
        <w:tc>
          <w:tcPr>
            <w:tcW w:w="7088" w:type="dxa"/>
          </w:tcPr>
          <w:p w14:paraId="6FAC125A" w14:textId="77777777" w:rsidR="00C7331C" w:rsidRPr="00235B6E" w:rsidRDefault="00C7331C" w:rsidP="008A2E5B">
            <w:pPr>
              <w:pStyle w:val="a3"/>
              <w:spacing w:line="240" w:lineRule="atLeast"/>
              <w:rPr>
                <w:rFonts w:asciiTheme="minorEastAsia" w:eastAsiaTheme="minorEastAsia" w:hAnsiTheme="minorEastAsia"/>
                <w:spacing w:val="0"/>
              </w:rPr>
            </w:pPr>
          </w:p>
        </w:tc>
      </w:tr>
    </w:tbl>
    <w:p w14:paraId="6364583D" w14:textId="4D0198B9" w:rsidR="008A2E5B" w:rsidRPr="00235B6E" w:rsidRDefault="008A2E5B" w:rsidP="008A2E5B">
      <w:pPr>
        <w:pStyle w:val="a3"/>
        <w:rPr>
          <w:rFonts w:asciiTheme="minorEastAsia" w:eastAsiaTheme="minorEastAsia" w:hAnsiTheme="minorEastAsia"/>
          <w:sz w:val="18"/>
          <w:szCs w:val="18"/>
        </w:rPr>
      </w:pPr>
    </w:p>
    <w:p w14:paraId="70335E43" w14:textId="52B081EA" w:rsidR="008A2E5B" w:rsidRPr="00235B6E" w:rsidRDefault="008A2E5B" w:rsidP="00DD654A">
      <w:pPr>
        <w:pStyle w:val="a3"/>
        <w:spacing w:line="240" w:lineRule="atLeast"/>
        <w:ind w:firstLineChars="100" w:firstLine="190"/>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(終身にわたって受領すべき家賃の全部又は一部を前払金として一括して受領する場合）</w:t>
      </w:r>
    </w:p>
    <w:tbl>
      <w:tblPr>
        <w:tblStyle w:val="a8"/>
        <w:tblW w:w="0" w:type="auto"/>
        <w:tblLook w:val="04A0" w:firstRow="1" w:lastRow="0" w:firstColumn="1" w:lastColumn="0" w:noHBand="0" w:noVBand="1"/>
      </w:tblPr>
      <w:tblGrid>
        <w:gridCol w:w="2263"/>
        <w:gridCol w:w="7365"/>
      </w:tblGrid>
      <w:tr w:rsidR="008A2E5B" w:rsidRPr="00235B6E" w14:paraId="01BC16ED" w14:textId="77777777" w:rsidTr="008A2E5B">
        <w:trPr>
          <w:trHeight w:val="447"/>
        </w:trPr>
        <w:tc>
          <w:tcPr>
            <w:tcW w:w="2263" w:type="dxa"/>
          </w:tcPr>
          <w:p w14:paraId="121A999F" w14:textId="4E7B5030" w:rsidR="008A2E5B" w:rsidRPr="00235B6E" w:rsidRDefault="008A2E5B"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前払金の算定の基礎 </w:t>
            </w:r>
          </w:p>
          <w:p w14:paraId="6C3E6CB2" w14:textId="5FF90095" w:rsidR="008A2E5B" w:rsidRPr="00235B6E" w:rsidRDefault="008A2E5B" w:rsidP="008A2E5B">
            <w:pPr>
              <w:pStyle w:val="a3"/>
              <w:spacing w:line="240" w:lineRule="atLeast"/>
              <w:rPr>
                <w:rFonts w:asciiTheme="minorEastAsia" w:eastAsiaTheme="minorEastAsia" w:hAnsiTheme="minorEastAsia"/>
                <w:spacing w:val="0"/>
                <w:sz w:val="18"/>
                <w:szCs w:val="18"/>
              </w:rPr>
            </w:pPr>
          </w:p>
        </w:tc>
        <w:tc>
          <w:tcPr>
            <w:tcW w:w="7365" w:type="dxa"/>
          </w:tcPr>
          <w:p w14:paraId="31DCE14D" w14:textId="41E876BC" w:rsidR="008A2E5B"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□前払金の算定の基礎が書面で明示されるものであること。 </w:t>
            </w:r>
          </w:p>
        </w:tc>
      </w:tr>
      <w:tr w:rsidR="008A2E5B" w:rsidRPr="00235B6E" w14:paraId="70931BE6" w14:textId="77777777" w:rsidTr="008A2E5B">
        <w:trPr>
          <w:trHeight w:val="886"/>
        </w:trPr>
        <w:tc>
          <w:tcPr>
            <w:tcW w:w="2263" w:type="dxa"/>
          </w:tcPr>
          <w:p w14:paraId="27C82E4F" w14:textId="60823124" w:rsidR="008A2E5B"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前払金に対する保全措置 </w:t>
            </w:r>
          </w:p>
        </w:tc>
        <w:tc>
          <w:tcPr>
            <w:tcW w:w="7365" w:type="dxa"/>
          </w:tcPr>
          <w:p w14:paraId="45A5469F" w14:textId="0BDF2E25" w:rsidR="008A2E5B"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□前払金について返還債務を負うこととなる場合に備えて、当該前払金に係る債務の銀行による保証その他の国土交通大臣が定める保全措置が講じられるものであること。 </w:t>
            </w:r>
          </w:p>
        </w:tc>
      </w:tr>
    </w:tbl>
    <w:p w14:paraId="1023B306" w14:textId="1C7C3262" w:rsidR="008A2E5B" w:rsidRPr="00235B6E" w:rsidRDefault="008A2E5B">
      <w:pPr>
        <w:pStyle w:val="a3"/>
        <w:rPr>
          <w:rFonts w:asciiTheme="minorEastAsia" w:eastAsiaTheme="minorEastAsia" w:hAnsiTheme="minorEastAsia"/>
          <w:spacing w:val="0"/>
        </w:rPr>
      </w:pPr>
    </w:p>
    <w:tbl>
      <w:tblPr>
        <w:tblStyle w:val="a8"/>
        <w:tblpPr w:leftFromText="142" w:rightFromText="142" w:vertAnchor="text" w:horzAnchor="margin" w:tblpY="356"/>
        <w:tblW w:w="0" w:type="auto"/>
        <w:tblLook w:val="04A0" w:firstRow="1" w:lastRow="0" w:firstColumn="1" w:lastColumn="0" w:noHBand="0" w:noVBand="1"/>
      </w:tblPr>
      <w:tblGrid>
        <w:gridCol w:w="2263"/>
        <w:gridCol w:w="7365"/>
      </w:tblGrid>
      <w:tr w:rsidR="008A2E5B" w:rsidRPr="00235B6E" w14:paraId="15514878" w14:textId="77777777" w:rsidTr="008A2E5B">
        <w:trPr>
          <w:trHeight w:val="447"/>
        </w:trPr>
        <w:tc>
          <w:tcPr>
            <w:tcW w:w="2263" w:type="dxa"/>
          </w:tcPr>
          <w:p w14:paraId="552B864E" w14:textId="7B26144F" w:rsidR="008A2E5B"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z w:val="18"/>
                <w:szCs w:val="18"/>
              </w:rPr>
              <w:t>賃貸住宅の修繕 </w:t>
            </w:r>
          </w:p>
        </w:tc>
        <w:tc>
          <w:tcPr>
            <w:tcW w:w="7365" w:type="dxa"/>
          </w:tcPr>
          <w:p w14:paraId="01CC4A76" w14:textId="018C0758" w:rsidR="008A2E5B"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□賃貸住宅の修繕が計画的に行われるものであること。</w:t>
            </w:r>
          </w:p>
        </w:tc>
      </w:tr>
      <w:tr w:rsidR="008A2E5B" w:rsidRPr="00235B6E" w14:paraId="6B8804C4" w14:textId="77777777" w:rsidTr="008A2E5B">
        <w:trPr>
          <w:trHeight w:val="886"/>
        </w:trPr>
        <w:tc>
          <w:tcPr>
            <w:tcW w:w="2263" w:type="dxa"/>
          </w:tcPr>
          <w:p w14:paraId="6A55CE87" w14:textId="5EC30DB1" w:rsidR="008A2E5B"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備付図書 </w:t>
            </w:r>
          </w:p>
        </w:tc>
        <w:tc>
          <w:tcPr>
            <w:tcW w:w="7365" w:type="dxa"/>
          </w:tcPr>
          <w:p w14:paraId="432F91AB" w14:textId="633E1A67" w:rsidR="008A2E5B" w:rsidRPr="00235B6E" w:rsidRDefault="008A2E5B"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以下が備え付けられるものであること。</w:t>
            </w:r>
          </w:p>
          <w:p w14:paraId="30247998" w14:textId="26B76000" w:rsidR="008A2E5B" w:rsidRPr="00235B6E" w:rsidRDefault="008A2E5B"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□賃貸住宅の賃貸借契約書 </w:t>
            </w:r>
          </w:p>
          <w:p w14:paraId="78E104F4" w14:textId="7C00E454" w:rsidR="008A2E5B" w:rsidRPr="00235B6E" w:rsidRDefault="008A2E5B"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□家賃及ひ敷金の収納状況を明らかにする書類その他の賃貸住宅に関する事業の収支状況を明らかにするために必要な書類 </w:t>
            </w:r>
          </w:p>
        </w:tc>
      </w:tr>
    </w:tbl>
    <w:p w14:paraId="15A0B440" w14:textId="7A139DFC" w:rsidR="00C7331C"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3 .賃貸住宅の管理の方法 </w:t>
      </w:r>
    </w:p>
    <w:p w14:paraId="2D1E0971" w14:textId="7F90C8AE" w:rsidR="00C7331C" w:rsidRPr="00235B6E" w:rsidRDefault="00C7331C">
      <w:pPr>
        <w:pStyle w:val="a3"/>
        <w:rPr>
          <w:rFonts w:asciiTheme="minorEastAsia" w:eastAsiaTheme="minorEastAsia" w:hAnsiTheme="minorEastAsia"/>
          <w:spacing w:val="0"/>
        </w:rPr>
      </w:pPr>
    </w:p>
    <w:p w14:paraId="60CA6612" w14:textId="4858C011" w:rsidR="008A2E5B" w:rsidRPr="00235B6E" w:rsidRDefault="008A2E5B" w:rsidP="008A2E5B">
      <w:pPr>
        <w:pStyle w:val="a3"/>
        <w:spacing w:line="240" w:lineRule="atLeast"/>
        <w:rPr>
          <w:rFonts w:asciiTheme="minorEastAsia" w:eastAsiaTheme="minorEastAsia" w:hAnsiTheme="minorEastAsia"/>
          <w:spacing w:val="0"/>
          <w:sz w:val="18"/>
          <w:szCs w:val="18"/>
        </w:rPr>
      </w:pPr>
      <w:r w:rsidRPr="00235B6E">
        <w:rPr>
          <w:rFonts w:asciiTheme="minorEastAsia" w:eastAsiaTheme="minorEastAsia" w:hAnsiTheme="minorEastAsia" w:hint="eastAsia"/>
          <w:spacing w:val="0"/>
          <w:sz w:val="18"/>
          <w:szCs w:val="18"/>
        </w:rPr>
        <w:t>4 .賃貸住宅の管理の方法 </w:t>
      </w:r>
    </w:p>
    <w:p w14:paraId="2FD9A1CA" w14:textId="7BF11889" w:rsidR="00C7331C" w:rsidRPr="00235B6E" w:rsidRDefault="008A2E5B">
      <w:pPr>
        <w:pStyle w:val="a3"/>
        <w:rPr>
          <w:rFonts w:asciiTheme="minorEastAsia" w:eastAsiaTheme="minorEastAsia" w:hAnsiTheme="minorEastAsia"/>
          <w:spacing w:val="0"/>
        </w:rPr>
      </w:pPr>
      <w:r w:rsidRPr="00235B6E">
        <w:rPr>
          <w:rFonts w:asciiTheme="minorEastAsia" w:eastAsiaTheme="minorEastAsia" w:hAnsiTheme="minorEastAsia" w:hint="eastAsia"/>
          <w:noProof/>
          <w:spacing w:val="0"/>
          <w:sz w:val="18"/>
          <w:szCs w:val="18"/>
        </w:rPr>
        <mc:AlternateContent>
          <mc:Choice Requires="wps">
            <w:drawing>
              <wp:anchor distT="0" distB="0" distL="114300" distR="114300" simplePos="0" relativeHeight="251664384" behindDoc="0" locked="0" layoutInCell="1" allowOverlap="1" wp14:anchorId="55267C8E" wp14:editId="12CD765F">
                <wp:simplePos x="0" y="0"/>
                <wp:positionH relativeFrom="margin">
                  <wp:align>left</wp:align>
                </wp:positionH>
                <wp:positionV relativeFrom="paragraph">
                  <wp:posOffset>52705</wp:posOffset>
                </wp:positionV>
                <wp:extent cx="6105525" cy="400050"/>
                <wp:effectExtent l="0" t="0" r="28575" b="19050"/>
                <wp:wrapNone/>
                <wp:docPr id="202256835" name="テキスト ボックス 3"/>
                <wp:cNvGraphicFramePr/>
                <a:graphic xmlns:a="http://schemas.openxmlformats.org/drawingml/2006/main">
                  <a:graphicData uri="http://schemas.microsoft.com/office/word/2010/wordprocessingShape">
                    <wps:wsp>
                      <wps:cNvSpPr txBox="1"/>
                      <wps:spPr>
                        <a:xfrm>
                          <a:off x="0" y="0"/>
                          <a:ext cx="6105525" cy="400050"/>
                        </a:xfrm>
                        <a:prstGeom prst="rect">
                          <a:avLst/>
                        </a:prstGeom>
                        <a:solidFill>
                          <a:schemeClr val="lt1"/>
                        </a:solidFill>
                        <a:ln w="6350">
                          <a:solidFill>
                            <a:prstClr val="black"/>
                          </a:solidFill>
                        </a:ln>
                      </wps:spPr>
                      <wps:txbx>
                        <w:txbxContent>
                          <w:p w14:paraId="0ECD47E2" w14:textId="0F5049CB" w:rsidR="008A2E5B" w:rsidRPr="00C7331C" w:rsidRDefault="008A2E5B" w:rsidP="008A2E5B">
                            <w:pPr>
                              <w:pStyle w:val="a3"/>
                              <w:spacing w:line="240" w:lineRule="atLeast"/>
                              <w:rPr>
                                <w:sz w:val="18"/>
                                <w:szCs w:val="18"/>
                              </w:rPr>
                            </w:pPr>
                          </w:p>
                          <w:p w14:paraId="744B518F" w14:textId="77777777" w:rsidR="008A2E5B" w:rsidRPr="00C7331C" w:rsidRDefault="008A2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67C8E" id="_x0000_s1029" type="#_x0000_t202" style="position:absolute;left:0;text-align:left;margin-left:0;margin-top:4.15pt;width:480.75pt;height:31.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" fillcolor="white [3201]" strokeweight=".5pt">
                <v:textbox>
                  <w:txbxContent>
                    <w:p w14:paraId="0ECD47E2" w14:textId="0F5049CB" w:rsidR="008A2E5B" w:rsidRPr="00C7331C" w:rsidRDefault="008A2E5B" w:rsidP="008A2E5B">
                      <w:pPr>
                        <w:pStyle w:val="a3"/>
                        <w:spacing w:line="240" w:lineRule="atLeast"/>
                        <w:rPr>
                          <w:sz w:val="18"/>
                          <w:szCs w:val="18"/>
                        </w:rPr>
                      </w:pPr>
                    </w:p>
                    <w:p w14:paraId="744B518F" w14:textId="77777777" w:rsidR="008A2E5B" w:rsidRPr="00C7331C" w:rsidRDefault="008A2E5B"/>
                  </w:txbxContent>
                </v:textbox>
                <w10:wrap anchorx="margin"/>
              </v:shape>
            </w:pict>
          </mc:Fallback>
        </mc:AlternateContent>
      </w:r>
    </w:p>
    <w:p w14:paraId="3875BDA9" w14:textId="61A9F82E" w:rsidR="00C7331C" w:rsidRPr="00235B6E" w:rsidRDefault="00C7331C">
      <w:pPr>
        <w:pStyle w:val="a3"/>
        <w:rPr>
          <w:rFonts w:asciiTheme="minorEastAsia" w:eastAsiaTheme="minorEastAsia" w:hAnsiTheme="minorEastAsia"/>
          <w:spacing w:val="0"/>
        </w:rPr>
      </w:pPr>
    </w:p>
    <w:p w14:paraId="2FD0EAED" w14:textId="42512B6D" w:rsidR="008A2E5B" w:rsidRPr="00235B6E" w:rsidRDefault="00DC4650" w:rsidP="008A2E5B">
      <w:pPr>
        <w:pStyle w:val="a3"/>
        <w:spacing w:line="240" w:lineRule="atLeast"/>
        <w:rPr>
          <w:rFonts w:asciiTheme="minorEastAsia" w:eastAsiaTheme="minorEastAsia" w:hAnsiTheme="minorEastAsia"/>
          <w:sz w:val="18"/>
          <w:szCs w:val="18"/>
        </w:rPr>
      </w:pPr>
      <w:r w:rsidRPr="00235B6E">
        <w:rPr>
          <w:rFonts w:asciiTheme="minorEastAsia" w:eastAsiaTheme="minorEastAsia" w:hAnsiTheme="minorEastAsia" w:hint="eastAsia"/>
          <w:sz w:val="18"/>
          <w:szCs w:val="18"/>
        </w:rPr>
        <w:t>（</w:t>
      </w:r>
      <w:r w:rsidR="008A2E5B" w:rsidRPr="00235B6E">
        <w:rPr>
          <w:rFonts w:asciiTheme="minorEastAsia" w:eastAsiaTheme="minorEastAsia" w:hAnsiTheme="minorEastAsia" w:hint="eastAsia"/>
          <w:sz w:val="18"/>
          <w:szCs w:val="18"/>
        </w:rPr>
        <w:t>注1</w:t>
      </w:r>
      <w:r w:rsidRPr="00235B6E">
        <w:rPr>
          <w:rFonts w:asciiTheme="minorEastAsia" w:eastAsiaTheme="minorEastAsia" w:hAnsiTheme="minorEastAsia" w:hint="eastAsia"/>
          <w:sz w:val="18"/>
          <w:szCs w:val="18"/>
        </w:rPr>
        <w:t>）</w:t>
      </w:r>
      <w:r w:rsidR="008A2E5B" w:rsidRPr="00235B6E">
        <w:rPr>
          <w:rFonts w:asciiTheme="minorEastAsia" w:eastAsiaTheme="minorEastAsia" w:hAnsiTheme="minorEastAsia" w:hint="eastAsia"/>
          <w:sz w:val="18"/>
          <w:szCs w:val="18"/>
        </w:rPr>
        <w:t>「基本方針は、法第3条第1項に規定する基本方針をいう。 </w:t>
      </w:r>
    </w:p>
    <w:p w14:paraId="15864E26" w14:textId="2736D1EF" w:rsidR="00C7331C" w:rsidRPr="008A2E5B" w:rsidRDefault="00DC4650" w:rsidP="008A2E5B">
      <w:pPr>
        <w:pStyle w:val="a3"/>
        <w:spacing w:line="240" w:lineRule="atLeast"/>
      </w:pPr>
      <w:r w:rsidRPr="00235B6E">
        <w:rPr>
          <w:rFonts w:asciiTheme="minorEastAsia" w:eastAsiaTheme="minorEastAsia" w:hAnsiTheme="minorEastAsia" w:hint="eastAsia"/>
          <w:sz w:val="18"/>
          <w:szCs w:val="18"/>
        </w:rPr>
        <w:t>（</w:t>
      </w:r>
      <w:r w:rsidR="008A2E5B" w:rsidRPr="00235B6E">
        <w:rPr>
          <w:rFonts w:asciiTheme="minorEastAsia" w:eastAsiaTheme="minorEastAsia" w:hAnsiTheme="minorEastAsia" w:hint="eastAsia"/>
          <w:sz w:val="18"/>
          <w:szCs w:val="18"/>
        </w:rPr>
        <w:t>注2</w:t>
      </w:r>
      <w:r w:rsidRPr="00235B6E">
        <w:rPr>
          <w:rFonts w:asciiTheme="minorEastAsia" w:eastAsiaTheme="minorEastAsia" w:hAnsiTheme="minorEastAsia" w:hint="eastAsia"/>
          <w:sz w:val="18"/>
          <w:szCs w:val="18"/>
        </w:rPr>
        <w:t>）</w:t>
      </w:r>
      <w:r w:rsidR="008A2E5B" w:rsidRPr="00235B6E">
        <w:rPr>
          <w:rFonts w:asciiTheme="minorEastAsia" w:eastAsiaTheme="minorEastAsia" w:hAnsiTheme="minorEastAsia" w:hint="eastAsia"/>
          <w:sz w:val="18"/>
          <w:szCs w:val="18"/>
        </w:rPr>
        <w:t>「高齢者居住安定確保計画」は、</w:t>
      </w:r>
      <w:r w:rsidRPr="00235B6E">
        <w:rPr>
          <w:rFonts w:asciiTheme="minorEastAsia" w:eastAsiaTheme="minorEastAsia" w:hAnsiTheme="minorEastAsia" w:hint="eastAsia"/>
          <w:sz w:val="18"/>
          <w:szCs w:val="18"/>
        </w:rPr>
        <w:t>熊本市高齢者居住安定確保</w:t>
      </w:r>
      <w:r w:rsidR="008A2E5B" w:rsidRPr="00235B6E">
        <w:rPr>
          <w:rFonts w:asciiTheme="minorEastAsia" w:eastAsiaTheme="minorEastAsia" w:hAnsiTheme="minorEastAsia" w:hint="eastAsia"/>
          <w:sz w:val="18"/>
          <w:szCs w:val="18"/>
        </w:rPr>
        <w:t>計画をいう。</w:t>
      </w:r>
      <w:r w:rsidR="008A2E5B" w:rsidRPr="008A2E5B">
        <w:rPr>
          <w:rFonts w:hint="eastAsia"/>
        </w:rPr>
        <w:t> </w:t>
      </w:r>
    </w:p>
    <w:sectPr w:rsidR="00C7331C" w:rsidRPr="008A2E5B" w:rsidSect="00416714">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F2BF" w14:textId="77777777" w:rsidR="00DA541C" w:rsidRDefault="00DA541C" w:rsidP="00E641D3">
      <w:r>
        <w:separator/>
      </w:r>
    </w:p>
  </w:endnote>
  <w:endnote w:type="continuationSeparator" w:id="0">
    <w:p w14:paraId="3C87D853" w14:textId="77777777" w:rsidR="00DA541C" w:rsidRDefault="00DA541C" w:rsidP="00E6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AE09" w14:textId="77777777" w:rsidR="00DA541C" w:rsidRDefault="00DA541C" w:rsidP="00E641D3">
      <w:r>
        <w:separator/>
      </w:r>
    </w:p>
  </w:footnote>
  <w:footnote w:type="continuationSeparator" w:id="0">
    <w:p w14:paraId="35AD8A27" w14:textId="77777777" w:rsidR="00DA541C" w:rsidRDefault="00DA541C" w:rsidP="00E6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14"/>
    <w:rsid w:val="000008FB"/>
    <w:rsid w:val="000124F0"/>
    <w:rsid w:val="000919FA"/>
    <w:rsid w:val="000B0788"/>
    <w:rsid w:val="000F03E2"/>
    <w:rsid w:val="001610AB"/>
    <w:rsid w:val="001816C6"/>
    <w:rsid w:val="00235B6E"/>
    <w:rsid w:val="002B567B"/>
    <w:rsid w:val="003212F9"/>
    <w:rsid w:val="00350019"/>
    <w:rsid w:val="00416714"/>
    <w:rsid w:val="00425B94"/>
    <w:rsid w:val="004C6EA3"/>
    <w:rsid w:val="004E5040"/>
    <w:rsid w:val="00501977"/>
    <w:rsid w:val="005255D9"/>
    <w:rsid w:val="0054520D"/>
    <w:rsid w:val="0055490E"/>
    <w:rsid w:val="005569AF"/>
    <w:rsid w:val="00594180"/>
    <w:rsid w:val="005D58B3"/>
    <w:rsid w:val="006534A9"/>
    <w:rsid w:val="00661DBB"/>
    <w:rsid w:val="00690AB9"/>
    <w:rsid w:val="006B5899"/>
    <w:rsid w:val="006D5B31"/>
    <w:rsid w:val="007266D3"/>
    <w:rsid w:val="00775065"/>
    <w:rsid w:val="008027B0"/>
    <w:rsid w:val="008035DF"/>
    <w:rsid w:val="00865256"/>
    <w:rsid w:val="008A2E5B"/>
    <w:rsid w:val="008A50BE"/>
    <w:rsid w:val="008D6CCE"/>
    <w:rsid w:val="008F2655"/>
    <w:rsid w:val="00924130"/>
    <w:rsid w:val="00986433"/>
    <w:rsid w:val="009D140B"/>
    <w:rsid w:val="00B462D4"/>
    <w:rsid w:val="00B72EB0"/>
    <w:rsid w:val="00B92AF1"/>
    <w:rsid w:val="00C7331C"/>
    <w:rsid w:val="00C800DB"/>
    <w:rsid w:val="00D44827"/>
    <w:rsid w:val="00D567D0"/>
    <w:rsid w:val="00D91035"/>
    <w:rsid w:val="00DA541C"/>
    <w:rsid w:val="00DC4650"/>
    <w:rsid w:val="00DD654A"/>
    <w:rsid w:val="00E641D3"/>
    <w:rsid w:val="00EB08BC"/>
    <w:rsid w:val="00EE6802"/>
    <w:rsid w:val="00FA7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87CA2E"/>
  <w15:docId w15:val="{B7104AB1-E291-46C3-9FE8-268EFDC8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2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865256"/>
    <w:pPr>
      <w:widowControl w:val="0"/>
      <w:wordWrap w:val="0"/>
      <w:autoSpaceDE w:val="0"/>
      <w:autoSpaceDN w:val="0"/>
      <w:adjustRightInd w:val="0"/>
      <w:spacing w:line="413" w:lineRule="exact"/>
      <w:jc w:val="both"/>
    </w:pPr>
    <w:rPr>
      <w:rFonts w:ascii="Times New Roman" w:hAnsi="Times New Roman" w:cs="ＭＳ 明朝"/>
      <w:spacing w:val="5"/>
      <w:kern w:val="0"/>
      <w:sz w:val="24"/>
      <w:szCs w:val="24"/>
    </w:rPr>
  </w:style>
  <w:style w:type="paragraph" w:styleId="a4">
    <w:name w:val="header"/>
    <w:basedOn w:val="a"/>
    <w:link w:val="a5"/>
    <w:uiPriority w:val="99"/>
    <w:semiHidden/>
    <w:rsid w:val="00E641D3"/>
    <w:pPr>
      <w:tabs>
        <w:tab w:val="center" w:pos="4252"/>
        <w:tab w:val="right" w:pos="8504"/>
      </w:tabs>
      <w:snapToGrid w:val="0"/>
    </w:pPr>
  </w:style>
  <w:style w:type="character" w:customStyle="1" w:styleId="a5">
    <w:name w:val="ヘッダー (文字)"/>
    <w:basedOn w:val="a0"/>
    <w:link w:val="a4"/>
    <w:uiPriority w:val="99"/>
    <w:semiHidden/>
    <w:locked/>
    <w:rsid w:val="00E641D3"/>
    <w:rPr>
      <w:rFonts w:cs="Times New Roman"/>
    </w:rPr>
  </w:style>
  <w:style w:type="paragraph" w:styleId="a6">
    <w:name w:val="footer"/>
    <w:basedOn w:val="a"/>
    <w:link w:val="a7"/>
    <w:uiPriority w:val="99"/>
    <w:semiHidden/>
    <w:rsid w:val="00E641D3"/>
    <w:pPr>
      <w:tabs>
        <w:tab w:val="center" w:pos="4252"/>
        <w:tab w:val="right" w:pos="8504"/>
      </w:tabs>
      <w:snapToGrid w:val="0"/>
    </w:pPr>
  </w:style>
  <w:style w:type="character" w:customStyle="1" w:styleId="a7">
    <w:name w:val="フッター (文字)"/>
    <w:basedOn w:val="a0"/>
    <w:link w:val="a6"/>
    <w:uiPriority w:val="99"/>
    <w:semiHidden/>
    <w:locked/>
    <w:rsid w:val="00E641D3"/>
    <w:rPr>
      <w:rFonts w:cs="Times New Roman"/>
    </w:rPr>
  </w:style>
  <w:style w:type="table" w:styleId="a8">
    <w:name w:val="Table Grid"/>
    <w:basedOn w:val="a1"/>
    <w:locked/>
    <w:rsid w:val="00C7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075">
      <w:bodyDiv w:val="1"/>
      <w:marLeft w:val="0"/>
      <w:marRight w:val="0"/>
      <w:marTop w:val="0"/>
      <w:marBottom w:val="0"/>
      <w:divBdr>
        <w:top w:val="none" w:sz="0" w:space="0" w:color="auto"/>
        <w:left w:val="none" w:sz="0" w:space="0" w:color="auto"/>
        <w:bottom w:val="none" w:sz="0" w:space="0" w:color="auto"/>
        <w:right w:val="none" w:sz="0" w:space="0" w:color="auto"/>
      </w:divBdr>
      <w:divsChild>
        <w:div w:id="208763792">
          <w:marLeft w:val="0"/>
          <w:marRight w:val="0"/>
          <w:marTop w:val="0"/>
          <w:marBottom w:val="0"/>
          <w:divBdr>
            <w:top w:val="none" w:sz="0" w:space="0" w:color="auto"/>
            <w:left w:val="none" w:sz="0" w:space="0" w:color="auto"/>
            <w:bottom w:val="none" w:sz="0" w:space="0" w:color="auto"/>
            <w:right w:val="none" w:sz="0" w:space="0" w:color="auto"/>
          </w:divBdr>
        </w:div>
        <w:div w:id="1577544380">
          <w:marLeft w:val="0"/>
          <w:marRight w:val="0"/>
          <w:marTop w:val="0"/>
          <w:marBottom w:val="0"/>
          <w:divBdr>
            <w:top w:val="none" w:sz="0" w:space="0" w:color="auto"/>
            <w:left w:val="none" w:sz="0" w:space="0" w:color="auto"/>
            <w:bottom w:val="none" w:sz="0" w:space="0" w:color="auto"/>
            <w:right w:val="none" w:sz="0" w:space="0" w:color="auto"/>
          </w:divBdr>
        </w:div>
        <w:div w:id="1302882101">
          <w:marLeft w:val="0"/>
          <w:marRight w:val="0"/>
          <w:marTop w:val="0"/>
          <w:marBottom w:val="0"/>
          <w:divBdr>
            <w:top w:val="none" w:sz="0" w:space="0" w:color="auto"/>
            <w:left w:val="none" w:sz="0" w:space="0" w:color="auto"/>
            <w:bottom w:val="none" w:sz="0" w:space="0" w:color="auto"/>
            <w:right w:val="none" w:sz="0" w:space="0" w:color="auto"/>
          </w:divBdr>
        </w:div>
        <w:div w:id="14816430">
          <w:marLeft w:val="0"/>
          <w:marRight w:val="0"/>
          <w:marTop w:val="0"/>
          <w:marBottom w:val="0"/>
          <w:divBdr>
            <w:top w:val="none" w:sz="0" w:space="0" w:color="auto"/>
            <w:left w:val="none" w:sz="0" w:space="0" w:color="auto"/>
            <w:bottom w:val="none" w:sz="0" w:space="0" w:color="auto"/>
            <w:right w:val="none" w:sz="0" w:space="0" w:color="auto"/>
          </w:divBdr>
        </w:div>
        <w:div w:id="1987006112">
          <w:marLeft w:val="0"/>
          <w:marRight w:val="0"/>
          <w:marTop w:val="0"/>
          <w:marBottom w:val="0"/>
          <w:divBdr>
            <w:top w:val="none" w:sz="0" w:space="0" w:color="auto"/>
            <w:left w:val="none" w:sz="0" w:space="0" w:color="auto"/>
            <w:bottom w:val="none" w:sz="0" w:space="0" w:color="auto"/>
            <w:right w:val="none" w:sz="0" w:space="0" w:color="auto"/>
          </w:divBdr>
        </w:div>
      </w:divsChild>
    </w:div>
    <w:div w:id="183253216">
      <w:bodyDiv w:val="1"/>
      <w:marLeft w:val="0"/>
      <w:marRight w:val="0"/>
      <w:marTop w:val="0"/>
      <w:marBottom w:val="0"/>
      <w:divBdr>
        <w:top w:val="none" w:sz="0" w:space="0" w:color="auto"/>
        <w:left w:val="none" w:sz="0" w:space="0" w:color="auto"/>
        <w:bottom w:val="none" w:sz="0" w:space="0" w:color="auto"/>
        <w:right w:val="none" w:sz="0" w:space="0" w:color="auto"/>
      </w:divBdr>
      <w:divsChild>
        <w:div w:id="760294162">
          <w:marLeft w:val="0"/>
          <w:marRight w:val="0"/>
          <w:marTop w:val="0"/>
          <w:marBottom w:val="0"/>
          <w:divBdr>
            <w:top w:val="none" w:sz="0" w:space="0" w:color="auto"/>
            <w:left w:val="none" w:sz="0" w:space="0" w:color="auto"/>
            <w:bottom w:val="none" w:sz="0" w:space="0" w:color="auto"/>
            <w:right w:val="none" w:sz="0" w:space="0" w:color="auto"/>
          </w:divBdr>
        </w:div>
        <w:div w:id="1878733137">
          <w:marLeft w:val="0"/>
          <w:marRight w:val="0"/>
          <w:marTop w:val="0"/>
          <w:marBottom w:val="0"/>
          <w:divBdr>
            <w:top w:val="none" w:sz="0" w:space="0" w:color="auto"/>
            <w:left w:val="none" w:sz="0" w:space="0" w:color="auto"/>
            <w:bottom w:val="none" w:sz="0" w:space="0" w:color="auto"/>
            <w:right w:val="none" w:sz="0" w:space="0" w:color="auto"/>
          </w:divBdr>
        </w:div>
      </w:divsChild>
    </w:div>
    <w:div w:id="294024480">
      <w:bodyDiv w:val="1"/>
      <w:marLeft w:val="0"/>
      <w:marRight w:val="0"/>
      <w:marTop w:val="0"/>
      <w:marBottom w:val="0"/>
      <w:divBdr>
        <w:top w:val="none" w:sz="0" w:space="0" w:color="auto"/>
        <w:left w:val="none" w:sz="0" w:space="0" w:color="auto"/>
        <w:bottom w:val="none" w:sz="0" w:space="0" w:color="auto"/>
        <w:right w:val="none" w:sz="0" w:space="0" w:color="auto"/>
      </w:divBdr>
      <w:divsChild>
        <w:div w:id="1225024608">
          <w:marLeft w:val="0"/>
          <w:marRight w:val="0"/>
          <w:marTop w:val="0"/>
          <w:marBottom w:val="0"/>
          <w:divBdr>
            <w:top w:val="none" w:sz="0" w:space="0" w:color="auto"/>
            <w:left w:val="none" w:sz="0" w:space="0" w:color="auto"/>
            <w:bottom w:val="none" w:sz="0" w:space="0" w:color="auto"/>
            <w:right w:val="none" w:sz="0" w:space="0" w:color="auto"/>
          </w:divBdr>
        </w:div>
        <w:div w:id="1485049354">
          <w:marLeft w:val="0"/>
          <w:marRight w:val="0"/>
          <w:marTop w:val="0"/>
          <w:marBottom w:val="0"/>
          <w:divBdr>
            <w:top w:val="none" w:sz="0" w:space="0" w:color="auto"/>
            <w:left w:val="none" w:sz="0" w:space="0" w:color="auto"/>
            <w:bottom w:val="none" w:sz="0" w:space="0" w:color="auto"/>
            <w:right w:val="none" w:sz="0" w:space="0" w:color="auto"/>
          </w:divBdr>
        </w:div>
      </w:divsChild>
    </w:div>
    <w:div w:id="329262458">
      <w:bodyDiv w:val="1"/>
      <w:marLeft w:val="0"/>
      <w:marRight w:val="0"/>
      <w:marTop w:val="0"/>
      <w:marBottom w:val="0"/>
      <w:divBdr>
        <w:top w:val="none" w:sz="0" w:space="0" w:color="auto"/>
        <w:left w:val="none" w:sz="0" w:space="0" w:color="auto"/>
        <w:bottom w:val="none" w:sz="0" w:space="0" w:color="auto"/>
        <w:right w:val="none" w:sz="0" w:space="0" w:color="auto"/>
      </w:divBdr>
      <w:divsChild>
        <w:div w:id="1939630434">
          <w:marLeft w:val="0"/>
          <w:marRight w:val="0"/>
          <w:marTop w:val="0"/>
          <w:marBottom w:val="0"/>
          <w:divBdr>
            <w:top w:val="none" w:sz="0" w:space="0" w:color="auto"/>
            <w:left w:val="none" w:sz="0" w:space="0" w:color="auto"/>
            <w:bottom w:val="none" w:sz="0" w:space="0" w:color="auto"/>
            <w:right w:val="none" w:sz="0" w:space="0" w:color="auto"/>
          </w:divBdr>
        </w:div>
        <w:div w:id="48773334">
          <w:marLeft w:val="0"/>
          <w:marRight w:val="0"/>
          <w:marTop w:val="0"/>
          <w:marBottom w:val="0"/>
          <w:divBdr>
            <w:top w:val="none" w:sz="0" w:space="0" w:color="auto"/>
            <w:left w:val="none" w:sz="0" w:space="0" w:color="auto"/>
            <w:bottom w:val="none" w:sz="0" w:space="0" w:color="auto"/>
            <w:right w:val="none" w:sz="0" w:space="0" w:color="auto"/>
          </w:divBdr>
        </w:div>
        <w:div w:id="1915434718">
          <w:marLeft w:val="0"/>
          <w:marRight w:val="0"/>
          <w:marTop w:val="0"/>
          <w:marBottom w:val="0"/>
          <w:divBdr>
            <w:top w:val="none" w:sz="0" w:space="0" w:color="auto"/>
            <w:left w:val="none" w:sz="0" w:space="0" w:color="auto"/>
            <w:bottom w:val="none" w:sz="0" w:space="0" w:color="auto"/>
            <w:right w:val="none" w:sz="0" w:space="0" w:color="auto"/>
          </w:divBdr>
        </w:div>
        <w:div w:id="2018848054">
          <w:marLeft w:val="0"/>
          <w:marRight w:val="0"/>
          <w:marTop w:val="0"/>
          <w:marBottom w:val="0"/>
          <w:divBdr>
            <w:top w:val="none" w:sz="0" w:space="0" w:color="auto"/>
            <w:left w:val="none" w:sz="0" w:space="0" w:color="auto"/>
            <w:bottom w:val="none" w:sz="0" w:space="0" w:color="auto"/>
            <w:right w:val="none" w:sz="0" w:space="0" w:color="auto"/>
          </w:divBdr>
        </w:div>
        <w:div w:id="2100757541">
          <w:marLeft w:val="0"/>
          <w:marRight w:val="0"/>
          <w:marTop w:val="0"/>
          <w:marBottom w:val="0"/>
          <w:divBdr>
            <w:top w:val="none" w:sz="0" w:space="0" w:color="auto"/>
            <w:left w:val="none" w:sz="0" w:space="0" w:color="auto"/>
            <w:bottom w:val="none" w:sz="0" w:space="0" w:color="auto"/>
            <w:right w:val="none" w:sz="0" w:space="0" w:color="auto"/>
          </w:divBdr>
        </w:div>
      </w:divsChild>
    </w:div>
    <w:div w:id="1219198732">
      <w:bodyDiv w:val="1"/>
      <w:marLeft w:val="0"/>
      <w:marRight w:val="0"/>
      <w:marTop w:val="0"/>
      <w:marBottom w:val="0"/>
      <w:divBdr>
        <w:top w:val="none" w:sz="0" w:space="0" w:color="auto"/>
        <w:left w:val="none" w:sz="0" w:space="0" w:color="auto"/>
        <w:bottom w:val="none" w:sz="0" w:space="0" w:color="auto"/>
        <w:right w:val="none" w:sz="0" w:space="0" w:color="auto"/>
      </w:divBdr>
      <w:divsChild>
        <w:div w:id="1307780552">
          <w:marLeft w:val="0"/>
          <w:marRight w:val="0"/>
          <w:marTop w:val="0"/>
          <w:marBottom w:val="0"/>
          <w:divBdr>
            <w:top w:val="none" w:sz="0" w:space="0" w:color="auto"/>
            <w:left w:val="none" w:sz="0" w:space="0" w:color="auto"/>
            <w:bottom w:val="none" w:sz="0" w:space="0" w:color="auto"/>
            <w:right w:val="none" w:sz="0" w:space="0" w:color="auto"/>
          </w:divBdr>
        </w:div>
        <w:div w:id="118568258">
          <w:marLeft w:val="0"/>
          <w:marRight w:val="0"/>
          <w:marTop w:val="0"/>
          <w:marBottom w:val="0"/>
          <w:divBdr>
            <w:top w:val="none" w:sz="0" w:space="0" w:color="auto"/>
            <w:left w:val="none" w:sz="0" w:space="0" w:color="auto"/>
            <w:bottom w:val="none" w:sz="0" w:space="0" w:color="auto"/>
            <w:right w:val="none" w:sz="0" w:space="0" w:color="auto"/>
          </w:divBdr>
        </w:div>
      </w:divsChild>
    </w:div>
    <w:div w:id="1418866025">
      <w:bodyDiv w:val="1"/>
      <w:marLeft w:val="0"/>
      <w:marRight w:val="0"/>
      <w:marTop w:val="0"/>
      <w:marBottom w:val="0"/>
      <w:divBdr>
        <w:top w:val="none" w:sz="0" w:space="0" w:color="auto"/>
        <w:left w:val="none" w:sz="0" w:space="0" w:color="auto"/>
        <w:bottom w:val="none" w:sz="0" w:space="0" w:color="auto"/>
        <w:right w:val="none" w:sz="0" w:space="0" w:color="auto"/>
      </w:divBdr>
      <w:divsChild>
        <w:div w:id="636689214">
          <w:marLeft w:val="0"/>
          <w:marRight w:val="0"/>
          <w:marTop w:val="0"/>
          <w:marBottom w:val="0"/>
          <w:divBdr>
            <w:top w:val="none" w:sz="0" w:space="0" w:color="auto"/>
            <w:left w:val="none" w:sz="0" w:space="0" w:color="auto"/>
            <w:bottom w:val="none" w:sz="0" w:space="0" w:color="auto"/>
            <w:right w:val="none" w:sz="0" w:space="0" w:color="auto"/>
          </w:divBdr>
        </w:div>
        <w:div w:id="433012796">
          <w:marLeft w:val="0"/>
          <w:marRight w:val="0"/>
          <w:marTop w:val="0"/>
          <w:marBottom w:val="0"/>
          <w:divBdr>
            <w:top w:val="none" w:sz="0" w:space="0" w:color="auto"/>
            <w:left w:val="none" w:sz="0" w:space="0" w:color="auto"/>
            <w:bottom w:val="none" w:sz="0" w:space="0" w:color="auto"/>
            <w:right w:val="none" w:sz="0" w:space="0" w:color="auto"/>
          </w:divBdr>
        </w:div>
      </w:divsChild>
    </w:div>
    <w:div w:id="1487823873">
      <w:bodyDiv w:val="1"/>
      <w:marLeft w:val="0"/>
      <w:marRight w:val="0"/>
      <w:marTop w:val="0"/>
      <w:marBottom w:val="0"/>
      <w:divBdr>
        <w:top w:val="none" w:sz="0" w:space="0" w:color="auto"/>
        <w:left w:val="none" w:sz="0" w:space="0" w:color="auto"/>
        <w:bottom w:val="none" w:sz="0" w:space="0" w:color="auto"/>
        <w:right w:val="none" w:sz="0" w:space="0" w:color="auto"/>
      </w:divBdr>
      <w:divsChild>
        <w:div w:id="333261893">
          <w:marLeft w:val="0"/>
          <w:marRight w:val="0"/>
          <w:marTop w:val="0"/>
          <w:marBottom w:val="0"/>
          <w:divBdr>
            <w:top w:val="none" w:sz="0" w:space="0" w:color="auto"/>
            <w:left w:val="none" w:sz="0" w:space="0" w:color="auto"/>
            <w:bottom w:val="none" w:sz="0" w:space="0" w:color="auto"/>
            <w:right w:val="none" w:sz="0" w:space="0" w:color="auto"/>
          </w:divBdr>
        </w:div>
        <w:div w:id="1488790873">
          <w:marLeft w:val="0"/>
          <w:marRight w:val="0"/>
          <w:marTop w:val="0"/>
          <w:marBottom w:val="0"/>
          <w:divBdr>
            <w:top w:val="none" w:sz="0" w:space="0" w:color="auto"/>
            <w:left w:val="none" w:sz="0" w:space="0" w:color="auto"/>
            <w:bottom w:val="none" w:sz="0" w:space="0" w:color="auto"/>
            <w:right w:val="none" w:sz="0" w:space="0" w:color="auto"/>
          </w:divBdr>
        </w:div>
      </w:divsChild>
    </w:div>
    <w:div w:id="1704672590">
      <w:bodyDiv w:val="1"/>
      <w:marLeft w:val="0"/>
      <w:marRight w:val="0"/>
      <w:marTop w:val="0"/>
      <w:marBottom w:val="0"/>
      <w:divBdr>
        <w:top w:val="none" w:sz="0" w:space="0" w:color="auto"/>
        <w:left w:val="none" w:sz="0" w:space="0" w:color="auto"/>
        <w:bottom w:val="none" w:sz="0" w:space="0" w:color="auto"/>
        <w:right w:val="none" w:sz="0" w:space="0" w:color="auto"/>
      </w:divBdr>
      <w:divsChild>
        <w:div w:id="305203049">
          <w:marLeft w:val="0"/>
          <w:marRight w:val="0"/>
          <w:marTop w:val="0"/>
          <w:marBottom w:val="0"/>
          <w:divBdr>
            <w:top w:val="none" w:sz="0" w:space="0" w:color="auto"/>
            <w:left w:val="none" w:sz="0" w:space="0" w:color="auto"/>
            <w:bottom w:val="none" w:sz="0" w:space="0" w:color="auto"/>
            <w:right w:val="none" w:sz="0" w:space="0" w:color="auto"/>
          </w:divBdr>
        </w:div>
        <w:div w:id="1617983135">
          <w:marLeft w:val="0"/>
          <w:marRight w:val="0"/>
          <w:marTop w:val="0"/>
          <w:marBottom w:val="0"/>
          <w:divBdr>
            <w:top w:val="none" w:sz="0" w:space="0" w:color="auto"/>
            <w:left w:val="none" w:sz="0" w:space="0" w:color="auto"/>
            <w:bottom w:val="none" w:sz="0" w:space="0" w:color="auto"/>
            <w:right w:val="none" w:sz="0" w:space="0" w:color="auto"/>
          </w:divBdr>
        </w:div>
      </w:divsChild>
    </w:div>
    <w:div w:id="1776634231">
      <w:bodyDiv w:val="1"/>
      <w:marLeft w:val="0"/>
      <w:marRight w:val="0"/>
      <w:marTop w:val="0"/>
      <w:marBottom w:val="0"/>
      <w:divBdr>
        <w:top w:val="none" w:sz="0" w:space="0" w:color="auto"/>
        <w:left w:val="none" w:sz="0" w:space="0" w:color="auto"/>
        <w:bottom w:val="none" w:sz="0" w:space="0" w:color="auto"/>
        <w:right w:val="none" w:sz="0" w:space="0" w:color="auto"/>
      </w:divBdr>
      <w:divsChild>
        <w:div w:id="505091586">
          <w:marLeft w:val="0"/>
          <w:marRight w:val="0"/>
          <w:marTop w:val="0"/>
          <w:marBottom w:val="0"/>
          <w:divBdr>
            <w:top w:val="none" w:sz="0" w:space="0" w:color="auto"/>
            <w:left w:val="none" w:sz="0" w:space="0" w:color="auto"/>
            <w:bottom w:val="none" w:sz="0" w:space="0" w:color="auto"/>
            <w:right w:val="none" w:sz="0" w:space="0" w:color="auto"/>
          </w:divBdr>
        </w:div>
        <w:div w:id="1666129945">
          <w:marLeft w:val="0"/>
          <w:marRight w:val="0"/>
          <w:marTop w:val="0"/>
          <w:marBottom w:val="0"/>
          <w:divBdr>
            <w:top w:val="none" w:sz="0" w:space="0" w:color="auto"/>
            <w:left w:val="none" w:sz="0" w:space="0" w:color="auto"/>
            <w:bottom w:val="none" w:sz="0" w:space="0" w:color="auto"/>
            <w:right w:val="none" w:sz="0" w:space="0" w:color="auto"/>
          </w:divBdr>
        </w:div>
      </w:divsChild>
    </w:div>
    <w:div w:id="2003003568">
      <w:bodyDiv w:val="1"/>
      <w:marLeft w:val="0"/>
      <w:marRight w:val="0"/>
      <w:marTop w:val="0"/>
      <w:marBottom w:val="0"/>
      <w:divBdr>
        <w:top w:val="none" w:sz="0" w:space="0" w:color="auto"/>
        <w:left w:val="none" w:sz="0" w:space="0" w:color="auto"/>
        <w:bottom w:val="none" w:sz="0" w:space="0" w:color="auto"/>
        <w:right w:val="none" w:sz="0" w:space="0" w:color="auto"/>
      </w:divBdr>
      <w:divsChild>
        <w:div w:id="2044361990">
          <w:marLeft w:val="0"/>
          <w:marRight w:val="0"/>
          <w:marTop w:val="0"/>
          <w:marBottom w:val="0"/>
          <w:divBdr>
            <w:top w:val="none" w:sz="0" w:space="0" w:color="auto"/>
            <w:left w:val="none" w:sz="0" w:space="0" w:color="auto"/>
            <w:bottom w:val="none" w:sz="0" w:space="0" w:color="auto"/>
            <w:right w:val="none" w:sz="0" w:space="0" w:color="auto"/>
          </w:divBdr>
        </w:div>
        <w:div w:id="1905866952">
          <w:marLeft w:val="0"/>
          <w:marRight w:val="0"/>
          <w:marTop w:val="0"/>
          <w:marBottom w:val="0"/>
          <w:divBdr>
            <w:top w:val="none" w:sz="0" w:space="0" w:color="auto"/>
            <w:left w:val="none" w:sz="0" w:space="0" w:color="auto"/>
            <w:bottom w:val="none" w:sz="0" w:space="0" w:color="auto"/>
            <w:right w:val="none" w:sz="0" w:space="0" w:color="auto"/>
          </w:divBdr>
        </w:div>
      </w:divsChild>
    </w:div>
    <w:div w:id="2112969093">
      <w:bodyDiv w:val="1"/>
      <w:marLeft w:val="0"/>
      <w:marRight w:val="0"/>
      <w:marTop w:val="0"/>
      <w:marBottom w:val="0"/>
      <w:divBdr>
        <w:top w:val="none" w:sz="0" w:space="0" w:color="auto"/>
        <w:left w:val="none" w:sz="0" w:space="0" w:color="auto"/>
        <w:bottom w:val="none" w:sz="0" w:space="0" w:color="auto"/>
        <w:right w:val="none" w:sz="0" w:space="0" w:color="auto"/>
      </w:divBdr>
      <w:divsChild>
        <w:div w:id="1949040814">
          <w:marLeft w:val="0"/>
          <w:marRight w:val="0"/>
          <w:marTop w:val="0"/>
          <w:marBottom w:val="0"/>
          <w:divBdr>
            <w:top w:val="none" w:sz="0" w:space="0" w:color="auto"/>
            <w:left w:val="none" w:sz="0" w:space="0" w:color="auto"/>
            <w:bottom w:val="none" w:sz="0" w:space="0" w:color="auto"/>
            <w:right w:val="none" w:sz="0" w:space="0" w:color="auto"/>
          </w:divBdr>
        </w:div>
        <w:div w:id="379666890">
          <w:marLeft w:val="0"/>
          <w:marRight w:val="0"/>
          <w:marTop w:val="0"/>
          <w:marBottom w:val="0"/>
          <w:divBdr>
            <w:top w:val="none" w:sz="0" w:space="0" w:color="auto"/>
            <w:left w:val="none" w:sz="0" w:space="0" w:color="auto"/>
            <w:bottom w:val="none" w:sz="0" w:space="0" w:color="auto"/>
            <w:right w:val="none" w:sz="0" w:space="0" w:color="auto"/>
          </w:divBdr>
        </w:div>
      </w:divsChild>
    </w:div>
    <w:div w:id="2117367643">
      <w:bodyDiv w:val="1"/>
      <w:marLeft w:val="0"/>
      <w:marRight w:val="0"/>
      <w:marTop w:val="0"/>
      <w:marBottom w:val="0"/>
      <w:divBdr>
        <w:top w:val="none" w:sz="0" w:space="0" w:color="auto"/>
        <w:left w:val="none" w:sz="0" w:space="0" w:color="auto"/>
        <w:bottom w:val="none" w:sz="0" w:space="0" w:color="auto"/>
        <w:right w:val="none" w:sz="0" w:space="0" w:color="auto"/>
      </w:divBdr>
      <w:divsChild>
        <w:div w:id="1466971632">
          <w:marLeft w:val="0"/>
          <w:marRight w:val="0"/>
          <w:marTop w:val="0"/>
          <w:marBottom w:val="0"/>
          <w:divBdr>
            <w:top w:val="none" w:sz="0" w:space="0" w:color="auto"/>
            <w:left w:val="none" w:sz="0" w:space="0" w:color="auto"/>
            <w:bottom w:val="none" w:sz="0" w:space="0" w:color="auto"/>
            <w:right w:val="none" w:sz="0" w:space="0" w:color="auto"/>
          </w:divBdr>
        </w:div>
        <w:div w:id="1043989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920</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坂田　佳奈子</cp:lastModifiedBy>
  <cp:revision>7</cp:revision>
  <cp:lastPrinted>2025-09-26T00:48:00Z</cp:lastPrinted>
  <dcterms:created xsi:type="dcterms:W3CDTF">2025-09-29T04:32:00Z</dcterms:created>
  <dcterms:modified xsi:type="dcterms:W3CDTF">2025-10-02T04:59:00Z</dcterms:modified>
</cp:coreProperties>
</file>