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6CE7F" w14:textId="53BD45E7" w:rsidR="00382569" w:rsidRPr="000F7FC5" w:rsidRDefault="008A59C4" w:rsidP="000F7FC5">
      <w:pPr>
        <w:widowControl/>
        <w:wordWrap w:val="0"/>
        <w:jc w:val="left"/>
        <w:rPr>
          <w:rFonts w:ascii="メイリオ" w:eastAsia="メイリオ" w:hAnsi="メイリオ" w:cs="メイリオ"/>
          <w:b/>
          <w:color w:val="FF0000"/>
        </w:rPr>
      </w:pPr>
      <w:bookmarkStart w:id="0" w:name="_GoBack"/>
      <w:bookmarkEnd w:id="0"/>
      <w:r>
        <w:rPr>
          <w:rFonts w:ascii="ヒラギノ角ゴ ProN W3" w:eastAsia="ヒラギノ角ゴ ProN W3" w:hAnsi="ヒラギノ角ゴ ProN W3" w:hint="eastAsia"/>
          <w:sz w:val="22"/>
        </w:rPr>
        <w:t>別　表</w:t>
      </w:r>
    </w:p>
    <w:p w14:paraId="4AE8FE48" w14:textId="77777777" w:rsidR="009E5CD9" w:rsidRPr="008F1487" w:rsidRDefault="009E5CD9">
      <w:pPr>
        <w:rPr>
          <w:rFonts w:ascii="ヒラギノ角ゴ ProN W3" w:eastAsia="ヒラギノ角ゴ ProN W3" w:hAnsi="ヒラギノ角ゴ ProN W3"/>
        </w:rPr>
      </w:pPr>
    </w:p>
    <w:p w14:paraId="676FED11" w14:textId="77777777" w:rsidR="009E5CD9" w:rsidRPr="008F1487" w:rsidRDefault="009E5CD9">
      <w:pPr>
        <w:rPr>
          <w:rFonts w:ascii="ヒラギノ角ゴ ProN W3" w:eastAsia="ヒラギノ角ゴ ProN W3" w:hAnsi="ヒラギノ角ゴ ProN W3"/>
        </w:rPr>
      </w:pPr>
    </w:p>
    <w:p w14:paraId="4BE68801" w14:textId="5E13D6C0" w:rsidR="009E5CD9" w:rsidRPr="008F1487" w:rsidRDefault="00382569" w:rsidP="00382569">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14:paraId="65FC7E9B" w14:textId="77777777" w:rsidR="009E5CD9" w:rsidRPr="008F1487" w:rsidRDefault="009E5CD9">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9E5CD9" w:rsidRPr="007F0B17" w14:paraId="3B56C22C" w14:textId="77777777" w:rsidTr="00E6575B">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0FA6F02"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FADD87B" w14:textId="77777777" w:rsidR="009E5CD9" w:rsidRPr="007F0B17" w:rsidRDefault="009E5CD9"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　　　　　　　の　　　　　　　説　　　　　　　明</w:t>
            </w:r>
          </w:p>
        </w:tc>
      </w:tr>
      <w:tr w:rsidR="009E5CD9" w:rsidRPr="007F0B17" w14:paraId="537CB5B2" w14:textId="77777777" w:rsidTr="00E6575B">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51BBDAE"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介護付有料老人ホーム</w:t>
            </w:r>
            <w:r w:rsidRPr="007F0B17">
              <w:rPr>
                <w:rFonts w:ascii="ヒラギノ角ゴ ProN W3" w:eastAsia="ヒラギノ角ゴ ProN W3" w:hAnsi="ヒラギノ角ゴ ProN W3"/>
                <w:spacing w:val="-1"/>
                <w:sz w:val="22"/>
                <w:szCs w:val="22"/>
              </w:rPr>
              <w:t xml:space="preserve"> </w:t>
            </w:r>
          </w:p>
          <w:p w14:paraId="551F38BB" w14:textId="0F463D2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29CA84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介護等のサービスが付いた高齢者向けの居住施設です。</w:t>
            </w:r>
          </w:p>
          <w:p w14:paraId="03F119F0" w14:textId="28C100BE"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szCs w:val="22"/>
              </w:rPr>
              <w:t>の指定を受けていない有料老人ホームについては介護付と表示することはできません。）</w:t>
            </w:r>
          </w:p>
        </w:tc>
      </w:tr>
      <w:tr w:rsidR="009E5CD9" w:rsidRPr="007F0B17" w14:paraId="38719F74" w14:textId="77777777" w:rsidTr="00E6575B">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8887E5"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介護付有料老人ホーム</w:t>
            </w:r>
          </w:p>
          <w:p w14:paraId="17057AD5" w14:textId="6400E743"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22C8594"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介護等のサービスが付いた高齢者向けの居住施設です。</w:t>
            </w:r>
          </w:p>
          <w:p w14:paraId="410D5B3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9E5CD9" w:rsidRPr="007F0B17" w14:paraId="5A33784F" w14:textId="77777777" w:rsidTr="00E6575B">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7D905B9"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住宅型有料老人ホーム（注）</w:t>
            </w:r>
          </w:p>
          <w:p w14:paraId="5E20D618" w14:textId="7EFDA71C"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pacing w:val="-1"/>
                <w:sz w:val="22"/>
                <w:szCs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556FB60" w14:textId="77777777"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生活支援等のサービスが付いた高齢者向けの居住施設です。</w:t>
            </w:r>
          </w:p>
          <w:p w14:paraId="64F65BFA" w14:textId="77777777" w:rsidR="009E5CD9" w:rsidRPr="007F0B17" w:rsidRDefault="009E5CD9"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w:t>
            </w:r>
            <w:r w:rsidRPr="007F0B17">
              <w:rPr>
                <w:rFonts w:ascii="ヒラギノ角ゴ ProN W3" w:eastAsia="ヒラギノ角ゴ ProN W3" w:hAnsi="ヒラギノ角ゴ ProN W3"/>
                <w:color w:val="000000"/>
                <w:sz w:val="22"/>
                <w:szCs w:val="22"/>
                <w:shd w:val="clear" w:color="000000" w:fill="auto"/>
              </w:rPr>
              <w:t>入居者自身の選択により、地域の</w:t>
            </w:r>
            <w:r w:rsidRPr="007F0B17">
              <w:rPr>
                <w:rFonts w:ascii="ヒラギノ角ゴ ProN W3" w:eastAsia="ヒラギノ角ゴ ProN W3" w:hAnsi="ヒラギノ角ゴ ProN W3"/>
                <w:sz w:val="22"/>
                <w:szCs w:val="22"/>
              </w:rPr>
              <w:t>訪問介護等の介護サービスを利用しながら当該有料老人ホームの居室での生活を継続することが可能です。</w:t>
            </w:r>
          </w:p>
        </w:tc>
      </w:tr>
      <w:tr w:rsidR="009E5CD9" w:rsidRPr="007F0B17" w14:paraId="0FD5B091" w14:textId="77777777" w:rsidTr="00E6575B">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6172F26" w14:textId="64E3B6AF"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A9DB92B" w14:textId="11B4EC8E" w:rsidR="009E5CD9" w:rsidRPr="007F0B17" w:rsidRDefault="009E5CD9"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食事等のサービスが付いた高齢者向けの居住施設です。介護が必要となった場合には、契約を解除し退去しなければなりません。</w:t>
            </w:r>
          </w:p>
        </w:tc>
      </w:tr>
      <w:tr w:rsidR="009E5CD9" w:rsidRPr="007F0B17" w14:paraId="0E9E79FA" w14:textId="77777777" w:rsidTr="00E6575B">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14:paraId="13E36D97" w14:textId="77777777" w:rsidR="009E5CD9" w:rsidRPr="007F0B17" w:rsidRDefault="009E5CD9">
            <w:pPr>
              <w:rPr>
                <w:rFonts w:ascii="ヒラギノ角ゴ ProN W3" w:eastAsia="ヒラギノ角ゴ ProN W3" w:hAnsi="ヒラギノ角ゴ ProN W3"/>
                <w:sz w:val="22"/>
                <w:szCs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14:paraId="16EFF534" w14:textId="77777777" w:rsidR="009E5CD9" w:rsidRPr="007F0B17" w:rsidRDefault="009E5CD9">
            <w:pPr>
              <w:rPr>
                <w:rFonts w:ascii="ヒラギノ角ゴ ProN W3" w:eastAsia="ヒラギノ角ゴ ProN W3" w:hAnsi="ヒラギノ角ゴ ProN W3"/>
                <w:sz w:val="22"/>
                <w:szCs w:val="22"/>
              </w:rPr>
            </w:pPr>
          </w:p>
        </w:tc>
      </w:tr>
    </w:tbl>
    <w:p w14:paraId="70BA1421" w14:textId="77777777" w:rsidR="009E5CD9" w:rsidRPr="008F1487" w:rsidRDefault="009E5CD9" w:rsidP="00C74DCD">
      <w:pPr>
        <w:ind w:left="204" w:hangingChars="100" w:hanging="204"/>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特定施設入居者生活介護の指定を受けていないホームにあっては、広告、パンフレット等において「介護付き」、「ケア付き」等の表示を行ってはいけません。</w:t>
      </w:r>
    </w:p>
    <w:p w14:paraId="685606FB" w14:textId="77777777" w:rsidR="008F1487" w:rsidRDefault="008F1487">
      <w:pPr>
        <w:widowControl/>
        <w:overflowPunct/>
        <w:jc w:val="left"/>
        <w:textAlignment w:val="auto"/>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14:paraId="4D087FA8" w14:textId="5735EFF2" w:rsidR="009E5CD9" w:rsidRPr="008F1487" w:rsidRDefault="009E5CD9">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9E5CD9" w:rsidRPr="007F0B17" w14:paraId="7323D000" w14:textId="77777777">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A161D81"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D76D706" w14:textId="77777777" w:rsidR="009E5CD9" w:rsidRPr="007F0B17" w:rsidRDefault="009E5CD9">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　　　の　　　説　　　明</w:t>
            </w:r>
          </w:p>
        </w:tc>
      </w:tr>
      <w:tr w:rsidR="009E5CD9" w:rsidRPr="007F0B17" w14:paraId="226AA511" w14:textId="77777777">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14:paraId="3FEF9380"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居住の権利形態（右のいずれかを表示）</w:t>
            </w:r>
          </w:p>
          <w:p w14:paraId="64FA66F2" w14:textId="77777777" w:rsidR="009E5CD9" w:rsidRPr="007F0B17" w:rsidRDefault="009E5CD9">
            <w:pPr>
              <w:rPr>
                <w:rFonts w:ascii="ヒラギノ角ゴ ProN W3" w:eastAsia="ヒラギノ角ゴ ProN W3" w:hAnsi="ヒラギノ角ゴ ProN W3"/>
                <w:sz w:val="22"/>
                <w:szCs w:val="22"/>
              </w:rPr>
            </w:pPr>
          </w:p>
          <w:p w14:paraId="754C3CC2" w14:textId="77777777" w:rsidR="009E5CD9" w:rsidRPr="007F0B17" w:rsidRDefault="009E5CD9">
            <w:pPr>
              <w:rPr>
                <w:rFonts w:ascii="ヒラギノ角ゴ ProN W3" w:eastAsia="ヒラギノ角ゴ ProN W3" w:hAnsi="ヒラギノ角ゴ ProN W3"/>
                <w:sz w:val="22"/>
                <w:szCs w:val="22"/>
              </w:rPr>
            </w:pPr>
          </w:p>
          <w:p w14:paraId="08C3DF6F" w14:textId="77777777" w:rsidR="009E5CD9" w:rsidRPr="007F0B17" w:rsidRDefault="009E5CD9">
            <w:pPr>
              <w:rPr>
                <w:rFonts w:ascii="ヒラギノ角ゴ ProN W3" w:eastAsia="ヒラギノ角ゴ ProN W3" w:hAnsi="ヒラギノ角ゴ ProN W3"/>
                <w:sz w:val="22"/>
                <w:szCs w:val="22"/>
              </w:rPr>
            </w:pPr>
          </w:p>
          <w:p w14:paraId="5D5F49AA" w14:textId="77777777" w:rsidR="009E5CD9" w:rsidRPr="007F0B17" w:rsidRDefault="009E5CD9">
            <w:pPr>
              <w:rPr>
                <w:rFonts w:ascii="ヒラギノ角ゴ ProN W3" w:eastAsia="ヒラギノ角ゴ ProN W3" w:hAnsi="ヒラギノ角ゴ ProN W3"/>
                <w:sz w:val="22"/>
                <w:szCs w:val="22"/>
              </w:rPr>
            </w:pPr>
          </w:p>
          <w:p w14:paraId="2B99DC45" w14:textId="77777777" w:rsidR="009E5CD9" w:rsidRPr="007F0B17" w:rsidRDefault="009E5CD9">
            <w:pPr>
              <w:rPr>
                <w:rFonts w:ascii="ヒラギノ角ゴ ProN W3" w:eastAsia="ヒラギノ角ゴ ProN W3" w:hAnsi="ヒラギノ角ゴ ProN W3"/>
                <w:sz w:val="22"/>
                <w:szCs w:val="22"/>
              </w:rPr>
            </w:pPr>
          </w:p>
          <w:p w14:paraId="48A410EB"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14:paraId="5929D6A5"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利用権方式</w:t>
            </w:r>
          </w:p>
          <w:p w14:paraId="351C5886"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14:paraId="1B7CEBB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建物賃貸借契約及び終身建物賃貸借契約以外の契約の形態で、居住部分と介護や生活支援等のサービス部分の契約が一体となっているものです。</w:t>
            </w:r>
          </w:p>
        </w:tc>
      </w:tr>
      <w:tr w:rsidR="009E5CD9" w:rsidRPr="007F0B17" w14:paraId="74580D36" w14:textId="77777777">
        <w:tc>
          <w:tcPr>
            <w:tcW w:w="3136" w:type="dxa"/>
            <w:vMerge/>
            <w:tcBorders>
              <w:top w:val="nil"/>
              <w:left w:val="single" w:sz="12" w:space="0" w:color="000000"/>
              <w:bottom w:val="nil"/>
              <w:right w:val="single" w:sz="4" w:space="0" w:color="000000"/>
            </w:tcBorders>
            <w:tcMar>
              <w:left w:w="49" w:type="dxa"/>
              <w:right w:w="49" w:type="dxa"/>
            </w:tcMar>
          </w:tcPr>
          <w:p w14:paraId="704B46C1"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2E64231"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建物賃貸借方式</w:t>
            </w:r>
          </w:p>
          <w:p w14:paraId="268610D1" w14:textId="77777777" w:rsidR="009E5CD9" w:rsidRPr="007F0B17" w:rsidRDefault="009E5CD9">
            <w:pPr>
              <w:rPr>
                <w:rFonts w:ascii="ヒラギノ角ゴ ProN W3" w:eastAsia="ヒラギノ角ゴ ProN W3" w:hAnsi="ヒラギノ角ゴ ProN W3"/>
                <w:sz w:val="22"/>
                <w:szCs w:val="22"/>
              </w:rPr>
            </w:pPr>
          </w:p>
          <w:p w14:paraId="003FF28E"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048CFC9"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賃貸住宅における居住の契約形態であり、居住部分と介護等のサービス部分の契約が別々になっているものです。入居者の死亡をもって契約を終了するという内容は有効になりません。</w:t>
            </w:r>
          </w:p>
        </w:tc>
      </w:tr>
      <w:tr w:rsidR="009E5CD9" w:rsidRPr="007F0B17" w14:paraId="77D6673D" w14:textId="77777777" w:rsidTr="00A335B1">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FFCBDF" w14:textId="77777777" w:rsidR="009E5CD9" w:rsidRPr="007F0B17" w:rsidRDefault="009E5CD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3D2293"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終身建物賃貸借方式</w:t>
            </w:r>
          </w:p>
          <w:p w14:paraId="64641EEB" w14:textId="77777777" w:rsidR="009E5CD9" w:rsidRPr="007F0B17" w:rsidRDefault="009E5CD9">
            <w:pPr>
              <w:rPr>
                <w:rFonts w:ascii="ヒラギノ角ゴ ProN W3" w:eastAsia="ヒラギノ角ゴ ProN W3" w:hAnsi="ヒラギノ角ゴ ProN W3"/>
                <w:sz w:val="22"/>
                <w:szCs w:val="22"/>
              </w:rPr>
            </w:pPr>
          </w:p>
          <w:p w14:paraId="7002FC14" w14:textId="77777777" w:rsidR="009E5CD9" w:rsidRPr="007F0B17" w:rsidRDefault="009E5CD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D8D7BE2" w14:textId="77777777" w:rsidR="009E5CD9" w:rsidRPr="007F0B17" w:rsidRDefault="009E5CD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A335B1" w:rsidRPr="007F0B17" w14:paraId="522A22C2" w14:textId="77777777" w:rsidTr="00A335B1">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14:paraId="7313F4CE" w14:textId="4526FEFC" w:rsidR="00A335B1" w:rsidRPr="007F0B17" w:rsidRDefault="00A335B1">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利用料の支払い方式</w:t>
            </w:r>
          </w:p>
          <w:p w14:paraId="5FA386EF" w14:textId="1C123483" w:rsidR="00A335B1" w:rsidRPr="007F0B17" w:rsidRDefault="009B000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（注１・注２）</w:t>
            </w:r>
          </w:p>
          <w:p w14:paraId="1F7C61A8" w14:textId="77777777" w:rsidR="00A335B1" w:rsidRPr="007F0B17" w:rsidRDefault="00A335B1">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BB33EA" w14:textId="4B42E896" w:rsidR="00A335B1" w:rsidRPr="007F0B17" w:rsidRDefault="000B044B">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color w:val="000000"/>
                <w:sz w:val="22"/>
                <w:szCs w:val="22"/>
                <w:shd w:val="clear" w:color="000000" w:fill="auto"/>
              </w:rPr>
              <w:t>全額前払い</w:t>
            </w:r>
            <w:r w:rsidR="00A335B1" w:rsidRPr="007F0B17">
              <w:rPr>
                <w:rFonts w:ascii="ヒラギノ角ゴ ProN W3" w:eastAsia="ヒラギノ角ゴ ProN W3" w:hAnsi="ヒラギノ角ゴ ProN W3"/>
                <w:color w:val="000000"/>
                <w:sz w:val="22"/>
                <w:szCs w:val="22"/>
                <w:shd w:val="clear" w:color="000000" w:fill="auto"/>
              </w:rPr>
              <w:t>方式</w:t>
            </w:r>
          </w:p>
          <w:p w14:paraId="05C34F3C" w14:textId="77777777" w:rsidR="00A335B1" w:rsidRPr="007F0B17" w:rsidRDefault="00A335B1" w:rsidP="00A335B1">
            <w:pPr>
              <w:tabs>
                <w:tab w:val="left" w:pos="2060"/>
              </w:tabs>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C35F42" w14:textId="3EFCD00B" w:rsidR="00A335B1" w:rsidRPr="007F0B17" w:rsidRDefault="00A335B1"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終身にわたって受領する家賃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の全部を前払金として一括して受領する方式</w:t>
            </w:r>
          </w:p>
        </w:tc>
      </w:tr>
      <w:tr w:rsidR="000B044B" w:rsidRPr="007F0B17" w14:paraId="26082F85" w14:textId="77777777" w:rsidTr="00A335B1">
        <w:trPr>
          <w:trHeight w:val="256"/>
        </w:trPr>
        <w:tc>
          <w:tcPr>
            <w:tcW w:w="3136" w:type="dxa"/>
            <w:vMerge/>
            <w:tcBorders>
              <w:left w:val="single" w:sz="12" w:space="0" w:color="000000"/>
              <w:right w:val="single" w:sz="4" w:space="0" w:color="000000"/>
            </w:tcBorders>
            <w:tcMar>
              <w:left w:w="49" w:type="dxa"/>
              <w:right w:w="49" w:type="dxa"/>
            </w:tcMar>
          </w:tcPr>
          <w:p w14:paraId="35845B7C"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B66E87" w14:textId="464B6157" w:rsidR="000B044B" w:rsidRPr="007F0B17" w:rsidDel="009E5CD9"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BAF9A6" w14:textId="03C616E2" w:rsidR="000B044B" w:rsidRPr="007F0B17" w:rsidRDefault="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終身にわたって受領する家賃</w:t>
            </w:r>
            <w:r w:rsidR="00542A95">
              <w:rPr>
                <w:rFonts w:ascii="ヒラギノ角ゴ ProN W3" w:eastAsia="ヒラギノ角ゴ ProN W3" w:hAnsi="ヒラギノ角ゴ ProN W3" w:hint="eastAsia"/>
                <w:sz w:val="22"/>
                <w:szCs w:val="22"/>
              </w:rPr>
              <w:t>又はサービス費用</w:t>
            </w:r>
            <w:r w:rsidRPr="007F0B17">
              <w:rPr>
                <w:rFonts w:ascii="ヒラギノ角ゴ ProN W3" w:eastAsia="ヒラギノ角ゴ ProN W3" w:hAnsi="ヒラギノ角ゴ ProN W3" w:hint="eastAsia"/>
                <w:sz w:val="22"/>
                <w:szCs w:val="22"/>
              </w:rPr>
              <w:t>の一部を前払いとして一括受領し、その他は月払いする方式</w:t>
            </w:r>
          </w:p>
        </w:tc>
      </w:tr>
      <w:tr w:rsidR="000B044B" w:rsidRPr="007F0B17" w14:paraId="083EE3C1" w14:textId="77777777" w:rsidTr="008F1487">
        <w:tc>
          <w:tcPr>
            <w:tcW w:w="3136" w:type="dxa"/>
            <w:vMerge/>
            <w:tcBorders>
              <w:left w:val="single" w:sz="12" w:space="0" w:color="000000"/>
              <w:right w:val="single" w:sz="4" w:space="0" w:color="000000"/>
            </w:tcBorders>
            <w:tcMar>
              <w:left w:w="49" w:type="dxa"/>
              <w:right w:w="49" w:type="dxa"/>
            </w:tcMar>
          </w:tcPr>
          <w:p w14:paraId="2313CF7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0AF36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127A057" w14:textId="028CDBA0" w:rsidR="000B044B" w:rsidRPr="007F0B17" w:rsidRDefault="000B044B"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前払金を受領せず、家賃</w:t>
            </w:r>
            <w:r w:rsidR="00542A95">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を月払いする方式</w:t>
            </w:r>
          </w:p>
        </w:tc>
      </w:tr>
      <w:tr w:rsidR="000B044B" w:rsidRPr="007F0B17" w14:paraId="19AADF6D" w14:textId="77777777" w:rsidTr="008F1487">
        <w:tc>
          <w:tcPr>
            <w:tcW w:w="3136" w:type="dxa"/>
            <w:vMerge/>
            <w:tcBorders>
              <w:left w:val="single" w:sz="12" w:space="0" w:color="000000"/>
              <w:bottom w:val="single" w:sz="4" w:space="0" w:color="000000"/>
              <w:right w:val="single" w:sz="4" w:space="0" w:color="000000"/>
            </w:tcBorders>
            <w:tcMar>
              <w:left w:w="49" w:type="dxa"/>
              <w:right w:w="49" w:type="dxa"/>
            </w:tcMar>
          </w:tcPr>
          <w:p w14:paraId="6FB414CA"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A8E73A1"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5F6D734" w14:textId="4A356B19" w:rsidR="000B044B" w:rsidRPr="00EE5FF3" w:rsidRDefault="000B044B" w:rsidP="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color w:val="000000"/>
                <w:sz w:val="22"/>
                <w:szCs w:val="22"/>
                <w:shd w:val="clear" w:color="000000" w:fill="auto"/>
              </w:rPr>
              <w:t>入居者により、</w:t>
            </w:r>
            <w:r>
              <w:rPr>
                <w:rFonts w:ascii="ヒラギノ角ゴ ProN W3" w:eastAsia="ヒラギノ角ゴ ProN W3" w:hAnsi="ヒラギノ角ゴ ProN W3" w:hint="eastAsia"/>
                <w:color w:val="000000"/>
                <w:sz w:val="22"/>
                <w:szCs w:val="22"/>
                <w:shd w:val="clear" w:color="000000" w:fill="auto"/>
              </w:rPr>
              <w:t>全額前払い</w:t>
            </w:r>
            <w:r w:rsidRPr="007F0B17">
              <w:rPr>
                <w:rFonts w:ascii="ヒラギノ角ゴ ProN W3" w:eastAsia="ヒラギノ角ゴ ProN W3" w:hAnsi="ヒラギノ角ゴ ProN W3"/>
                <w:color w:val="000000"/>
                <w:sz w:val="22"/>
                <w:szCs w:val="22"/>
                <w:shd w:val="clear" w:color="000000" w:fill="auto"/>
              </w:rPr>
              <w:t>方式</w:t>
            </w:r>
            <w:r>
              <w:rPr>
                <w:rFonts w:ascii="ヒラギノ角ゴ ProN W3" w:eastAsia="ヒラギノ角ゴ ProN W3" w:hAnsi="ヒラギノ角ゴ ProN W3" w:hint="eastAsia"/>
                <w:color w:val="000000"/>
                <w:sz w:val="22"/>
                <w:szCs w:val="22"/>
                <w:shd w:val="clear" w:color="000000" w:fill="auto"/>
              </w:rPr>
              <w:t>、一部前払い・一部月払い方式、</w:t>
            </w:r>
            <w:r w:rsidRPr="007F0B17">
              <w:rPr>
                <w:rFonts w:ascii="ヒラギノ角ゴ ProN W3" w:eastAsia="ヒラギノ角ゴ ProN W3" w:hAnsi="ヒラギノ角ゴ ProN W3"/>
                <w:color w:val="000000"/>
                <w:sz w:val="22"/>
                <w:szCs w:val="22"/>
                <w:shd w:val="clear" w:color="000000" w:fill="auto"/>
              </w:rPr>
              <w:t>月払い方式のいずれかを選択できます。</w:t>
            </w:r>
            <w:r w:rsidR="00864830">
              <w:rPr>
                <w:rFonts w:ascii="ヒラギノ角ゴ ProN W3" w:eastAsia="ヒラギノ角ゴ ProN W3" w:hAnsi="ヒラギノ角ゴ ProN W3" w:hint="eastAsia"/>
                <w:color w:val="000000"/>
                <w:sz w:val="22"/>
                <w:szCs w:val="22"/>
                <w:shd w:val="clear" w:color="000000" w:fill="auto"/>
              </w:rPr>
              <w:t>どの方式を選択できるのかを併せて明示する必要があります。</w:t>
            </w:r>
          </w:p>
        </w:tc>
      </w:tr>
      <w:tr w:rsidR="000B044B" w:rsidRPr="007F0B17" w14:paraId="4F78E699"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4B4A240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入居時の要件（右のいずれか</w:t>
            </w:r>
          </w:p>
          <w:p w14:paraId="7655DD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w:t>
            </w:r>
          </w:p>
          <w:p w14:paraId="57136BCE" w14:textId="77777777" w:rsidR="000B044B" w:rsidRPr="007F0B17" w:rsidRDefault="000B044B">
            <w:pPr>
              <w:rPr>
                <w:rFonts w:ascii="ヒラギノ角ゴ ProN W3" w:eastAsia="ヒラギノ角ゴ ProN W3" w:hAnsi="ヒラギノ角ゴ ProN W3"/>
                <w:sz w:val="22"/>
                <w:szCs w:val="22"/>
              </w:rPr>
            </w:pPr>
          </w:p>
          <w:p w14:paraId="1F1B90EF" w14:textId="77777777" w:rsidR="000B044B" w:rsidRPr="007F0B17" w:rsidRDefault="000B044B">
            <w:pPr>
              <w:rPr>
                <w:rFonts w:ascii="ヒラギノ角ゴ ProN W3" w:eastAsia="ヒラギノ角ゴ ProN W3" w:hAnsi="ヒラギノ角ゴ ProN W3"/>
                <w:sz w:val="22"/>
                <w:szCs w:val="22"/>
              </w:rPr>
            </w:pPr>
          </w:p>
          <w:p w14:paraId="7F93E528"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CB228B"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6F927CD"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入居時において自立である方が対象です。</w:t>
            </w:r>
          </w:p>
        </w:tc>
      </w:tr>
      <w:tr w:rsidR="000B044B" w:rsidRPr="007F0B17" w14:paraId="55727C2F" w14:textId="77777777">
        <w:tc>
          <w:tcPr>
            <w:tcW w:w="3136" w:type="dxa"/>
            <w:vMerge/>
            <w:tcBorders>
              <w:top w:val="nil"/>
              <w:left w:val="single" w:sz="12" w:space="0" w:color="000000"/>
              <w:bottom w:val="nil"/>
              <w:right w:val="single" w:sz="4" w:space="0" w:color="000000"/>
            </w:tcBorders>
            <w:tcMar>
              <w:left w:w="49" w:type="dxa"/>
              <w:right w:w="49" w:type="dxa"/>
            </w:tcMar>
          </w:tcPr>
          <w:p w14:paraId="6C3350A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A8EA30"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入居時要介護</w:t>
            </w:r>
          </w:p>
          <w:p w14:paraId="762CE1D1" w14:textId="77777777" w:rsidR="000B044B" w:rsidRPr="007F0B17" w:rsidRDefault="000B044B">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2DFF97A"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入居時において要介護認定を受けている方（要支援認定を受けている方を除く）が対象です。</w:t>
            </w:r>
          </w:p>
        </w:tc>
      </w:tr>
      <w:tr w:rsidR="000B044B" w:rsidRPr="007F0B17" w14:paraId="7D245954" w14:textId="77777777">
        <w:tc>
          <w:tcPr>
            <w:tcW w:w="3136" w:type="dxa"/>
            <w:vMerge/>
            <w:tcBorders>
              <w:top w:val="nil"/>
              <w:left w:val="single" w:sz="12" w:space="0" w:color="000000"/>
              <w:bottom w:val="nil"/>
              <w:right w:val="single" w:sz="4" w:space="0" w:color="000000"/>
            </w:tcBorders>
            <w:tcMar>
              <w:left w:w="49" w:type="dxa"/>
              <w:right w:w="49" w:type="dxa"/>
            </w:tcMar>
          </w:tcPr>
          <w:p w14:paraId="24130020"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F8986E"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6FC6E67"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入居時において要支援認定又は要介護認定を受けている方が対象です。</w:t>
            </w:r>
          </w:p>
        </w:tc>
      </w:tr>
      <w:tr w:rsidR="000B044B" w:rsidRPr="007F0B17" w14:paraId="78D3F9A4"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683EBA4" w14:textId="77777777" w:rsidR="000B044B" w:rsidRPr="007F0B17" w:rsidRDefault="000B044B">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DF3E3CC"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076CE44" w14:textId="77777777" w:rsidR="000B044B" w:rsidRPr="007F0B17" w:rsidRDefault="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自立である方も要支援認定・要介護認定を受けている方も入居できます。</w:t>
            </w:r>
          </w:p>
        </w:tc>
      </w:tr>
      <w:tr w:rsidR="00382569" w:rsidRPr="007F0B17" w14:paraId="0592DE47" w14:textId="77777777" w:rsidTr="001A6466">
        <w:tc>
          <w:tcPr>
            <w:tcW w:w="3136" w:type="dxa"/>
            <w:vMerge w:val="restart"/>
            <w:tcBorders>
              <w:top w:val="single" w:sz="4" w:space="0" w:color="000000"/>
              <w:left w:val="single" w:sz="12" w:space="0" w:color="000000"/>
              <w:right w:val="single" w:sz="4" w:space="0" w:color="000000"/>
            </w:tcBorders>
            <w:tcMar>
              <w:left w:w="49" w:type="dxa"/>
              <w:right w:w="49" w:type="dxa"/>
            </w:tcMar>
          </w:tcPr>
          <w:p w14:paraId="771CFAD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介護保険（※※に都道府県名</w:t>
            </w:r>
          </w:p>
          <w:p w14:paraId="36A9C145" w14:textId="5DA7D66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14:paraId="296846F0"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※※県</w:t>
            </w:r>
            <w:r w:rsidRPr="007F0B17">
              <w:rPr>
                <w:rFonts w:ascii="ヒラギノ角ゴ ProN W3" w:eastAsia="ヒラギノ角ゴ ProN W3" w:hAnsi="ヒラギノ角ゴ ProN W3"/>
                <w:color w:val="000000"/>
                <w:sz w:val="22"/>
                <w:szCs w:val="22"/>
                <w:shd w:val="clear" w:color="000000" w:fill="auto"/>
              </w:rPr>
              <w:t>（市）</w:t>
            </w:r>
            <w:r w:rsidRPr="007F0B17">
              <w:rPr>
                <w:rFonts w:ascii="ヒラギノ角ゴ ProN W3" w:eastAsia="ヒラギノ角ゴ ProN W3" w:hAnsi="ヒラギノ角ゴ ProN W3"/>
                <w:color w:val="000000"/>
                <w:sz w:val="22"/>
                <w:szCs w:val="22"/>
              </w:rPr>
              <w:t>指定介護保険特定施設</w:t>
            </w:r>
          </w:p>
          <w:p w14:paraId="20763AF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2C18832" w14:textId="7E5A6E54"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介護が必要となった場合、当該有料老人ホームが提供する</w:t>
            </w:r>
            <w:r w:rsidRPr="007F0B17">
              <w:rPr>
                <w:rFonts w:ascii="ヒラギノ角ゴ ProN W3" w:eastAsia="ヒラギノ角ゴ ProN W3" w:hAnsi="ヒラギノ角ゴ ProN W3"/>
                <w:color w:val="000000"/>
                <w:sz w:val="22"/>
                <w:szCs w:val="22"/>
                <w:shd w:val="clear" w:color="000000" w:fill="auto"/>
              </w:rPr>
              <w:t>特定施設入居者生活介護サービス</w:t>
            </w:r>
            <w:r w:rsidRPr="007F0B17">
              <w:rPr>
                <w:rFonts w:ascii="ヒラギノ角ゴ ProN W3" w:eastAsia="ヒラギノ角ゴ ProN W3" w:hAnsi="ヒラギノ角ゴ ProN W3"/>
                <w:color w:val="000000"/>
                <w:sz w:val="22"/>
                <w:szCs w:val="22"/>
              </w:rPr>
              <w:t>を利用することができます。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szCs w:val="22"/>
              </w:rPr>
              <w:t>（注</w:t>
            </w:r>
            <w:r>
              <w:rPr>
                <w:rFonts w:ascii="ヒラギノ角ゴ ProN W3" w:eastAsia="ヒラギノ角ゴ ProN W3" w:hAnsi="ヒラギノ角ゴ ProN W3" w:hint="eastAsia"/>
                <w:color w:val="000000"/>
                <w:sz w:val="22"/>
                <w:szCs w:val="22"/>
              </w:rPr>
              <w:t>３</w:t>
            </w:r>
            <w:r w:rsidRPr="007F0B17">
              <w:rPr>
                <w:rFonts w:ascii="ヒラギノ角ゴ ProN W3" w:eastAsia="ヒラギノ角ゴ ProN W3" w:hAnsi="ヒラギノ角ゴ ProN W3"/>
                <w:color w:val="000000"/>
                <w:sz w:val="22"/>
                <w:szCs w:val="22"/>
              </w:rPr>
              <w:t>）</w:t>
            </w:r>
          </w:p>
        </w:tc>
      </w:tr>
      <w:tr w:rsidR="00382569" w:rsidRPr="007F0B17" w14:paraId="0B6BBA0F" w14:textId="77777777" w:rsidTr="001A6466">
        <w:trPr>
          <w:trHeight w:val="1312"/>
        </w:trPr>
        <w:tc>
          <w:tcPr>
            <w:tcW w:w="3136" w:type="dxa"/>
            <w:vMerge/>
            <w:tcBorders>
              <w:left w:val="single" w:sz="12" w:space="0" w:color="000000"/>
              <w:right w:val="single" w:sz="4" w:space="0" w:color="000000"/>
            </w:tcBorders>
            <w:tcMar>
              <w:left w:w="49" w:type="dxa"/>
              <w:right w:w="49" w:type="dxa"/>
            </w:tcMar>
          </w:tcPr>
          <w:p w14:paraId="6E6603DC"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5AAF065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※※県指定介護保険特定施設</w:t>
            </w:r>
          </w:p>
          <w:p w14:paraId="0793BF9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w:t>
            </w:r>
          </w:p>
          <w:p w14:paraId="4A296788" w14:textId="77777777" w:rsidR="00382569" w:rsidRPr="007F0B17" w:rsidRDefault="00382569">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14:paraId="3175B349" w14:textId="6E477AF5"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zCs w:val="22"/>
                <w:shd w:val="clear" w:color="000000" w:fill="auto"/>
              </w:rPr>
              <w:t>３</w:t>
            </w:r>
            <w:r w:rsidRPr="007F0B17">
              <w:rPr>
                <w:rFonts w:ascii="ヒラギノ角ゴ ProN W3" w:eastAsia="ヒラギノ角ゴ ProN W3" w:hAnsi="ヒラギノ角ゴ ProN W3"/>
                <w:color w:val="000000"/>
                <w:sz w:val="22"/>
                <w:szCs w:val="22"/>
                <w:shd w:val="clear" w:color="000000" w:fill="auto"/>
              </w:rPr>
              <w:t>）</w:t>
            </w:r>
          </w:p>
        </w:tc>
      </w:tr>
      <w:tr w:rsidR="00382569" w:rsidRPr="007F0B17" w14:paraId="6151F0C8" w14:textId="77777777" w:rsidTr="001A6466">
        <w:tc>
          <w:tcPr>
            <w:tcW w:w="3136" w:type="dxa"/>
            <w:vMerge/>
            <w:tcBorders>
              <w:left w:val="single" w:sz="12" w:space="0" w:color="000000"/>
              <w:bottom w:val="dashed" w:sz="4" w:space="0" w:color="auto"/>
              <w:right w:val="single" w:sz="4" w:space="0" w:color="000000"/>
            </w:tcBorders>
            <w:tcMar>
              <w:left w:w="49" w:type="dxa"/>
              <w:right w:w="49" w:type="dxa"/>
            </w:tcMar>
          </w:tcPr>
          <w:p w14:paraId="172F56E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14:paraId="0E2570D4" w14:textId="24E2BCD8"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14:paraId="4D661C21" w14:textId="297382E3" w:rsidR="00382569" w:rsidRPr="007F0B17" w:rsidRDefault="00382569"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介護が必要となった場合、介護保険の在宅サービスを利用するホームです。</w:t>
            </w:r>
          </w:p>
        </w:tc>
      </w:tr>
      <w:tr w:rsidR="00382569" w:rsidRPr="007F0B17" w14:paraId="4CA4FB12"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3ECD9051" w14:textId="4744FF5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居室区分（右のいずれか</w:t>
            </w:r>
          </w:p>
          <w:p w14:paraId="6F26361C"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を表示。※には１～４の数値</w:t>
            </w:r>
          </w:p>
          <w:p w14:paraId="40B09B20" w14:textId="3D039912"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を表示）（注</w:t>
            </w:r>
            <w:r>
              <w:rPr>
                <w:rFonts w:ascii="ヒラギノ角ゴ ProN W3" w:eastAsia="ヒラギノ角ゴ ProN W3" w:hAnsi="ヒラギノ角ゴ ProN W3" w:hint="eastAsia"/>
                <w:sz w:val="22"/>
                <w:szCs w:val="22"/>
              </w:rPr>
              <w:t>４</w:t>
            </w:r>
            <w:r w:rsidRPr="007F0B17">
              <w:rPr>
                <w:rFonts w:ascii="ヒラギノ角ゴ ProN W3" w:eastAsia="ヒラギノ角ゴ ProN W3" w:hAnsi="ヒラギノ角ゴ ProN W3"/>
                <w:sz w:val="22"/>
                <w:szCs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23BEF25"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0523415" w14:textId="7753E0C2" w:rsidR="00382569" w:rsidRPr="007F0B17" w:rsidRDefault="00542A95">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介護が必要となった場合に介護サービスを利用するための一般居室又は</w:t>
            </w:r>
            <w:r w:rsidR="00382569" w:rsidRPr="007F0B17">
              <w:rPr>
                <w:rFonts w:ascii="ヒラギノ角ゴ ProN W3" w:eastAsia="ヒラギノ角ゴ ProN W3" w:hAnsi="ヒラギノ角ゴ ProN W3"/>
                <w:sz w:val="22"/>
                <w:szCs w:val="22"/>
              </w:rPr>
              <w:t>介護居室</w:t>
            </w:r>
            <w:r>
              <w:rPr>
                <w:rFonts w:ascii="ヒラギノ角ゴ ProN W3" w:eastAsia="ヒラギノ角ゴ ProN W3" w:hAnsi="ヒラギノ角ゴ ProN W3" w:hint="eastAsia"/>
                <w:sz w:val="22"/>
                <w:szCs w:val="22"/>
              </w:rPr>
              <w:t>が、</w:t>
            </w:r>
            <w:r w:rsidR="00382569" w:rsidRPr="007F0B17">
              <w:rPr>
                <w:rFonts w:ascii="ヒラギノ角ゴ ProN W3" w:eastAsia="ヒラギノ角ゴ ProN W3" w:hAnsi="ヒラギノ角ゴ ProN W3"/>
                <w:sz w:val="22"/>
                <w:szCs w:val="22"/>
              </w:rPr>
              <w:t>すべて個室であるホームです。（注</w:t>
            </w:r>
            <w:r w:rsidR="00382569">
              <w:rPr>
                <w:rFonts w:ascii="ヒラギノ角ゴ ProN W3" w:eastAsia="ヒラギノ角ゴ ProN W3" w:hAnsi="ヒラギノ角ゴ ProN W3" w:hint="eastAsia"/>
                <w:sz w:val="22"/>
                <w:szCs w:val="22"/>
              </w:rPr>
              <w:t>５</w:t>
            </w:r>
            <w:r w:rsidR="00382569" w:rsidRPr="007F0B17">
              <w:rPr>
                <w:rFonts w:ascii="ヒラギノ角ゴ ProN W3" w:eastAsia="ヒラギノ角ゴ ProN W3" w:hAnsi="ヒラギノ角ゴ ProN W3"/>
                <w:sz w:val="22"/>
                <w:szCs w:val="22"/>
              </w:rPr>
              <w:t>）</w:t>
            </w:r>
          </w:p>
        </w:tc>
      </w:tr>
      <w:tr w:rsidR="00382569" w:rsidRPr="007F0B17" w14:paraId="4EE59982"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7040BB86"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1EA1CD1" w14:textId="099D9A0B"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相部屋あり（※人部屋～※人部屋）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275DE80" w14:textId="7E2B494C"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介護居室はすべてが個室ではなく、相部屋となる場合があるホームをいいます。</w:t>
            </w:r>
          </w:p>
        </w:tc>
      </w:tr>
      <w:tr w:rsidR="00382569" w:rsidRPr="007F0B17" w14:paraId="7003CB85" w14:textId="7777777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14:paraId="593EF53B" w14:textId="67E26976"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一般型特定施設である有料老人ホームの</w:t>
            </w:r>
            <w:r w:rsidRPr="007F0B17">
              <w:rPr>
                <w:rFonts w:ascii="ヒラギノ角ゴ ProN W3" w:eastAsia="ヒラギノ角ゴ ProN W3" w:hAnsi="ヒラギノ角ゴ ProN W3"/>
                <w:sz w:val="22"/>
                <w:szCs w:val="22"/>
              </w:rPr>
              <w:t>介護にかかわる職員体制（右のいずれかを表示）（注</w:t>
            </w:r>
            <w:r>
              <w:rPr>
                <w:rFonts w:ascii="ヒラギノ角ゴ ProN W3" w:eastAsia="ヒラギノ角ゴ ProN W3" w:hAnsi="ヒラギノ角ゴ ProN W3" w:hint="eastAsia"/>
                <w:sz w:val="22"/>
                <w:szCs w:val="22"/>
              </w:rPr>
              <w:t>６</w:t>
            </w:r>
            <w:r w:rsidRPr="007F0B17">
              <w:rPr>
                <w:rFonts w:ascii="ヒラギノ角ゴ ProN W3" w:eastAsia="ヒラギノ角ゴ ProN W3" w:hAnsi="ヒラギノ角ゴ ProN W3"/>
                <w:sz w:val="22"/>
                <w:szCs w:val="22"/>
              </w:rPr>
              <w:t>）</w:t>
            </w:r>
          </w:p>
          <w:p w14:paraId="4EFADE80"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FF8158" w14:textId="06CB9D03"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11F57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382569" w:rsidRPr="007F0B17" w14:paraId="038FBF80" w14:textId="77777777">
        <w:tc>
          <w:tcPr>
            <w:tcW w:w="3136" w:type="dxa"/>
            <w:vMerge/>
            <w:tcBorders>
              <w:top w:val="nil"/>
              <w:left w:val="single" w:sz="12" w:space="0" w:color="000000"/>
              <w:bottom w:val="nil"/>
              <w:right w:val="single" w:sz="4" w:space="0" w:color="000000"/>
            </w:tcBorders>
            <w:tcMar>
              <w:left w:w="49" w:type="dxa"/>
              <w:right w:w="49" w:type="dxa"/>
            </w:tcMar>
          </w:tcPr>
          <w:p w14:paraId="5CA3AB1F"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4AEA9A" w14:textId="5250F4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716DFAD"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382569" w:rsidRPr="007F0B17" w14:paraId="19EE7511" w14:textId="77777777">
        <w:tc>
          <w:tcPr>
            <w:tcW w:w="3136" w:type="dxa"/>
            <w:vMerge/>
            <w:tcBorders>
              <w:top w:val="nil"/>
              <w:left w:val="single" w:sz="12" w:space="0" w:color="000000"/>
              <w:bottom w:val="nil"/>
              <w:right w:val="single" w:sz="4" w:space="0" w:color="000000"/>
            </w:tcBorders>
            <w:tcMar>
              <w:left w:w="49" w:type="dxa"/>
              <w:right w:w="49" w:type="dxa"/>
            </w:tcMar>
          </w:tcPr>
          <w:p w14:paraId="3CB24833"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361BF" w14:textId="70283A4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E29855E"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382569" w:rsidRPr="007F0B17" w14:paraId="4F0339C3" w14:textId="77777777">
        <w:tc>
          <w:tcPr>
            <w:tcW w:w="3136" w:type="dxa"/>
            <w:vMerge/>
            <w:tcBorders>
              <w:top w:val="nil"/>
              <w:left w:val="single" w:sz="12" w:space="0" w:color="000000"/>
              <w:bottom w:val="single" w:sz="4" w:space="0" w:color="000000"/>
              <w:right w:val="single" w:sz="4" w:space="0" w:color="000000"/>
            </w:tcBorders>
            <w:tcMar>
              <w:left w:w="49" w:type="dxa"/>
              <w:right w:w="49" w:type="dxa"/>
            </w:tcMar>
          </w:tcPr>
          <w:p w14:paraId="6C0DC1D9" w14:textId="77777777" w:rsidR="00382569" w:rsidRPr="007F0B17" w:rsidRDefault="00382569">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0C11B9" w14:textId="0FEC1D2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510C2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382569" w:rsidRPr="007F0B17" w14:paraId="1405E4BA" w14:textId="77777777">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CBD8B0" w14:textId="73F4BE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外部サービス利用型特定施設である有料老人ホームの介護サービス提供体制（※に職員数、※※※※※に介護サービス事業所の名称を入れて表示）（注</w:t>
            </w:r>
            <w:r>
              <w:rPr>
                <w:rFonts w:ascii="ヒラギノ角ゴ ProN W3" w:eastAsia="ヒラギノ角ゴ ProN W3" w:hAnsi="ヒラギノ角ゴ ProN W3" w:hint="eastAsia"/>
                <w:color w:val="000000"/>
                <w:sz w:val="22"/>
                <w:szCs w:val="22"/>
                <w:shd w:val="clear" w:color="000000" w:fill="auto"/>
              </w:rPr>
              <w:t>７</w:t>
            </w:r>
            <w:r w:rsidRPr="007F0B17">
              <w:rPr>
                <w:rFonts w:ascii="ヒラギノ角ゴ ProN W3" w:eastAsia="ヒラギノ角ゴ ProN W3" w:hAnsi="ヒラギノ角ゴ ProN W3"/>
                <w:color w:val="000000"/>
                <w:sz w:val="22"/>
                <w:szCs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4B28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有料老人ホームの職員※人</w:t>
            </w:r>
          </w:p>
          <w:p w14:paraId="6281AFA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委託先である介護サービス事業所</w:t>
            </w:r>
          </w:p>
          <w:p w14:paraId="243D3007"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訪問介護　　※※※※※※</w:t>
            </w:r>
          </w:p>
          <w:p w14:paraId="5A684E83"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訪問看護　　※※※※※※</w:t>
            </w:r>
          </w:p>
          <w:p w14:paraId="6E98ECDA"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通所介護　　※※※※※※</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E0B17D" w14:textId="24208DC9"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有料老人ホームの職員が安否確認や計画作成等を実施し、介護サービスは委託先の介護サービス事業所が提供します。</w:t>
            </w:r>
          </w:p>
        </w:tc>
      </w:tr>
      <w:tr w:rsidR="00382569" w:rsidRPr="007F0B17" w14:paraId="4C6E504A" w14:textId="77777777">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1245EA8"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lastRenderedPageBreak/>
              <w:t>その他（右に該当する場合に</w:t>
            </w:r>
          </w:p>
          <w:p w14:paraId="2B501784"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のみ表示。※※※に提携先の</w:t>
            </w:r>
          </w:p>
          <w:p w14:paraId="3AA2FD8B" w14:textId="77777777"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126E598" w14:textId="425F5D3E"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提携ホーム利用可（※※※ホーム）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69299D" w14:textId="0F482CF1" w:rsidR="00382569" w:rsidRPr="007F0B17" w:rsidRDefault="00382569">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szCs w:val="22"/>
              </w:rPr>
              <w:t>８</w:t>
            </w:r>
            <w:r w:rsidRPr="007F0B17">
              <w:rPr>
                <w:rFonts w:ascii="ヒラギノ角ゴ ProN W3" w:eastAsia="ヒラギノ角ゴ ProN W3" w:hAnsi="ヒラギノ角ゴ ProN W3"/>
                <w:sz w:val="22"/>
                <w:szCs w:val="22"/>
              </w:rPr>
              <w:t>）</w:t>
            </w:r>
          </w:p>
        </w:tc>
      </w:tr>
    </w:tbl>
    <w:p w14:paraId="274B1325" w14:textId="77777777" w:rsidR="009B0000" w:rsidRDefault="009B0000">
      <w:pPr>
        <w:ind w:left="904" w:hanging="678"/>
        <w:rPr>
          <w:rFonts w:ascii="ヒラギノ角ゴ ProN W3" w:eastAsia="ヒラギノ角ゴ ProN W3" w:hAnsi="ヒラギノ角ゴ ProN W3"/>
        </w:rPr>
      </w:pPr>
    </w:p>
    <w:p w14:paraId="1E3089AD" w14:textId="3C5962A6" w:rsidR="009B0000"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14:paraId="471E847E" w14:textId="412386FA" w:rsidR="009B0000" w:rsidRPr="008F1487" w:rsidRDefault="009B000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14:paraId="6202E812" w14:textId="09E69662" w:rsidR="009E5CD9" w:rsidRPr="008F1487" w:rsidRDefault="008F1487">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009E5CD9"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14:paraId="248DD3EE" w14:textId="6E23E8A4"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室）が個室か相部屋かの区分です。従って、介護居室を特に設けず、一般居室において介護サービスを提供する有料老人ホームにあっては、「個室介護」と表示することになります。</w:t>
      </w:r>
    </w:p>
    <w:p w14:paraId="70081FAF" w14:textId="2AD8B3B2"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sidR="008F1487">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sidR="00D86A46">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14:paraId="02B46EB2" w14:textId="2F9DAED3" w:rsidR="009E5CD9" w:rsidRPr="008F1487" w:rsidRDefault="009E5CD9">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介護にかかわる職員体制は、当該有料老人ホームが現在及び将来にわたって提供しようと想定している水準を表示するものです。従って、例えば、現在は要介護者が少なく</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sidR="00D86A46">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sidR="00D86A46">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sidR="00D86A46">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14:paraId="5F07485A" w14:textId="4552C56A" w:rsidR="009E5CD9" w:rsidRPr="008F1487"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sidR="009B0000">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sidR="008F1487">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14:paraId="356F8C8D" w14:textId="136C5E0F" w:rsidR="009E5CD9" w:rsidRDefault="009E5CD9">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sidR="009B0000">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p>
    <w:p w14:paraId="1E67F457" w14:textId="77A8F1A4" w:rsidR="008A59C4" w:rsidRPr="008F1487" w:rsidRDefault="008A59C4" w:rsidP="009B0000">
      <w:pPr>
        <w:ind w:left="904" w:hanging="678"/>
        <w:rPr>
          <w:rFonts w:ascii="ヒラギノ角ゴ ProN W3" w:eastAsia="ヒラギノ角ゴ ProN W3" w:hAnsi="ヒラギノ角ゴ ProN W3"/>
        </w:rPr>
      </w:pPr>
    </w:p>
    <w:sectPr w:rsidR="008A59C4" w:rsidRPr="008F1487">
      <w:footnotePr>
        <w:numRestart w:val="eachPage"/>
      </w:footnotePr>
      <w:endnotePr>
        <w:numFmt w:val="decimal"/>
      </w:endnotePr>
      <w:pgSz w:w="16838" w:h="11906" w:orient="landscape"/>
      <w:pgMar w:top="1191" w:right="1134" w:bottom="1134" w:left="1134" w:header="1134" w:footer="0" w:gutter="0"/>
      <w:cols w:space="720"/>
      <w:docGrid w:type="linesAndChars" w:linePitch="319" w:charSpace="12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DB9F" w14:textId="77777777" w:rsidR="008F1487" w:rsidRDefault="008F1487">
      <w:pPr>
        <w:spacing w:before="347"/>
      </w:pPr>
      <w:r>
        <w:continuationSeparator/>
      </w:r>
    </w:p>
  </w:endnote>
  <w:endnote w:type="continuationSeparator" w:id="0">
    <w:p w14:paraId="47F795AF" w14:textId="77777777" w:rsidR="008F1487" w:rsidRDefault="008F1487">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BE43" w14:textId="77777777" w:rsidR="008F1487" w:rsidRDefault="008F1487">
      <w:pPr>
        <w:spacing w:before="347"/>
      </w:pPr>
      <w:r>
        <w:continuationSeparator/>
      </w:r>
    </w:p>
  </w:footnote>
  <w:footnote w:type="continuationSeparator" w:id="0">
    <w:p w14:paraId="5A504EA0" w14:textId="77777777" w:rsidR="008F1487" w:rsidRDefault="008F1487">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grammar="dirty"/>
  <w:defaultTabStop w:val="904"/>
  <w:hyphenationZone w:val="0"/>
  <w:drawingGridHorizontalSpacing w:val="398"/>
  <w:drawingGridVerticalSpacing w:val="31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D"/>
    <w:rsid w:val="000B044B"/>
    <w:rsid w:val="000F7FC5"/>
    <w:rsid w:val="00313D9F"/>
    <w:rsid w:val="00382569"/>
    <w:rsid w:val="0046626E"/>
    <w:rsid w:val="00542A95"/>
    <w:rsid w:val="00623549"/>
    <w:rsid w:val="006A6E86"/>
    <w:rsid w:val="00776A21"/>
    <w:rsid w:val="00794201"/>
    <w:rsid w:val="007F0B17"/>
    <w:rsid w:val="0080752F"/>
    <w:rsid w:val="00820F79"/>
    <w:rsid w:val="00864830"/>
    <w:rsid w:val="008A59C4"/>
    <w:rsid w:val="008F1487"/>
    <w:rsid w:val="00941EAF"/>
    <w:rsid w:val="009A6892"/>
    <w:rsid w:val="009B0000"/>
    <w:rsid w:val="009E5CD9"/>
    <w:rsid w:val="00A335B1"/>
    <w:rsid w:val="00B52E81"/>
    <w:rsid w:val="00C74DCD"/>
    <w:rsid w:val="00D86A46"/>
    <w:rsid w:val="00E6575B"/>
    <w:rsid w:val="00EE5FF3"/>
    <w:rsid w:val="00FB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F2FE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5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7F58-AB43-42B7-ABB9-97591546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3945</Words>
  <Characters>307</Characters>
  <Application>Microsoft Office Word</Application>
  <DocSecurity>4</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熊本市職員</cp:lastModifiedBy>
  <cp:revision>2</cp:revision>
  <cp:lastPrinted>2015-02-16T09:08:00Z</cp:lastPrinted>
  <dcterms:created xsi:type="dcterms:W3CDTF">2015-08-24T10:20:00Z</dcterms:created>
  <dcterms:modified xsi:type="dcterms:W3CDTF">2015-08-24T10:20:00Z</dcterms:modified>
</cp:coreProperties>
</file>