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4FC" w14:textId="31171C2E" w:rsidR="00863866" w:rsidRPr="00E34EF2" w:rsidRDefault="00863866" w:rsidP="00863866">
      <w:pPr>
        <w:spacing w:before="57"/>
        <w:ind w:left="6636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</w:t>
      </w:r>
      <w:r w:rsidR="00865A74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地盤改良</w:t>
      </w:r>
      <w:r w:rsidR="00A0182E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工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）</w:t>
      </w:r>
    </w:p>
    <w:p w14:paraId="0BB24956" w14:textId="2B9D7095" w:rsidR="00863866" w:rsidRPr="00E34EF2" w:rsidRDefault="00863866" w:rsidP="00863866">
      <w:pPr>
        <w:spacing w:before="57"/>
        <w:ind w:left="6636"/>
        <w:rPr>
          <w:rFonts w:asciiTheme="majorEastAsia" w:eastAsiaTheme="majorEastAsia" w:hAnsiTheme="majorEastAsia" w:cs="ＭＳ Ｐゴシック"/>
          <w:sz w:val="25"/>
        </w:rPr>
      </w:pPr>
    </w:p>
    <w:p w14:paraId="2F3DE7AD" w14:textId="73BF1737" w:rsidR="00F84047" w:rsidRPr="00671850" w:rsidRDefault="00F84047" w:rsidP="00F84047">
      <w:pPr>
        <w:spacing w:before="68"/>
        <w:ind w:left="362"/>
        <w:jc w:val="center"/>
        <w:rPr>
          <w:rFonts w:asciiTheme="majorEastAsia" w:eastAsiaTheme="majorEastAsia" w:hAnsiTheme="majorEastAsia"/>
          <w:sz w:val="29"/>
        </w:rPr>
      </w:pPr>
      <w:proofErr w:type="spellStart"/>
      <w:r w:rsidRPr="00671850">
        <w:rPr>
          <w:rFonts w:asciiTheme="majorEastAsia" w:eastAsiaTheme="majorEastAsia" w:hAnsiTheme="majorEastAsia"/>
          <w:spacing w:val="-4"/>
          <w:sz w:val="29"/>
        </w:rPr>
        <w:t>ＩＣＴ活用工事</w:t>
      </w:r>
      <w:proofErr w:type="spellEnd"/>
      <w:r w:rsidRPr="00671850">
        <w:rPr>
          <w:rFonts w:asciiTheme="majorEastAsia" w:eastAsiaTheme="majorEastAsia" w:hAnsiTheme="majorEastAsia"/>
          <w:spacing w:val="-4"/>
          <w:sz w:val="29"/>
        </w:rPr>
        <w:t>（</w:t>
      </w:r>
      <w:r w:rsidR="00865A74" w:rsidRPr="00671850">
        <w:rPr>
          <w:rFonts w:asciiTheme="majorEastAsia" w:eastAsiaTheme="majorEastAsia" w:hAnsiTheme="majorEastAsia" w:cs="ＭＳ 明朝" w:hint="eastAsia"/>
          <w:spacing w:val="-4"/>
          <w:sz w:val="29"/>
          <w:lang w:eastAsia="ja-JP"/>
        </w:rPr>
        <w:t>地盤改良</w:t>
      </w:r>
      <w:proofErr w:type="spellStart"/>
      <w:r w:rsidRPr="00671850">
        <w:rPr>
          <w:rFonts w:asciiTheme="majorEastAsia" w:eastAsiaTheme="majorEastAsia" w:hAnsiTheme="majorEastAsia"/>
          <w:spacing w:val="-4"/>
          <w:sz w:val="29"/>
        </w:rPr>
        <w:t>工）</w:t>
      </w:r>
      <w:r w:rsidRPr="00671850">
        <w:rPr>
          <w:rFonts w:asciiTheme="majorEastAsia" w:eastAsiaTheme="majorEastAsia" w:hAnsiTheme="majorEastAsia"/>
          <w:spacing w:val="-7"/>
          <w:sz w:val="29"/>
        </w:rPr>
        <w:t>計画書</w:t>
      </w:r>
      <w:proofErr w:type="spellEnd"/>
    </w:p>
    <w:p w14:paraId="74EDA9BE" w14:textId="61C1B048" w:rsidR="00F84047" w:rsidRPr="00671850" w:rsidRDefault="00F84047" w:rsidP="00F84047">
      <w:pPr>
        <w:spacing w:before="9"/>
        <w:rPr>
          <w:rFonts w:asciiTheme="majorEastAsia" w:eastAsiaTheme="majorEastAsia" w:hAnsiTheme="majorEastAsia"/>
          <w:sz w:val="4"/>
        </w:rPr>
      </w:pPr>
    </w:p>
    <w:tbl>
      <w:tblPr>
        <w:tblStyle w:val="TableNormal"/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42"/>
        <w:gridCol w:w="1559"/>
        <w:gridCol w:w="851"/>
        <w:gridCol w:w="4864"/>
      </w:tblGrid>
      <w:tr w:rsidR="00F84047" w:rsidRPr="00671850" w14:paraId="36087309" w14:textId="77777777" w:rsidTr="00F5472D">
        <w:trPr>
          <w:trHeight w:val="610"/>
        </w:trPr>
        <w:tc>
          <w:tcPr>
            <w:tcW w:w="1134" w:type="dxa"/>
            <w:tcBorders>
              <w:bottom w:val="double" w:sz="6" w:space="0" w:color="000000"/>
              <w:right w:val="single" w:sz="6" w:space="0" w:color="000000"/>
            </w:tcBorders>
          </w:tcPr>
          <w:p w14:paraId="5C95CC51" w14:textId="77777777" w:rsidR="00F84047" w:rsidRPr="00671850" w:rsidRDefault="00F84047" w:rsidP="00666BD4">
            <w:pPr>
              <w:pStyle w:val="TableParagraph"/>
              <w:spacing w:before="118" w:line="208" w:lineRule="exact"/>
              <w:ind w:left="47" w:right="23"/>
              <w:jc w:val="center"/>
              <w:rPr>
                <w:rFonts w:asciiTheme="majorEastAsia" w:eastAsiaTheme="majorEastAsia" w:hAnsiTheme="majorEastAsia"/>
                <w:sz w:val="17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7"/>
                <w:lang w:eastAsia="ja-JP"/>
              </w:rPr>
              <w:t>チェック欄</w:t>
            </w:r>
          </w:p>
          <w:p w14:paraId="79CC27A6" w14:textId="77777777" w:rsidR="00F84047" w:rsidRPr="00671850" w:rsidRDefault="00F84047" w:rsidP="00666BD4">
            <w:pPr>
              <w:pStyle w:val="TableParagraph"/>
              <w:spacing w:line="169" w:lineRule="exact"/>
              <w:ind w:left="47" w:right="23"/>
              <w:jc w:val="center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417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19FE8C" w14:textId="77777777" w:rsidR="00F84047" w:rsidRPr="00671850" w:rsidRDefault="00F84047" w:rsidP="00666BD4">
            <w:pPr>
              <w:pStyle w:val="TableParagraph"/>
              <w:spacing w:before="118" w:line="216" w:lineRule="auto"/>
              <w:ind w:left="522" w:right="77" w:hanging="401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2"/>
                <w:sz w:val="17"/>
              </w:rPr>
              <w:t>施工プロセスの</w:t>
            </w:r>
            <w:r w:rsidRPr="00671850">
              <w:rPr>
                <w:rFonts w:asciiTheme="majorEastAsia" w:eastAsiaTheme="majorEastAsia" w:hAnsiTheme="majorEastAsia"/>
                <w:spacing w:val="-6"/>
                <w:w w:val="105"/>
                <w:sz w:val="17"/>
              </w:rPr>
              <w:t>段階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47026D" w14:textId="77777777" w:rsidR="00F84047" w:rsidRPr="00671850" w:rsidRDefault="00F84047" w:rsidP="00666BD4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4"/>
              </w:rPr>
            </w:pPr>
          </w:p>
          <w:p w14:paraId="2734C09A" w14:textId="77777777" w:rsidR="00F84047" w:rsidRPr="00671850" w:rsidRDefault="00F84047" w:rsidP="00666BD4">
            <w:pPr>
              <w:pStyle w:val="TableParagraph"/>
              <w:spacing w:before="1"/>
              <w:ind w:left="375" w:right="323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3"/>
                <w:sz w:val="17"/>
              </w:rPr>
              <w:t>作業内容</w:t>
            </w:r>
            <w:proofErr w:type="spellEnd"/>
          </w:p>
        </w:tc>
        <w:tc>
          <w:tcPr>
            <w:tcW w:w="851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DCDA5D8" w14:textId="77777777" w:rsidR="00F84047" w:rsidRPr="00671850" w:rsidRDefault="00F84047" w:rsidP="00666BD4">
            <w:pPr>
              <w:pStyle w:val="TableParagraph"/>
              <w:spacing w:before="2" w:line="196" w:lineRule="exact"/>
              <w:ind w:left="52" w:right="6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6"/>
                <w:w w:val="105"/>
                <w:sz w:val="17"/>
              </w:rPr>
              <w:t>採用する</w:t>
            </w:r>
            <w:r w:rsidRPr="00671850">
              <w:rPr>
                <w:rFonts w:asciiTheme="majorEastAsia" w:eastAsiaTheme="majorEastAsia" w:hAnsiTheme="majorEastAsia"/>
                <w:spacing w:val="-4"/>
                <w:w w:val="105"/>
                <w:sz w:val="17"/>
              </w:rPr>
              <w:t>技術番</w:t>
            </w:r>
            <w:r w:rsidRPr="00671850">
              <w:rPr>
                <w:rFonts w:asciiTheme="majorEastAsia" w:eastAsiaTheme="majorEastAsia" w:hAnsiTheme="majorEastAsia"/>
                <w:spacing w:val="-10"/>
                <w:w w:val="105"/>
                <w:sz w:val="17"/>
              </w:rPr>
              <w:t>号</w:t>
            </w:r>
            <w:proofErr w:type="spellEnd"/>
          </w:p>
        </w:tc>
        <w:tc>
          <w:tcPr>
            <w:tcW w:w="4864" w:type="dxa"/>
            <w:tcBorders>
              <w:left w:val="single" w:sz="6" w:space="0" w:color="000000"/>
              <w:bottom w:val="double" w:sz="6" w:space="0" w:color="000000"/>
            </w:tcBorders>
          </w:tcPr>
          <w:p w14:paraId="45601766" w14:textId="77777777" w:rsidR="00F84047" w:rsidRPr="00671850" w:rsidRDefault="00F84047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5"/>
              </w:rPr>
            </w:pPr>
          </w:p>
          <w:p w14:paraId="126E8C48" w14:textId="77777777" w:rsidR="00F84047" w:rsidRPr="00671850" w:rsidRDefault="00F84047" w:rsidP="00666BD4">
            <w:pPr>
              <w:pStyle w:val="TableParagraph"/>
              <w:ind w:left="1914" w:right="1850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2"/>
                <w:sz w:val="17"/>
              </w:rPr>
              <w:t>技術番号・技術名</w:t>
            </w:r>
            <w:proofErr w:type="spellEnd"/>
          </w:p>
        </w:tc>
      </w:tr>
      <w:tr w:rsidR="00F84047" w:rsidRPr="00671850" w14:paraId="5D74B08F" w14:textId="77777777" w:rsidTr="00F5472D">
        <w:trPr>
          <w:trHeight w:val="1934"/>
        </w:trPr>
        <w:tc>
          <w:tcPr>
            <w:tcW w:w="1134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31E1AE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DABC000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40F1C08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572DC1F" w14:textId="77777777" w:rsidR="00F84047" w:rsidRDefault="00F84047" w:rsidP="00666BD4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C311C3C" w14:textId="77777777" w:rsidR="00671850" w:rsidRPr="00671850" w:rsidRDefault="00671850" w:rsidP="00666BD4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2736122" w14:textId="77777777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475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0856D2E9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05E5D804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5D9CBABD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  <w:p w14:paraId="1178A09D" w14:textId="3CCDD7DB" w:rsidR="00F84047" w:rsidRPr="00671850" w:rsidRDefault="00F84047" w:rsidP="00C66A23">
            <w:pPr>
              <w:pStyle w:val="TableParagraph"/>
              <w:spacing w:line="191" w:lineRule="exact"/>
              <w:ind w:left="39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</w:rPr>
              <w:t>①３次元起工測量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68AC" w14:textId="239B22F4" w:rsidR="00F84047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r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FBDA591" wp14:editId="42DC1BE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1065865" cy="1211260"/>
                      <wp:effectExtent l="0" t="0" r="20320" b="2730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5865" cy="1211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0E408" id="直線コネクタ 7" o:spid="_x0000_s1026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0" to="83.6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" strokecolor="black [3040]"/>
                  </w:pict>
                </mc:Fallback>
              </mc:AlternateContent>
            </w:r>
            <w:r w:rsidR="00F5472D"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ABBDF73" wp14:editId="3C9BDF8E">
                      <wp:simplePos x="0" y="0"/>
                      <wp:positionH relativeFrom="column">
                        <wp:posOffset>-5334</wp:posOffset>
                      </wp:positionH>
                      <wp:positionV relativeFrom="paragraph">
                        <wp:posOffset>1238912</wp:posOffset>
                      </wp:positionV>
                      <wp:extent cx="1604407" cy="488054"/>
                      <wp:effectExtent l="0" t="0" r="34290" b="2667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4407" cy="488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28ADC" id="直線コネクタ 8" o:spid="_x0000_s1026" style="position:absolute;left:0;text-align:left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97.55pt" to="125.9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6CD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798D8210" w14:textId="77777777" w:rsidR="00F84047" w:rsidRPr="00671850" w:rsidRDefault="00F84047" w:rsidP="00F84047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51D3C75F" w14:textId="77777777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0A8D1533" w14:textId="77777777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44C38EA2" w14:textId="44945BA8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13A7A2F3" w14:textId="77777777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４．TS（ノンプリズム方式）を用いた起工測量 </w:t>
            </w:r>
          </w:p>
          <w:p w14:paraId="1D43A935" w14:textId="6172FED9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５．ＲＴＫ－ＧＮＳＳを用いた起工測量</w:t>
            </w:r>
          </w:p>
          <w:p w14:paraId="5908506F" w14:textId="77777777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６．無人航空機搭載型レーザースキャナーを用いた起工測量 </w:t>
            </w:r>
          </w:p>
          <w:p w14:paraId="127F99A3" w14:textId="77777777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７．地上移動体搭載型レーザースキャナーを用いた起工測量 </w:t>
            </w:r>
          </w:p>
          <w:p w14:paraId="47BF0D40" w14:textId="2F029E4C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076C3688" w14:textId="77777777" w:rsidR="00F84047" w:rsidRPr="00671850" w:rsidRDefault="00F84047" w:rsidP="00F84047">
            <w:pPr>
              <w:pStyle w:val="TableParagraph"/>
              <w:tabs>
                <w:tab w:val="left" w:pos="3668"/>
              </w:tabs>
              <w:spacing w:line="167" w:lineRule="exact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z w:val="14"/>
                <w:lang w:eastAsia="ja-JP"/>
              </w:rPr>
              <w:t>〔８．を選択した場合の技術名称</w:t>
            </w:r>
            <w:r w:rsidRPr="00671850">
              <w:rPr>
                <w:rFonts w:asciiTheme="majorEastAsia" w:eastAsiaTheme="majorEastAsia" w:hAnsiTheme="majorEastAsia"/>
                <w:spacing w:val="-10"/>
                <w:sz w:val="14"/>
                <w:lang w:eastAsia="ja-JP"/>
              </w:rPr>
              <w:t>：</w:t>
            </w:r>
            <w:r w:rsidRPr="00671850">
              <w:rPr>
                <w:rFonts w:asciiTheme="majorEastAsia" w:eastAsiaTheme="majorEastAsia" w:hAnsiTheme="majorEastAsia"/>
                <w:sz w:val="14"/>
                <w:lang w:eastAsia="ja-JP"/>
              </w:rPr>
              <w:tab/>
            </w:r>
            <w:r w:rsidRPr="00671850">
              <w:rPr>
                <w:rFonts w:asciiTheme="majorEastAsia" w:eastAsiaTheme="majorEastAsia" w:hAnsiTheme="majorEastAsia"/>
                <w:spacing w:val="-10"/>
                <w:sz w:val="14"/>
                <w:lang w:eastAsia="ja-JP"/>
              </w:rPr>
              <w:t>〕</w:t>
            </w:r>
          </w:p>
        </w:tc>
      </w:tr>
      <w:tr w:rsidR="00F84047" w:rsidRPr="00671850" w14:paraId="46B020D3" w14:textId="77777777" w:rsidTr="00F5472D">
        <w:trPr>
          <w:trHeight w:val="78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3DC8" w14:textId="77777777" w:rsidR="00F84047" w:rsidRPr="00671850" w:rsidRDefault="00F84047" w:rsidP="00666BD4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5DE4F493" w14:textId="77777777" w:rsidR="00671850" w:rsidRDefault="00671850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49D07B5" w14:textId="0315297B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93BA" w14:textId="77777777" w:rsidR="00F84047" w:rsidRPr="00671850" w:rsidRDefault="00F84047" w:rsidP="00666BD4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7"/>
                <w:lang w:eastAsia="ja-JP"/>
              </w:rPr>
            </w:pPr>
          </w:p>
          <w:p w14:paraId="105932C5" w14:textId="77777777" w:rsidR="00F84047" w:rsidRPr="00671850" w:rsidRDefault="00F84047" w:rsidP="00666BD4">
            <w:pPr>
              <w:pStyle w:val="TableParagraph"/>
              <w:spacing w:line="208" w:lineRule="auto"/>
              <w:ind w:left="39" w:right="85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  <w:lang w:eastAsia="ja-JP"/>
              </w:rPr>
              <w:t>②３次元設計デー</w:t>
            </w:r>
            <w:r w:rsidRPr="00671850">
              <w:rPr>
                <w:rFonts w:asciiTheme="majorEastAsia" w:eastAsiaTheme="majorEastAsia" w:hAnsiTheme="majorEastAsia"/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6E22" w14:textId="1D3103DB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DB87" w14:textId="77777777" w:rsidR="00F84047" w:rsidRPr="00671850" w:rsidRDefault="00F84047" w:rsidP="00F84047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13D0A755" w14:textId="77777777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865A74" w:rsidRPr="00671850" w14:paraId="1DD421C2" w14:textId="77777777" w:rsidTr="00F5472D">
        <w:trPr>
          <w:trHeight w:val="417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DE81A4A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C456857" w14:textId="77777777" w:rsidR="00865A74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550F32E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0DC0BB55" w14:textId="77777777" w:rsidR="00865A74" w:rsidRPr="00671850" w:rsidRDefault="00865A74" w:rsidP="00666BD4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35DF6ABF" w14:textId="77777777" w:rsidR="00865A74" w:rsidRPr="00671850" w:rsidRDefault="00865A74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0EE412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715079B3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lang w:eastAsia="ja-JP"/>
              </w:rPr>
            </w:pPr>
          </w:p>
          <w:p w14:paraId="3759CF33" w14:textId="77777777" w:rsidR="00865A74" w:rsidRPr="00671850" w:rsidRDefault="00865A74" w:rsidP="00666BD4">
            <w:pPr>
              <w:pStyle w:val="TableParagraph"/>
              <w:spacing w:line="208" w:lineRule="auto"/>
              <w:ind w:left="39" w:right="91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  <w:lang w:eastAsia="ja-JP"/>
              </w:rPr>
              <w:t>③ＩＣＴ建設機械に</w:t>
            </w:r>
            <w:r w:rsidRPr="00671850">
              <w:rPr>
                <w:rFonts w:asciiTheme="majorEastAsia" w:eastAsiaTheme="majorEastAsia" w:hAnsiTheme="majorEastAsia"/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4F4A" w14:textId="3A8E6D5F" w:rsidR="00865A74" w:rsidRPr="00671850" w:rsidRDefault="00F5472D" w:rsidP="00F5472D">
            <w:pPr>
              <w:pStyle w:val="TableParagraph"/>
              <w:spacing w:before="136"/>
              <w:ind w:right="323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5F9D" w14:textId="5CEC8F0E" w:rsidR="00865A74" w:rsidRPr="00671850" w:rsidRDefault="00F5472D" w:rsidP="00865A74">
            <w:pPr>
              <w:pStyle w:val="TableParagraph"/>
              <w:spacing w:before="136"/>
              <w:ind w:right="323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 w:hint="eastAsia"/>
                <w:sz w:val="12"/>
                <w:szCs w:val="12"/>
                <w:lang w:eastAsia="ja-JP"/>
              </w:rPr>
              <w:t>路床安定処理工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C130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778545F" w14:textId="6F9974D6" w:rsidR="00865A74" w:rsidRPr="00671850" w:rsidRDefault="00865A74" w:rsidP="00671850">
            <w:pPr>
              <w:pStyle w:val="TableParagraph"/>
              <w:numPr>
                <w:ilvl w:val="0"/>
                <w:numId w:val="10"/>
              </w:numPr>
              <w:spacing w:line="172" w:lineRule="exact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z w:val="14"/>
                <w:lang w:eastAsia="ja-JP"/>
              </w:rPr>
              <w:t>３</w:t>
            </w: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次元ＭＧ建設機械</w:t>
            </w:r>
          </w:p>
          <w:p w14:paraId="0B87B0E2" w14:textId="1EA4AD03" w:rsidR="00671850" w:rsidRPr="00671850" w:rsidRDefault="00671850" w:rsidP="00671850">
            <w:pPr>
              <w:pStyle w:val="TableParagraph"/>
              <w:numPr>
                <w:ilvl w:val="0"/>
                <w:numId w:val="10"/>
              </w:numPr>
              <w:spacing w:line="172" w:lineRule="exact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３次元ＭＣまたは３次元ＭＧ建設機械</w:t>
            </w:r>
          </w:p>
          <w:p w14:paraId="6E49A13E" w14:textId="67BFE2C1" w:rsidR="00865A74" w:rsidRPr="00671850" w:rsidRDefault="00865A74" w:rsidP="00F84047">
            <w:pPr>
              <w:pStyle w:val="TableParagraph"/>
              <w:spacing w:line="172" w:lineRule="exact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1"/>
                <w:sz w:val="14"/>
                <w:lang w:eastAsia="ja-JP"/>
              </w:rPr>
              <w:t>※</w:t>
            </w:r>
            <w:r w:rsidR="00671850" w:rsidRPr="00671850">
              <w:rPr>
                <w:rFonts w:asciiTheme="majorEastAsia" w:eastAsiaTheme="majorEastAsia" w:hAnsiTheme="majorEastAsia" w:cs="ＭＳ 明朝" w:hint="eastAsia"/>
                <w:spacing w:val="-1"/>
                <w:sz w:val="14"/>
                <w:lang w:eastAsia="ja-JP"/>
              </w:rPr>
              <w:t>ＭＣ：「マシンコントロール」の略称、</w:t>
            </w:r>
            <w:r w:rsidRPr="00671850">
              <w:rPr>
                <w:rFonts w:asciiTheme="majorEastAsia" w:eastAsiaTheme="majorEastAsia" w:hAnsiTheme="majorEastAsia"/>
                <w:spacing w:val="-1"/>
                <w:sz w:val="14"/>
                <w:lang w:eastAsia="ja-JP"/>
              </w:rPr>
              <w:t>ＭＧ：「マシンガイダンス」の略称</w:t>
            </w:r>
          </w:p>
          <w:p w14:paraId="19BBB479" w14:textId="77777777" w:rsidR="00865A74" w:rsidRPr="00671850" w:rsidRDefault="00865A74" w:rsidP="00F84047">
            <w:pPr>
              <w:pStyle w:val="TableParagraph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14:paraId="6F964654" w14:textId="77777777" w:rsidR="00865A74" w:rsidRPr="00671850" w:rsidRDefault="00865A74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1"/>
                <w:w w:val="10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w w:val="102"/>
                <w:sz w:val="14"/>
                <w:lang w:eastAsia="ja-JP"/>
              </w:rPr>
              <w:t>※採用する機種及び活用作業工種・施工範囲（</w:t>
            </w:r>
            <w:r w:rsidRPr="00671850">
              <w:rPr>
                <w:rFonts w:asciiTheme="majorEastAsia" w:eastAsiaTheme="majorEastAsia" w:hAnsiTheme="majorEastAsia"/>
                <w:spacing w:val="-1"/>
                <w:w w:val="102"/>
                <w:sz w:val="14"/>
                <w:lang w:eastAsia="ja-JP"/>
              </w:rPr>
              <w:t>別途平面図等による</w:t>
            </w:r>
            <w:r w:rsidRPr="00671850">
              <w:rPr>
                <w:rFonts w:asciiTheme="majorEastAsia" w:eastAsiaTheme="majorEastAsia" w:hAnsiTheme="majorEastAsia"/>
                <w:w w:val="102"/>
                <w:sz w:val="14"/>
                <w:lang w:eastAsia="ja-JP"/>
              </w:rPr>
              <w:t>）</w:t>
            </w:r>
            <w:r w:rsidRPr="00671850">
              <w:rPr>
                <w:rFonts w:asciiTheme="majorEastAsia" w:eastAsiaTheme="majorEastAsia" w:hAnsiTheme="majorEastAsia"/>
                <w:spacing w:val="-2"/>
                <w:w w:val="102"/>
                <w:sz w:val="14"/>
                <w:lang w:eastAsia="ja-JP"/>
              </w:rPr>
              <w:t>については、</w:t>
            </w:r>
            <w:r w:rsidRPr="00671850">
              <w:rPr>
                <w:rFonts w:asciiTheme="majorEastAsia" w:eastAsiaTheme="majorEastAsia" w:hAnsiTheme="majorEastAsia"/>
                <w:spacing w:val="-1"/>
                <w:w w:val="102"/>
                <w:sz w:val="14"/>
                <w:lang w:eastAsia="ja-JP"/>
              </w:rPr>
              <w:t>受注後の協議により決定する。</w:t>
            </w:r>
          </w:p>
          <w:p w14:paraId="51073DA1" w14:textId="63AAD501" w:rsidR="00671850" w:rsidRPr="00671850" w:rsidRDefault="00671850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 w:hint="eastAsia"/>
                <w:spacing w:val="-1"/>
                <w:w w:val="102"/>
                <w:sz w:val="14"/>
                <w:lang w:eastAsia="ja-JP"/>
              </w:rPr>
              <w:t>※当該工事に含まれる左記作業の工種のいずれかで、ＩＣＴ建設機械を活用すれば良い。</w:t>
            </w:r>
          </w:p>
        </w:tc>
      </w:tr>
      <w:tr w:rsidR="00865A74" w:rsidRPr="00671850" w14:paraId="0E3A0D51" w14:textId="77777777" w:rsidTr="00F5472D">
        <w:trPr>
          <w:trHeight w:val="326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14:paraId="637763C6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3B829C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5C71" w14:textId="3A03E060" w:rsidR="00865A74" w:rsidRPr="00671850" w:rsidRDefault="00F5472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9926" w14:textId="55CFB019" w:rsidR="00865A74" w:rsidRPr="00671850" w:rsidRDefault="00F5472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  <w:r w:rsidRPr="00671850">
              <w:rPr>
                <w:rFonts w:asciiTheme="majorEastAsia" w:eastAsiaTheme="majorEastAsia" w:hAnsiTheme="majorEastAsia" w:cs="ＭＳ 明朝" w:hint="eastAsia"/>
                <w:sz w:val="12"/>
                <w:szCs w:val="12"/>
                <w:lang w:eastAsia="ja-JP"/>
              </w:rPr>
              <w:t>表層安定処理工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3806" w14:textId="51916AA8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4" w:type="dxa"/>
            <w:vMerge/>
            <w:tcBorders>
              <w:left w:val="single" w:sz="6" w:space="0" w:color="000000"/>
            </w:tcBorders>
          </w:tcPr>
          <w:p w14:paraId="32700344" w14:textId="77777777" w:rsidR="00865A74" w:rsidRPr="00671850" w:rsidRDefault="00865A74" w:rsidP="00F84047">
            <w:pPr>
              <w:pStyle w:val="TableParagraph"/>
              <w:rPr>
                <w:rFonts w:asciiTheme="majorEastAsia" w:eastAsiaTheme="majorEastAsia" w:hAnsiTheme="majorEastAsia"/>
                <w:sz w:val="19"/>
                <w:lang w:eastAsia="ja-JP"/>
              </w:rPr>
            </w:pPr>
          </w:p>
        </w:tc>
      </w:tr>
      <w:tr w:rsidR="00865A74" w:rsidRPr="00671850" w14:paraId="2C15951E" w14:textId="77777777" w:rsidTr="00F5472D">
        <w:trPr>
          <w:trHeight w:val="326"/>
        </w:trPr>
        <w:tc>
          <w:tcPr>
            <w:tcW w:w="1134" w:type="dxa"/>
            <w:vMerge/>
            <w:tcBorders>
              <w:right w:val="single" w:sz="6" w:space="0" w:color="000000"/>
            </w:tcBorders>
          </w:tcPr>
          <w:p w14:paraId="641D8616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ADD388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AF19" w14:textId="4AEC0913" w:rsidR="00865A74" w:rsidRPr="00671850" w:rsidRDefault="00F5472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E492" w14:textId="40F309CF" w:rsidR="00865A74" w:rsidRPr="00671850" w:rsidRDefault="00F5472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  <w:r w:rsidRPr="00671850">
              <w:rPr>
                <w:rFonts w:asciiTheme="majorEastAsia" w:eastAsiaTheme="majorEastAsia" w:hAnsiTheme="majorEastAsia" w:cs="ＭＳ 明朝" w:hint="eastAsia"/>
                <w:sz w:val="12"/>
                <w:szCs w:val="12"/>
                <w:lang w:eastAsia="ja-JP"/>
              </w:rPr>
              <w:t>固結工（中層混合処理）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788D" w14:textId="7ACCF335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4" w:type="dxa"/>
            <w:vMerge/>
            <w:tcBorders>
              <w:left w:val="single" w:sz="6" w:space="0" w:color="000000"/>
            </w:tcBorders>
          </w:tcPr>
          <w:p w14:paraId="756E85F2" w14:textId="77777777" w:rsidR="00865A74" w:rsidRPr="00671850" w:rsidRDefault="00865A74" w:rsidP="00F84047">
            <w:pPr>
              <w:pStyle w:val="TableParagraph"/>
              <w:rPr>
                <w:rFonts w:asciiTheme="majorEastAsia" w:eastAsiaTheme="majorEastAsia" w:hAnsiTheme="majorEastAsia"/>
                <w:sz w:val="19"/>
                <w:lang w:eastAsia="ja-JP"/>
              </w:rPr>
            </w:pPr>
          </w:p>
        </w:tc>
      </w:tr>
      <w:tr w:rsidR="00865A74" w:rsidRPr="00671850" w14:paraId="2C133B15" w14:textId="77777777" w:rsidTr="00F5472D">
        <w:trPr>
          <w:trHeight w:val="326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30671A5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A74D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D536" w14:textId="5A8BB68F" w:rsidR="00865A74" w:rsidRPr="00671850" w:rsidRDefault="00F5472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FF14" w14:textId="25649613" w:rsidR="00865A74" w:rsidRPr="00671850" w:rsidRDefault="00F5472D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 w:cs="ＭＳ 明朝" w:hint="eastAsia"/>
                <w:sz w:val="12"/>
                <w:szCs w:val="12"/>
                <w:lang w:eastAsia="ja-JP"/>
              </w:rPr>
              <w:t>固結工（スラリー攪拌工）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6E64" w14:textId="77777777" w:rsidR="00865A74" w:rsidRPr="00671850" w:rsidRDefault="00865A74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486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5DDE127" w14:textId="77777777" w:rsidR="00865A74" w:rsidRPr="00671850" w:rsidRDefault="00865A74" w:rsidP="00F84047">
            <w:pPr>
              <w:pStyle w:val="TableParagraph"/>
              <w:rPr>
                <w:rFonts w:asciiTheme="majorEastAsia" w:eastAsiaTheme="majorEastAsia" w:hAnsiTheme="majorEastAsia"/>
                <w:sz w:val="19"/>
                <w:lang w:eastAsia="ja-JP"/>
              </w:rPr>
            </w:pPr>
          </w:p>
        </w:tc>
      </w:tr>
      <w:tr w:rsidR="00671850" w:rsidRPr="00671850" w14:paraId="07835D73" w14:textId="77777777" w:rsidTr="00671850">
        <w:trPr>
          <w:trHeight w:val="1057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FC1E7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535E9E1F" w14:textId="77777777" w:rsidR="00671850" w:rsidRDefault="00671850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1270FF2C" w14:textId="77777777" w:rsidR="00671850" w:rsidRPr="00671850" w:rsidRDefault="00671850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FE4F7FB" w14:textId="77777777" w:rsidR="00671850" w:rsidRPr="00671850" w:rsidRDefault="00671850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A4787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2B66DCE3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14:paraId="2434B7F3" w14:textId="77777777" w:rsidR="00671850" w:rsidRPr="00671850" w:rsidRDefault="00671850" w:rsidP="00666BD4">
            <w:pPr>
              <w:pStyle w:val="TableParagraph"/>
              <w:spacing w:before="1" w:line="208" w:lineRule="auto"/>
              <w:ind w:left="39" w:right="72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E5888" w14:textId="7777777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28B99389" w14:textId="77777777" w:rsid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9E9474F" w14:textId="7777777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CD16B8E" w14:textId="725DC083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3072" w14:textId="6142BBA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  <w:p w14:paraId="235DAA9A" w14:textId="4DFC6D06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  <w:p w14:paraId="391810FC" w14:textId="408D5DC2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A56D512" wp14:editId="11268A04">
                      <wp:simplePos x="0" y="0"/>
                      <wp:positionH relativeFrom="column">
                        <wp:posOffset>-84284</wp:posOffset>
                      </wp:positionH>
                      <wp:positionV relativeFrom="paragraph">
                        <wp:posOffset>386146</wp:posOffset>
                      </wp:positionV>
                      <wp:extent cx="1610018" cy="442400"/>
                      <wp:effectExtent l="0" t="0" r="28575" b="3429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0018" cy="44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EC2B2" id="直線コネクタ 9" o:spid="_x0000_s1026" style="position:absolute;left:0;text-align:lef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30.4pt" to="120.1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" strokecolor="black [3040]"/>
                  </w:pict>
                </mc:Fallback>
              </mc:AlternateContent>
            </w:r>
            <w:r w:rsidRPr="00671850">
              <w:rPr>
                <w:rFonts w:asciiTheme="majorEastAsia" w:eastAsiaTheme="majorEastAsia" w:hAnsiTheme="majorEastAsia" w:cs="ＭＳ 明朝" w:hint="eastAsia"/>
                <w:sz w:val="20"/>
                <w:lang w:eastAsia="ja-JP"/>
              </w:rPr>
              <w:t xml:space="preserve">　　</w:t>
            </w:r>
            <w:r w:rsidRPr="00671850">
              <w:rPr>
                <w:rFonts w:asciiTheme="majorEastAsia" w:eastAsiaTheme="majorEastAsia" w:hAnsiTheme="majorEastAsia" w:cs="ＭＳ 明朝" w:hint="eastAsia"/>
                <w:sz w:val="12"/>
                <w:szCs w:val="12"/>
                <w:lang w:eastAsia="ja-JP"/>
              </w:rPr>
              <w:t>出来形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A3B2" w14:textId="2DD20332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1A68C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1A1547BD" w14:textId="3D6DD0D6" w:rsidR="00671850" w:rsidRPr="00671850" w:rsidRDefault="00671850" w:rsidP="00671850">
            <w:pPr>
              <w:pStyle w:val="TableParagraph"/>
              <w:numPr>
                <w:ilvl w:val="0"/>
                <w:numId w:val="11"/>
              </w:numPr>
              <w:rPr>
                <w:rFonts w:asciiTheme="majorEastAsia" w:eastAsiaTheme="majorEastAsia" w:hAnsiTheme="majorEastAsia"/>
                <w:sz w:val="14"/>
                <w:szCs w:val="14"/>
                <w:lang w:eastAsia="ja-JP"/>
              </w:rPr>
            </w:pPr>
            <w:r w:rsidRPr="00671850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施工履歴データを用いた出来形管理</w:t>
            </w:r>
          </w:p>
          <w:p w14:paraId="0EFE39AE" w14:textId="77777777" w:rsidR="00671850" w:rsidRPr="00671850" w:rsidRDefault="00671850" w:rsidP="00671850">
            <w:pPr>
              <w:pStyle w:val="TableParagraph"/>
              <w:rPr>
                <w:rFonts w:asciiTheme="majorEastAsia" w:eastAsiaTheme="majorEastAsia" w:hAnsiTheme="majorEastAsia"/>
                <w:sz w:val="14"/>
                <w:szCs w:val="14"/>
                <w:lang w:eastAsia="ja-JP"/>
              </w:rPr>
            </w:pPr>
          </w:p>
          <w:p w14:paraId="2971A2E8" w14:textId="4F2BF7C7" w:rsidR="00671850" w:rsidRPr="00671850" w:rsidRDefault="00671850" w:rsidP="00671850">
            <w:pPr>
              <w:pStyle w:val="TableParagraph"/>
              <w:rPr>
                <w:rFonts w:asciiTheme="majorEastAsia" w:eastAsiaTheme="majorEastAsia" w:hAnsiTheme="majorEastAsia"/>
                <w:sz w:val="14"/>
                <w:szCs w:val="14"/>
                <w:lang w:eastAsia="ja-JP"/>
              </w:rPr>
            </w:pPr>
            <w:r w:rsidRPr="00671850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※採用する具体の技術は受注後の協議により決定する。</w:t>
            </w:r>
          </w:p>
        </w:tc>
      </w:tr>
      <w:tr w:rsidR="00F84047" w:rsidRPr="00671850" w14:paraId="2E83E011" w14:textId="77777777" w:rsidTr="00F5472D">
        <w:trPr>
          <w:trHeight w:val="716"/>
        </w:trPr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14:paraId="55A4BCF9" w14:textId="77777777" w:rsidR="00F84047" w:rsidRDefault="00F84047" w:rsidP="00666BD4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65D951D" w14:textId="77777777" w:rsidR="00671850" w:rsidRPr="00671850" w:rsidRDefault="00671850" w:rsidP="00666BD4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2BF27F24" w14:textId="77777777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044406" w14:textId="77777777" w:rsidR="00F84047" w:rsidRPr="00671850" w:rsidRDefault="00F84047" w:rsidP="00666BD4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9"/>
              </w:rPr>
            </w:pPr>
          </w:p>
          <w:p w14:paraId="6BB259A4" w14:textId="77777777" w:rsidR="00F84047" w:rsidRPr="00671850" w:rsidRDefault="00F84047" w:rsidP="00666BD4">
            <w:pPr>
              <w:pStyle w:val="TableParagraph"/>
              <w:spacing w:before="1"/>
              <w:ind w:left="37"/>
              <w:rPr>
                <w:rFonts w:asciiTheme="majorEastAsia" w:eastAsiaTheme="majorEastAsia" w:hAnsiTheme="majorEastAsia"/>
                <w:sz w:val="14"/>
              </w:rPr>
            </w:pPr>
            <w:r w:rsidRPr="00671850">
              <w:rPr>
                <w:rFonts w:asciiTheme="majorEastAsia" w:eastAsiaTheme="majorEastAsia" w:hAnsiTheme="majorEastAsia"/>
                <w:spacing w:val="-3"/>
                <w:sz w:val="14"/>
              </w:rPr>
              <w:t>⑤３次元データの納品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25E303" w14:textId="0FDE00CF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</w:tcBorders>
          </w:tcPr>
          <w:p w14:paraId="2C82BC70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7D605193" w14:textId="2E8E0C3B" w:rsidR="00863866" w:rsidRPr="00671850" w:rsidRDefault="00863866" w:rsidP="00863866">
      <w:pPr>
        <w:rPr>
          <w:rFonts w:asciiTheme="majorEastAsia" w:eastAsiaTheme="majorEastAsia" w:hAnsiTheme="majorEastAsia" w:cs="ＭＳ 明朝"/>
          <w:sz w:val="17"/>
          <w:lang w:eastAsia="ja-JP"/>
        </w:rPr>
      </w:pPr>
    </w:p>
    <w:p w14:paraId="73267DD1" w14:textId="743BD48D" w:rsidR="00863866" w:rsidRPr="00671850" w:rsidRDefault="00863866" w:rsidP="00863866">
      <w:pPr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3E520C">
        <w:rPr>
          <w:rFonts w:asciiTheme="majorEastAsia" w:eastAsiaTheme="majorEastAsia" w:hAnsiTheme="majorEastAsia" w:cs="ＭＳ 明朝" w:hint="eastAsia"/>
          <w:sz w:val="17"/>
          <w:lang w:eastAsia="ja-JP"/>
        </w:rPr>
        <w:t>地盤改良</w:t>
      </w:r>
      <w:r w:rsidR="008C724A"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工</w:t>
      </w: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671850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</w:p>
    <w:p w14:paraId="26B5C03A" w14:textId="77777777" w:rsidR="00863866" w:rsidRPr="00671850" w:rsidRDefault="00863866" w:rsidP="00863866">
      <w:pPr>
        <w:rPr>
          <w:rFonts w:asciiTheme="majorEastAsia" w:eastAsiaTheme="majorEastAsia" w:hAnsiTheme="majorEastAsia"/>
          <w:sz w:val="13"/>
          <w:lang w:eastAsia="ja-JP"/>
        </w:rPr>
      </w:pPr>
    </w:p>
    <w:p w14:paraId="259C29F1" w14:textId="77777777" w:rsidR="00863866" w:rsidRPr="00671850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671850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671850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671850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671850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671850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671850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671850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28AA62ED" w14:textId="77777777" w:rsidR="00863866" w:rsidRPr="00671850" w:rsidRDefault="00863866" w:rsidP="00863866">
      <w:pPr>
        <w:rPr>
          <w:rFonts w:asciiTheme="majorEastAsia" w:eastAsiaTheme="majorEastAsia" w:hAnsiTheme="majorEastAsia"/>
          <w:sz w:val="14"/>
          <w:lang w:eastAsia="ja-JP"/>
        </w:rPr>
      </w:pPr>
    </w:p>
    <w:p w14:paraId="576978C3" w14:textId="3F354FCD" w:rsidR="003E520C" w:rsidRDefault="00863866" w:rsidP="00863866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3"/>
          <w:szCs w:val="13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671850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671850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①において、「その他の・・・」を選択した場合は、その技術名称を記載すること。</w:t>
      </w:r>
    </w:p>
    <w:p w14:paraId="4513692C" w14:textId="005EEF13" w:rsidR="00863866" w:rsidRDefault="003E520C" w:rsidP="003E520C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szCs w:val="17"/>
          <w:lang w:eastAsia="ja-JP"/>
        </w:rPr>
      </w:pPr>
      <w:r>
        <w:rPr>
          <w:rFonts w:asciiTheme="majorEastAsia" w:eastAsiaTheme="majorEastAsia" w:hAnsiTheme="majorEastAsia" w:cs="ＭＳ 明朝" w:hint="eastAsia"/>
          <w:spacing w:val="-2"/>
          <w:w w:val="103"/>
          <w:sz w:val="17"/>
          <w:szCs w:val="17"/>
          <w:lang w:eastAsia="ja-JP"/>
        </w:rPr>
        <w:t>注４）一部活用の場合は、下表にあるタイプを採用すること。</w:t>
      </w:r>
    </w:p>
    <w:p w14:paraId="11F7A107" w14:textId="3EE5AF6B" w:rsidR="0055135A" w:rsidRPr="00E13077" w:rsidRDefault="003E520C" w:rsidP="008F5D02">
      <w:pPr>
        <w:spacing w:line="432" w:lineRule="auto"/>
        <w:rPr>
          <w:rFonts w:asciiTheme="minorEastAsia" w:eastAsiaTheme="minorEastAsia" w:hAnsiTheme="minorEastAsia" w:cstheme="minorHAnsi" w:hint="eastAsia"/>
          <w:color w:val="0000FF" w:themeColor="hyperlink"/>
          <w:sz w:val="18"/>
          <w:u w:val="single"/>
          <w:lang w:eastAsia="ja-JP"/>
        </w:rPr>
      </w:pPr>
      <w:r w:rsidRPr="003E520C">
        <w:rPr>
          <w:noProof/>
        </w:rPr>
        <w:drawing>
          <wp:inline distT="0" distB="0" distL="0" distR="0" wp14:anchorId="49B28450" wp14:editId="608ACA73">
            <wp:extent cx="5155421" cy="1083986"/>
            <wp:effectExtent l="0" t="0" r="762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281" cy="108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35A" w:rsidRPr="00E13077" w:rsidSect="00A1767B">
      <w:footerReference w:type="default" r:id="rId9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5A4D" w14:textId="77777777" w:rsidR="00014DFE" w:rsidRDefault="00014DFE" w:rsidP="00FF7C18">
      <w:r>
        <w:separator/>
      </w:r>
    </w:p>
  </w:endnote>
  <w:endnote w:type="continuationSeparator" w:id="0">
    <w:p w14:paraId="351901AC" w14:textId="77777777" w:rsidR="00014DFE" w:rsidRDefault="00014DFE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5F6" w14:textId="32CA3076" w:rsidR="00F443EB" w:rsidRDefault="00F443EB">
    <w:pPr>
      <w:pStyle w:val="aa"/>
      <w:jc w:val="center"/>
    </w:pPr>
  </w:p>
  <w:p w14:paraId="635F1970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DEDC" w14:textId="77777777" w:rsidR="00014DFE" w:rsidRDefault="00014DFE" w:rsidP="00FF7C18">
      <w:r>
        <w:separator/>
      </w:r>
    </w:p>
  </w:footnote>
  <w:footnote w:type="continuationSeparator" w:id="0">
    <w:p w14:paraId="3C79D28F" w14:textId="77777777" w:rsidR="00014DFE" w:rsidRDefault="00014DFE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810FA1"/>
    <w:multiLevelType w:val="hybridMultilevel"/>
    <w:tmpl w:val="B0A408FA"/>
    <w:lvl w:ilvl="0" w:tplc="9CE81A64">
      <w:start w:val="1"/>
      <w:numFmt w:val="decimalFullWidth"/>
      <w:lvlText w:val="%1）"/>
      <w:lvlJc w:val="left"/>
      <w:pPr>
        <w:ind w:left="360" w:hanging="360"/>
      </w:pPr>
      <w:rPr>
        <w:rFonts w:eastAsia="Noto Sans CJK JP 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686825E3"/>
    <w:multiLevelType w:val="hybridMultilevel"/>
    <w:tmpl w:val="DC6A55B0"/>
    <w:lvl w:ilvl="0" w:tplc="E93AF4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8"/>
  </w:num>
  <w:num w:numId="4" w16cid:durableId="493640851">
    <w:abstractNumId w:val="5"/>
  </w:num>
  <w:num w:numId="5" w16cid:durableId="1707178018">
    <w:abstractNumId w:val="7"/>
  </w:num>
  <w:num w:numId="6" w16cid:durableId="1792287860">
    <w:abstractNumId w:val="3"/>
  </w:num>
  <w:num w:numId="7" w16cid:durableId="977416183">
    <w:abstractNumId w:val="10"/>
  </w:num>
  <w:num w:numId="8" w16cid:durableId="252594322">
    <w:abstractNumId w:val="6"/>
  </w:num>
  <w:num w:numId="9" w16cid:durableId="17584525">
    <w:abstractNumId w:val="0"/>
  </w:num>
  <w:num w:numId="10" w16cid:durableId="1717848003">
    <w:abstractNumId w:val="4"/>
  </w:num>
  <w:num w:numId="11" w16cid:durableId="543566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14DFE"/>
    <w:rsid w:val="0002387B"/>
    <w:rsid w:val="00024DBC"/>
    <w:rsid w:val="000417F0"/>
    <w:rsid w:val="00051974"/>
    <w:rsid w:val="00053671"/>
    <w:rsid w:val="00062B68"/>
    <w:rsid w:val="0006323F"/>
    <w:rsid w:val="00071D75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104801"/>
    <w:rsid w:val="0010653F"/>
    <w:rsid w:val="00107C5D"/>
    <w:rsid w:val="00116FB0"/>
    <w:rsid w:val="0012171E"/>
    <w:rsid w:val="001301D7"/>
    <w:rsid w:val="00131A51"/>
    <w:rsid w:val="00133A21"/>
    <w:rsid w:val="00136FA4"/>
    <w:rsid w:val="0014114C"/>
    <w:rsid w:val="001455CF"/>
    <w:rsid w:val="00145D48"/>
    <w:rsid w:val="00153768"/>
    <w:rsid w:val="00160081"/>
    <w:rsid w:val="001613EE"/>
    <w:rsid w:val="001663DD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2267"/>
    <w:rsid w:val="001E4CF3"/>
    <w:rsid w:val="00202192"/>
    <w:rsid w:val="00202CDD"/>
    <w:rsid w:val="00213B1A"/>
    <w:rsid w:val="00215374"/>
    <w:rsid w:val="00221A14"/>
    <w:rsid w:val="00221B4A"/>
    <w:rsid w:val="002339BC"/>
    <w:rsid w:val="00243621"/>
    <w:rsid w:val="00251A78"/>
    <w:rsid w:val="002647A8"/>
    <w:rsid w:val="00275B4E"/>
    <w:rsid w:val="00295741"/>
    <w:rsid w:val="002A0324"/>
    <w:rsid w:val="002A2890"/>
    <w:rsid w:val="002A322F"/>
    <w:rsid w:val="002B27E2"/>
    <w:rsid w:val="002C6CC2"/>
    <w:rsid w:val="00303A46"/>
    <w:rsid w:val="0030437C"/>
    <w:rsid w:val="00337B2F"/>
    <w:rsid w:val="003446B3"/>
    <w:rsid w:val="003466E6"/>
    <w:rsid w:val="00352AFA"/>
    <w:rsid w:val="003861BA"/>
    <w:rsid w:val="003957B1"/>
    <w:rsid w:val="003A1E64"/>
    <w:rsid w:val="003A67DA"/>
    <w:rsid w:val="003D4EBD"/>
    <w:rsid w:val="003E0794"/>
    <w:rsid w:val="003E520C"/>
    <w:rsid w:val="003F032A"/>
    <w:rsid w:val="004020E3"/>
    <w:rsid w:val="00404654"/>
    <w:rsid w:val="004157B9"/>
    <w:rsid w:val="00422168"/>
    <w:rsid w:val="0042481C"/>
    <w:rsid w:val="0042703C"/>
    <w:rsid w:val="004340F1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855D4"/>
    <w:rsid w:val="0049067D"/>
    <w:rsid w:val="004908F1"/>
    <w:rsid w:val="004916B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5181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36DF"/>
    <w:rsid w:val="0058580F"/>
    <w:rsid w:val="00585917"/>
    <w:rsid w:val="00586633"/>
    <w:rsid w:val="00586DDB"/>
    <w:rsid w:val="005924F9"/>
    <w:rsid w:val="005927C5"/>
    <w:rsid w:val="005A5180"/>
    <w:rsid w:val="005B47A9"/>
    <w:rsid w:val="005C47BB"/>
    <w:rsid w:val="005D194F"/>
    <w:rsid w:val="005D23C6"/>
    <w:rsid w:val="005F0AA1"/>
    <w:rsid w:val="005F1E0A"/>
    <w:rsid w:val="005F70A5"/>
    <w:rsid w:val="00610BAB"/>
    <w:rsid w:val="00611587"/>
    <w:rsid w:val="0061573B"/>
    <w:rsid w:val="006168ED"/>
    <w:rsid w:val="00620101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1850"/>
    <w:rsid w:val="00673953"/>
    <w:rsid w:val="006810D9"/>
    <w:rsid w:val="006901EB"/>
    <w:rsid w:val="006A5C67"/>
    <w:rsid w:val="006B49C0"/>
    <w:rsid w:val="006B5ADD"/>
    <w:rsid w:val="006C1295"/>
    <w:rsid w:val="006C17D3"/>
    <w:rsid w:val="006C46FA"/>
    <w:rsid w:val="006E4DEE"/>
    <w:rsid w:val="006F1846"/>
    <w:rsid w:val="006F6FC2"/>
    <w:rsid w:val="00702523"/>
    <w:rsid w:val="00705FA0"/>
    <w:rsid w:val="00714200"/>
    <w:rsid w:val="00732984"/>
    <w:rsid w:val="00734B5C"/>
    <w:rsid w:val="00742DDF"/>
    <w:rsid w:val="007438E4"/>
    <w:rsid w:val="0074736A"/>
    <w:rsid w:val="00747C5C"/>
    <w:rsid w:val="00762AD5"/>
    <w:rsid w:val="00764208"/>
    <w:rsid w:val="00765563"/>
    <w:rsid w:val="00775CD1"/>
    <w:rsid w:val="00775FA9"/>
    <w:rsid w:val="00776C38"/>
    <w:rsid w:val="00796841"/>
    <w:rsid w:val="007A0271"/>
    <w:rsid w:val="007A50E1"/>
    <w:rsid w:val="007B06D1"/>
    <w:rsid w:val="007C4E04"/>
    <w:rsid w:val="007D6B52"/>
    <w:rsid w:val="007E12CE"/>
    <w:rsid w:val="007E3985"/>
    <w:rsid w:val="007E6295"/>
    <w:rsid w:val="007E7E2E"/>
    <w:rsid w:val="007F4AF4"/>
    <w:rsid w:val="0080062F"/>
    <w:rsid w:val="0080107C"/>
    <w:rsid w:val="0080628C"/>
    <w:rsid w:val="0081384B"/>
    <w:rsid w:val="00814EDE"/>
    <w:rsid w:val="008168A0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65A74"/>
    <w:rsid w:val="0087597C"/>
    <w:rsid w:val="00886BB4"/>
    <w:rsid w:val="00894322"/>
    <w:rsid w:val="008A169E"/>
    <w:rsid w:val="008B362A"/>
    <w:rsid w:val="008C2119"/>
    <w:rsid w:val="008C3B5B"/>
    <w:rsid w:val="008C724A"/>
    <w:rsid w:val="008C745D"/>
    <w:rsid w:val="008F5D02"/>
    <w:rsid w:val="008F5D69"/>
    <w:rsid w:val="009001C1"/>
    <w:rsid w:val="00902099"/>
    <w:rsid w:val="00916577"/>
    <w:rsid w:val="00927903"/>
    <w:rsid w:val="0093519B"/>
    <w:rsid w:val="00935813"/>
    <w:rsid w:val="009372D8"/>
    <w:rsid w:val="0095291D"/>
    <w:rsid w:val="009779F1"/>
    <w:rsid w:val="00980EC7"/>
    <w:rsid w:val="009824E7"/>
    <w:rsid w:val="00985277"/>
    <w:rsid w:val="0098672E"/>
    <w:rsid w:val="00986A72"/>
    <w:rsid w:val="00994D01"/>
    <w:rsid w:val="009A1E0B"/>
    <w:rsid w:val="009D584E"/>
    <w:rsid w:val="009E04CE"/>
    <w:rsid w:val="009E1F74"/>
    <w:rsid w:val="009E51F0"/>
    <w:rsid w:val="009E6753"/>
    <w:rsid w:val="009F39A1"/>
    <w:rsid w:val="00A0117F"/>
    <w:rsid w:val="00A0182E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7659F"/>
    <w:rsid w:val="00A908F6"/>
    <w:rsid w:val="00A948E6"/>
    <w:rsid w:val="00A979F7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20E18"/>
    <w:rsid w:val="00B2107E"/>
    <w:rsid w:val="00B32DEC"/>
    <w:rsid w:val="00B411D0"/>
    <w:rsid w:val="00B475A7"/>
    <w:rsid w:val="00B70B61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D174C"/>
    <w:rsid w:val="00BE57D9"/>
    <w:rsid w:val="00BF1A0F"/>
    <w:rsid w:val="00BF31EC"/>
    <w:rsid w:val="00BF4CE5"/>
    <w:rsid w:val="00C14EFC"/>
    <w:rsid w:val="00C15F66"/>
    <w:rsid w:val="00C21622"/>
    <w:rsid w:val="00C229C9"/>
    <w:rsid w:val="00C2327D"/>
    <w:rsid w:val="00C30A0C"/>
    <w:rsid w:val="00C347C9"/>
    <w:rsid w:val="00C40656"/>
    <w:rsid w:val="00C42CA9"/>
    <w:rsid w:val="00C44A1D"/>
    <w:rsid w:val="00C56B8A"/>
    <w:rsid w:val="00C61D19"/>
    <w:rsid w:val="00C66A23"/>
    <w:rsid w:val="00C740FB"/>
    <w:rsid w:val="00C75DB0"/>
    <w:rsid w:val="00C7741C"/>
    <w:rsid w:val="00CC043A"/>
    <w:rsid w:val="00CD4F82"/>
    <w:rsid w:val="00CD6DD7"/>
    <w:rsid w:val="00CD7863"/>
    <w:rsid w:val="00CE0B0E"/>
    <w:rsid w:val="00CE3313"/>
    <w:rsid w:val="00CF1AC9"/>
    <w:rsid w:val="00D058E9"/>
    <w:rsid w:val="00D11AD9"/>
    <w:rsid w:val="00D17114"/>
    <w:rsid w:val="00D24DFF"/>
    <w:rsid w:val="00D46F24"/>
    <w:rsid w:val="00D5517F"/>
    <w:rsid w:val="00D652D8"/>
    <w:rsid w:val="00D71268"/>
    <w:rsid w:val="00D82233"/>
    <w:rsid w:val="00D87ECD"/>
    <w:rsid w:val="00D9450D"/>
    <w:rsid w:val="00D962F8"/>
    <w:rsid w:val="00D97105"/>
    <w:rsid w:val="00DB0E13"/>
    <w:rsid w:val="00DB71AE"/>
    <w:rsid w:val="00DC5A32"/>
    <w:rsid w:val="00DC7841"/>
    <w:rsid w:val="00DD5EB3"/>
    <w:rsid w:val="00DD772D"/>
    <w:rsid w:val="00DE188B"/>
    <w:rsid w:val="00E03EE2"/>
    <w:rsid w:val="00E13077"/>
    <w:rsid w:val="00E20E4E"/>
    <w:rsid w:val="00E2189B"/>
    <w:rsid w:val="00E243C6"/>
    <w:rsid w:val="00E30301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77499"/>
    <w:rsid w:val="00E84558"/>
    <w:rsid w:val="00E8691C"/>
    <w:rsid w:val="00E9636A"/>
    <w:rsid w:val="00EA0DFD"/>
    <w:rsid w:val="00EA5A05"/>
    <w:rsid w:val="00EA5E07"/>
    <w:rsid w:val="00EA6727"/>
    <w:rsid w:val="00EA7037"/>
    <w:rsid w:val="00EA73BF"/>
    <w:rsid w:val="00EE5BF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5472D"/>
    <w:rsid w:val="00F6391B"/>
    <w:rsid w:val="00F84047"/>
    <w:rsid w:val="00F8588C"/>
    <w:rsid w:val="00F86650"/>
    <w:rsid w:val="00FA78CF"/>
    <w:rsid w:val="00FB093C"/>
    <w:rsid w:val="00FB22BA"/>
    <w:rsid w:val="00FB4F9B"/>
    <w:rsid w:val="00FC713D"/>
    <w:rsid w:val="00FD5DF8"/>
    <w:rsid w:val="00FD6CDE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520C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成田　憲彦</cp:lastModifiedBy>
  <cp:revision>46</cp:revision>
  <cp:lastPrinted>2024-12-25T01:10:00Z</cp:lastPrinted>
  <dcterms:created xsi:type="dcterms:W3CDTF">2021-03-12T12:38:00Z</dcterms:created>
  <dcterms:modified xsi:type="dcterms:W3CDTF">2025-03-25T05:02:00Z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