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FCA9" w14:textId="77777777" w:rsidR="000C2341" w:rsidRPr="001301D7" w:rsidRDefault="000C2341" w:rsidP="000C2341">
      <w:pPr>
        <w:pStyle w:val="a3"/>
        <w:tabs>
          <w:tab w:val="left" w:pos="7728"/>
        </w:tabs>
        <w:spacing w:line="421" w:lineRule="exact"/>
        <w:ind w:left="4807"/>
        <w:jc w:val="right"/>
        <w:rPr>
          <w:rFonts w:asciiTheme="majorEastAsia" w:eastAsiaTheme="majorEastAsia" w:hAnsiTheme="majorEastAsia"/>
          <w:lang w:eastAsia="ja-JP"/>
        </w:rPr>
      </w:pPr>
      <w:r w:rsidRPr="001301D7">
        <w:rPr>
          <w:rFonts w:asciiTheme="majorEastAsia" w:eastAsiaTheme="majorEastAsia" w:hAnsiTheme="majorEastAsia" w:hint="eastAsia"/>
          <w:spacing w:val="-3"/>
          <w:sz w:val="22"/>
          <w:lang w:eastAsia="ja-JP"/>
        </w:rPr>
        <w:t>別添</w:t>
      </w:r>
      <w:r w:rsidRPr="001301D7">
        <w:rPr>
          <w:rFonts w:asciiTheme="majorEastAsia" w:eastAsiaTheme="majorEastAsia" w:hAnsiTheme="majorEastAsia"/>
          <w:sz w:val="22"/>
          <w:lang w:eastAsia="ja-JP"/>
        </w:rPr>
        <w:t>－</w:t>
      </w:r>
      <w:r>
        <w:rPr>
          <w:rFonts w:asciiTheme="majorEastAsia" w:eastAsiaTheme="majorEastAsia" w:hAnsiTheme="majorEastAsia" w:hint="eastAsia"/>
          <w:sz w:val="22"/>
          <w:lang w:eastAsia="ja-JP"/>
        </w:rPr>
        <w:t>３</w:t>
      </w:r>
    </w:p>
    <w:p w14:paraId="6E3DBABB" w14:textId="77777777" w:rsidR="000C2341" w:rsidRPr="00A42084" w:rsidRDefault="000C2341" w:rsidP="000C2341">
      <w:pPr>
        <w:pStyle w:val="a3"/>
        <w:spacing w:before="7"/>
        <w:rPr>
          <w:rFonts w:asciiTheme="majorEastAsia" w:eastAsiaTheme="majorEastAsia" w:hAnsiTheme="majorEastAsia"/>
          <w:sz w:val="9"/>
          <w:lang w:eastAsia="ja-JP"/>
        </w:rPr>
      </w:pPr>
    </w:p>
    <w:p w14:paraId="513181E2" w14:textId="5A00B74B" w:rsidR="000C2341" w:rsidRPr="00E7205E" w:rsidRDefault="000C2341" w:rsidP="000C2341">
      <w:pPr>
        <w:spacing w:line="444" w:lineRule="exact"/>
        <w:ind w:left="721" w:right="817"/>
        <w:jc w:val="center"/>
        <w:rPr>
          <w:rFonts w:asciiTheme="majorEastAsia" w:eastAsiaTheme="majorEastAsia" w:hAnsiTheme="majorEastAsia"/>
          <w:b/>
          <w:sz w:val="23"/>
          <w:lang w:eastAsia="ja-JP"/>
        </w:rPr>
      </w:pPr>
      <w:r w:rsidRPr="00E7205E">
        <w:rPr>
          <w:rFonts w:asciiTheme="majorEastAsia" w:eastAsiaTheme="majorEastAsia" w:hAnsiTheme="majorEastAsia" w:hint="eastAsia"/>
          <w:b/>
          <w:spacing w:val="1"/>
          <w:w w:val="26"/>
          <w:sz w:val="23"/>
          <w:lang w:eastAsia="ja-JP"/>
        </w:rPr>
        <w:t>Ｉ</w:t>
      </w:r>
      <w:r w:rsidRPr="00E7205E">
        <w:rPr>
          <w:rFonts w:asciiTheme="majorEastAsia" w:eastAsiaTheme="majorEastAsia" w:hAnsiTheme="majorEastAsia" w:hint="eastAsia"/>
          <w:b/>
          <w:spacing w:val="4"/>
          <w:w w:val="72"/>
          <w:sz w:val="23"/>
          <w:lang w:eastAsia="ja-JP"/>
        </w:rPr>
        <w:t>Ｃ</w:t>
      </w:r>
      <w:r w:rsidRPr="00E7205E">
        <w:rPr>
          <w:rFonts w:asciiTheme="majorEastAsia" w:eastAsiaTheme="majorEastAsia" w:hAnsiTheme="majorEastAsia" w:hint="eastAsia"/>
          <w:b/>
          <w:spacing w:val="1"/>
          <w:w w:val="60"/>
          <w:sz w:val="23"/>
          <w:lang w:eastAsia="ja-JP"/>
        </w:rPr>
        <w:t>Ｔ</w:t>
      </w:r>
      <w:r w:rsidRPr="00E7205E">
        <w:rPr>
          <w:rFonts w:asciiTheme="majorEastAsia" w:eastAsiaTheme="majorEastAsia" w:hAnsiTheme="majorEastAsia" w:hint="eastAsia"/>
          <w:b/>
          <w:spacing w:val="-1"/>
          <w:w w:val="97"/>
          <w:sz w:val="23"/>
          <w:lang w:eastAsia="ja-JP"/>
        </w:rPr>
        <w:t>活用工事</w:t>
      </w:r>
      <w:r w:rsidRPr="00E7205E">
        <w:rPr>
          <w:rFonts w:asciiTheme="majorEastAsia" w:eastAsiaTheme="majorEastAsia" w:hAnsiTheme="majorEastAsia" w:hint="eastAsia"/>
          <w:b/>
          <w:spacing w:val="5"/>
          <w:w w:val="48"/>
          <w:sz w:val="23"/>
          <w:lang w:eastAsia="ja-JP"/>
        </w:rPr>
        <w:t>（</w:t>
      </w:r>
      <w:r>
        <w:rPr>
          <w:rFonts w:asciiTheme="majorEastAsia" w:eastAsiaTheme="majorEastAsia" w:hAnsiTheme="majorEastAsia" w:hint="eastAsia"/>
          <w:b/>
          <w:w w:val="97"/>
          <w:sz w:val="23"/>
          <w:lang w:eastAsia="ja-JP"/>
        </w:rPr>
        <w:t>舗装工</w:t>
      </w:r>
      <w:r w:rsidR="00033BFF">
        <w:rPr>
          <w:rFonts w:asciiTheme="majorEastAsia" w:eastAsiaTheme="majorEastAsia" w:hAnsiTheme="majorEastAsia" w:hint="eastAsia"/>
          <w:b/>
          <w:w w:val="97"/>
          <w:sz w:val="23"/>
          <w:lang w:eastAsia="ja-JP"/>
        </w:rPr>
        <w:t>（修繕工）</w:t>
      </w:r>
      <w:r w:rsidRPr="00E7205E">
        <w:rPr>
          <w:rFonts w:asciiTheme="majorEastAsia" w:eastAsiaTheme="majorEastAsia" w:hAnsiTheme="majorEastAsia" w:hint="eastAsia"/>
          <w:b/>
          <w:spacing w:val="3"/>
          <w:w w:val="48"/>
          <w:sz w:val="23"/>
          <w:lang w:eastAsia="ja-JP"/>
        </w:rPr>
        <w:t>）</w:t>
      </w:r>
      <w:r w:rsidRPr="00E7205E">
        <w:rPr>
          <w:rFonts w:asciiTheme="majorEastAsia" w:eastAsiaTheme="majorEastAsia" w:hAnsiTheme="majorEastAsia" w:hint="eastAsia"/>
          <w:b/>
          <w:spacing w:val="-1"/>
          <w:w w:val="97"/>
          <w:sz w:val="23"/>
          <w:lang w:eastAsia="ja-JP"/>
        </w:rPr>
        <w:t>計画書</w:t>
      </w:r>
    </w:p>
    <w:p w14:paraId="73508EF2" w14:textId="77777777" w:rsidR="000C2341" w:rsidRDefault="000C2341" w:rsidP="000C2341">
      <w:pPr>
        <w:pStyle w:val="a3"/>
        <w:spacing w:before="4"/>
        <w:rPr>
          <w:rFonts w:ascii="Noto Sans CJK JP Regular"/>
          <w:sz w:val="7"/>
          <w:lang w:eastAsia="ja-JP"/>
        </w:rPr>
      </w:pPr>
    </w:p>
    <w:p w14:paraId="09B4BB75" w14:textId="684BB365" w:rsidR="000C2341" w:rsidRPr="00A42084" w:rsidRDefault="000C2341" w:rsidP="000C2341">
      <w:pPr>
        <w:spacing w:before="114"/>
        <w:rPr>
          <w:rFonts w:asciiTheme="majorEastAsia" w:eastAsiaTheme="majorEastAsia" w:hAnsiTheme="majorEastAsia"/>
          <w:sz w:val="20"/>
          <w:lang w:eastAsia="ja-JP"/>
        </w:rPr>
      </w:pPr>
    </w:p>
    <w:tbl>
      <w:tblPr>
        <w:tblStyle w:val="TableNormal"/>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1701"/>
        <w:gridCol w:w="992"/>
        <w:gridCol w:w="851"/>
        <w:gridCol w:w="5528"/>
      </w:tblGrid>
      <w:tr w:rsidR="000C2341" w:rsidRPr="004A5EF5" w14:paraId="418761A2" w14:textId="77777777" w:rsidTr="000C2341">
        <w:trPr>
          <w:trHeight w:val="517"/>
        </w:trPr>
        <w:tc>
          <w:tcPr>
            <w:tcW w:w="701" w:type="dxa"/>
            <w:vAlign w:val="center"/>
          </w:tcPr>
          <w:p w14:paraId="75883A30" w14:textId="77777777" w:rsidR="000C2341" w:rsidRDefault="000C2341" w:rsidP="000C2341">
            <w:pPr>
              <w:pStyle w:val="TableParagraph"/>
              <w:spacing w:before="86"/>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チェック</w:t>
            </w:r>
          </w:p>
          <w:p w14:paraId="062D369B" w14:textId="77777777" w:rsidR="000C2341" w:rsidRPr="004A5EF5" w:rsidRDefault="000C2341" w:rsidP="000C2341">
            <w:pPr>
              <w:pStyle w:val="TableParagraph"/>
              <w:spacing w:before="86"/>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欄</w:t>
            </w:r>
          </w:p>
        </w:tc>
        <w:tc>
          <w:tcPr>
            <w:tcW w:w="1701" w:type="dxa"/>
            <w:vAlign w:val="center"/>
          </w:tcPr>
          <w:p w14:paraId="0F9492D5" w14:textId="77777777" w:rsidR="000C2341" w:rsidRPr="004A5EF5" w:rsidRDefault="000C2341" w:rsidP="000C2341">
            <w:pPr>
              <w:pStyle w:val="TableParagraph"/>
              <w:spacing w:before="86"/>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施工プロセスの段階</w:t>
            </w:r>
          </w:p>
        </w:tc>
        <w:tc>
          <w:tcPr>
            <w:tcW w:w="992" w:type="dxa"/>
            <w:vAlign w:val="center"/>
          </w:tcPr>
          <w:p w14:paraId="51D1A389" w14:textId="77777777" w:rsidR="000C2341" w:rsidRPr="004A5EF5" w:rsidRDefault="000C2341" w:rsidP="000C2341">
            <w:pPr>
              <w:pStyle w:val="TableParagraph"/>
              <w:spacing w:before="86"/>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作業内容</w:t>
            </w:r>
          </w:p>
        </w:tc>
        <w:tc>
          <w:tcPr>
            <w:tcW w:w="851" w:type="dxa"/>
            <w:vAlign w:val="center"/>
          </w:tcPr>
          <w:p w14:paraId="727B9469" w14:textId="77777777" w:rsidR="000C2341" w:rsidRPr="004A5EF5" w:rsidRDefault="000C2341" w:rsidP="000C2341">
            <w:pPr>
              <w:pStyle w:val="TableParagraph"/>
              <w:spacing w:before="89" w:line="276" w:lineRule="auto"/>
              <w:ind w:left="66" w:right="54" w:firstLine="21"/>
              <w:jc w:val="center"/>
              <w:rPr>
                <w:rFonts w:asciiTheme="majorEastAsia" w:eastAsiaTheme="majorEastAsia" w:hAnsiTheme="majorEastAsia"/>
                <w:sz w:val="16"/>
                <w:szCs w:val="16"/>
              </w:rPr>
            </w:pPr>
            <w:r w:rsidRPr="004A5EF5">
              <w:rPr>
                <w:rFonts w:asciiTheme="majorEastAsia" w:eastAsiaTheme="majorEastAsia" w:hAnsiTheme="majorEastAsia" w:hint="eastAsia"/>
                <w:w w:val="95"/>
                <w:sz w:val="16"/>
                <w:szCs w:val="16"/>
                <w:lang w:eastAsia="ja-JP"/>
              </w:rPr>
              <w:t>適用する技術番号</w:t>
            </w:r>
          </w:p>
        </w:tc>
        <w:tc>
          <w:tcPr>
            <w:tcW w:w="5528" w:type="dxa"/>
            <w:vAlign w:val="center"/>
          </w:tcPr>
          <w:p w14:paraId="09F97197" w14:textId="77777777" w:rsidR="000C2341" w:rsidRPr="004A5EF5" w:rsidRDefault="000C2341" w:rsidP="000C2341">
            <w:pPr>
              <w:pStyle w:val="TableParagraph"/>
              <w:spacing w:before="86"/>
              <w:ind w:right="1623"/>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技術番号</w:t>
            </w:r>
            <w:r w:rsidRPr="004A5EF5">
              <w:rPr>
                <w:rFonts w:asciiTheme="majorEastAsia" w:eastAsiaTheme="majorEastAsia" w:hAnsiTheme="majorEastAsia"/>
                <w:w w:val="80"/>
                <w:sz w:val="16"/>
                <w:szCs w:val="16"/>
              </w:rPr>
              <w:t>・</w:t>
            </w:r>
            <w:r w:rsidRPr="004A5EF5">
              <w:rPr>
                <w:rFonts w:asciiTheme="majorEastAsia" w:eastAsiaTheme="majorEastAsia" w:hAnsiTheme="majorEastAsia" w:hint="eastAsia"/>
                <w:sz w:val="16"/>
                <w:szCs w:val="16"/>
                <w:lang w:eastAsia="ja-JP"/>
              </w:rPr>
              <w:t>技術名</w:t>
            </w:r>
          </w:p>
        </w:tc>
      </w:tr>
      <w:tr w:rsidR="00A01DD4" w:rsidRPr="004A5EF5" w14:paraId="58F2CB34" w14:textId="77777777" w:rsidTr="000C2341">
        <w:trPr>
          <w:trHeight w:val="1797"/>
        </w:trPr>
        <w:tc>
          <w:tcPr>
            <w:tcW w:w="701" w:type="dxa"/>
            <w:vAlign w:val="center"/>
          </w:tcPr>
          <w:p w14:paraId="01B94B0A" w14:textId="77777777" w:rsidR="00A01DD4" w:rsidRPr="004A5EF5" w:rsidRDefault="00A01DD4" w:rsidP="00A01DD4">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701" w:type="dxa"/>
            <w:vAlign w:val="center"/>
          </w:tcPr>
          <w:p w14:paraId="3C80612D" w14:textId="1A7EC121" w:rsidR="00A01DD4" w:rsidRPr="004A5EF5" w:rsidRDefault="00A01DD4" w:rsidP="00A01DD4">
            <w:pPr>
              <w:pStyle w:val="TableParagraph"/>
              <w:spacing w:before="1"/>
              <w:ind w:left="24"/>
              <w:jc w:val="both"/>
              <w:rPr>
                <w:rFonts w:asciiTheme="majorEastAsia" w:eastAsiaTheme="majorEastAsia" w:hAnsiTheme="majorEastAsia"/>
                <w:sz w:val="16"/>
                <w:szCs w:val="16"/>
              </w:rPr>
            </w:pPr>
            <w:r w:rsidRPr="004A5EF5">
              <w:rPr>
                <w:rFonts w:asciiTheme="majorEastAsia" w:eastAsiaTheme="majorEastAsia" w:hAnsiTheme="majorEastAsia"/>
                <w:sz w:val="16"/>
                <w:szCs w:val="16"/>
              </w:rPr>
              <w:t>①３次元起工測量</w:t>
            </w:r>
          </w:p>
        </w:tc>
        <w:tc>
          <w:tcPr>
            <w:tcW w:w="992" w:type="dxa"/>
            <w:tcBorders>
              <w:right w:val="single" w:sz="4" w:space="0" w:color="auto"/>
              <w:tr2bl w:val="single" w:sz="4" w:space="0" w:color="auto"/>
            </w:tcBorders>
          </w:tcPr>
          <w:p w14:paraId="241CCB13" w14:textId="77777777" w:rsidR="00A01DD4" w:rsidRPr="004A5EF5" w:rsidRDefault="00A01DD4" w:rsidP="00A01DD4">
            <w:pPr>
              <w:pStyle w:val="TableParagraph"/>
              <w:rPr>
                <w:rFonts w:asciiTheme="majorEastAsia" w:eastAsiaTheme="majorEastAsia" w:hAnsiTheme="majorEastAsia"/>
                <w:sz w:val="16"/>
                <w:szCs w:val="16"/>
              </w:rPr>
            </w:pPr>
          </w:p>
        </w:tc>
        <w:tc>
          <w:tcPr>
            <w:tcW w:w="851" w:type="dxa"/>
            <w:tcBorders>
              <w:left w:val="single" w:sz="4" w:space="0" w:color="auto"/>
            </w:tcBorders>
          </w:tcPr>
          <w:p w14:paraId="7FA76C91" w14:textId="77777777" w:rsidR="00A01DD4" w:rsidRPr="004A5EF5" w:rsidRDefault="00A01DD4" w:rsidP="00A01DD4">
            <w:pPr>
              <w:pStyle w:val="TableParagraph"/>
              <w:rPr>
                <w:rFonts w:asciiTheme="majorEastAsia" w:eastAsiaTheme="majorEastAsia" w:hAnsiTheme="majorEastAsia"/>
                <w:sz w:val="16"/>
                <w:szCs w:val="16"/>
              </w:rPr>
            </w:pPr>
          </w:p>
        </w:tc>
        <w:tc>
          <w:tcPr>
            <w:tcW w:w="5528" w:type="dxa"/>
            <w:vAlign w:val="center"/>
          </w:tcPr>
          <w:p w14:paraId="6F364A57" w14:textId="77777777"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１．地上型レーザースキャナーを用いた起工測量</w:t>
            </w:r>
          </w:p>
          <w:p w14:paraId="10CEE54B" w14:textId="77777777"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２．</w:t>
            </w:r>
            <w:r>
              <w:rPr>
                <w:rFonts w:asciiTheme="majorEastAsia" w:eastAsiaTheme="majorEastAsia" w:hAnsiTheme="majorEastAsia" w:hint="eastAsia"/>
                <w:sz w:val="16"/>
                <w:szCs w:val="16"/>
                <w:lang w:eastAsia="ja-JP"/>
              </w:rPr>
              <w:t>トータルステーション</w:t>
            </w:r>
            <w:r w:rsidRPr="004A5EF5">
              <w:rPr>
                <w:rFonts w:asciiTheme="majorEastAsia" w:eastAsiaTheme="majorEastAsia" w:hAnsiTheme="majorEastAsia"/>
                <w:sz w:val="16"/>
                <w:szCs w:val="16"/>
                <w:lang w:eastAsia="ja-JP"/>
              </w:rPr>
              <w:t>（ノンプリズム方式）を用いた起工測量</w:t>
            </w:r>
          </w:p>
          <w:p w14:paraId="6C3F211F" w14:textId="77777777"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３</w:t>
            </w:r>
            <w:r w:rsidRPr="004A5EF5">
              <w:rPr>
                <w:rFonts w:asciiTheme="majorEastAsia" w:eastAsiaTheme="majorEastAsia" w:hAnsiTheme="majorEastAsia"/>
                <w:sz w:val="16"/>
                <w:szCs w:val="16"/>
                <w:lang w:eastAsia="ja-JP"/>
              </w:rPr>
              <w:t>．地上移動体搭載型レーザースキャナーを用いた起工測量</w:t>
            </w:r>
          </w:p>
          <w:p w14:paraId="4CE688EA" w14:textId="77777777"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４</w:t>
            </w:r>
            <w:r w:rsidRPr="004A5EF5">
              <w:rPr>
                <w:rFonts w:asciiTheme="majorEastAsia" w:eastAsiaTheme="majorEastAsia" w:hAnsiTheme="majorEastAsia"/>
                <w:sz w:val="16"/>
                <w:szCs w:val="16"/>
                <w:lang w:eastAsia="ja-JP"/>
              </w:rPr>
              <w:t>．その他の３次元計測技術を用いた起工測量</w:t>
            </w:r>
          </w:p>
          <w:p w14:paraId="09569084" w14:textId="431F4D27"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 xml:space="preserve">　〔</w:t>
            </w:r>
            <w:r>
              <w:rPr>
                <w:rFonts w:asciiTheme="majorEastAsia" w:eastAsiaTheme="majorEastAsia" w:hAnsiTheme="majorEastAsia" w:hint="eastAsia"/>
                <w:sz w:val="16"/>
                <w:szCs w:val="16"/>
                <w:lang w:eastAsia="ja-JP"/>
              </w:rPr>
              <w:t>４</w:t>
            </w:r>
            <w:r w:rsidRPr="004A5EF5">
              <w:rPr>
                <w:rFonts w:asciiTheme="majorEastAsia" w:eastAsiaTheme="majorEastAsia" w:hAnsiTheme="majorEastAsia"/>
                <w:sz w:val="16"/>
                <w:szCs w:val="16"/>
                <w:lang w:eastAsia="ja-JP"/>
              </w:rPr>
              <w:t xml:space="preserve">．を選択した場合の技術名称：　　　　　　　</w:t>
            </w:r>
            <w:r>
              <w:rPr>
                <w:rFonts w:asciiTheme="majorEastAsia" w:eastAsiaTheme="majorEastAsia" w:hAnsiTheme="majorEastAsia" w:hint="eastAsia"/>
                <w:sz w:val="16"/>
                <w:szCs w:val="16"/>
                <w:lang w:eastAsia="ja-JP"/>
              </w:rPr>
              <w:t xml:space="preserve">　</w:t>
            </w:r>
            <w:r w:rsidRPr="004A5EF5">
              <w:rPr>
                <w:rFonts w:asciiTheme="majorEastAsia" w:eastAsiaTheme="majorEastAsia" w:hAnsiTheme="majorEastAsia"/>
                <w:sz w:val="16"/>
                <w:szCs w:val="16"/>
                <w:lang w:eastAsia="ja-JP"/>
              </w:rPr>
              <w:t xml:space="preserve">　　　　〕</w:t>
            </w:r>
          </w:p>
        </w:tc>
      </w:tr>
      <w:tr w:rsidR="00A01DD4" w:rsidRPr="004A5EF5" w14:paraId="39A51CE7" w14:textId="77777777" w:rsidTr="000C2341">
        <w:trPr>
          <w:trHeight w:val="712"/>
        </w:trPr>
        <w:tc>
          <w:tcPr>
            <w:tcW w:w="701" w:type="dxa"/>
            <w:vAlign w:val="center"/>
          </w:tcPr>
          <w:p w14:paraId="756A6D05" w14:textId="77777777" w:rsidR="00A01DD4" w:rsidRPr="004A5EF5" w:rsidRDefault="00A01DD4" w:rsidP="00A01DD4">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701" w:type="dxa"/>
            <w:vAlign w:val="center"/>
          </w:tcPr>
          <w:p w14:paraId="0EE53E93" w14:textId="79965E8F" w:rsidR="00A01DD4" w:rsidRPr="004A5EF5" w:rsidRDefault="00A01DD4" w:rsidP="00A01DD4">
            <w:pPr>
              <w:pStyle w:val="TableParagraph"/>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②３次元設計データ作成</w:t>
            </w:r>
          </w:p>
        </w:tc>
        <w:tc>
          <w:tcPr>
            <w:tcW w:w="1843" w:type="dxa"/>
            <w:gridSpan w:val="2"/>
            <w:tcBorders>
              <w:tr2bl w:val="single" w:sz="4" w:space="0" w:color="auto"/>
            </w:tcBorders>
          </w:tcPr>
          <w:p w14:paraId="0B9E344B" w14:textId="77777777" w:rsidR="00A01DD4" w:rsidRPr="004A5EF5" w:rsidRDefault="00A01DD4" w:rsidP="00A01DD4">
            <w:pPr>
              <w:pStyle w:val="TableParagraph"/>
              <w:rPr>
                <w:rFonts w:asciiTheme="majorEastAsia" w:eastAsiaTheme="majorEastAsia" w:hAnsiTheme="majorEastAsia"/>
                <w:sz w:val="16"/>
                <w:szCs w:val="16"/>
                <w:lang w:eastAsia="ja-JP"/>
              </w:rPr>
            </w:pPr>
          </w:p>
        </w:tc>
        <w:tc>
          <w:tcPr>
            <w:tcW w:w="5528" w:type="dxa"/>
            <w:vAlign w:val="center"/>
          </w:tcPr>
          <w:p w14:paraId="4F48DF23" w14:textId="2F1C50D1" w:rsidR="00A01DD4" w:rsidRPr="004A5EF5" w:rsidRDefault="00A01DD4" w:rsidP="00A01DD4">
            <w:pPr>
              <w:pStyle w:val="TableParagraph"/>
              <w:spacing w:before="1" w:line="276" w:lineRule="auto"/>
              <w:ind w:left="24" w:right="82"/>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※３次元出来形管理に用いる３次元設計データの作成であり、ICT 建設機械にのみ用いる３次元設計データは含まない</w:t>
            </w:r>
          </w:p>
        </w:tc>
      </w:tr>
      <w:tr w:rsidR="00A01DD4" w:rsidRPr="004A5EF5" w14:paraId="59277991" w14:textId="77777777" w:rsidTr="000C2341">
        <w:trPr>
          <w:trHeight w:val="1824"/>
        </w:trPr>
        <w:tc>
          <w:tcPr>
            <w:tcW w:w="701" w:type="dxa"/>
            <w:vAlign w:val="center"/>
          </w:tcPr>
          <w:p w14:paraId="0E52A5EF" w14:textId="77777777" w:rsidR="00A01DD4" w:rsidRPr="004A5EF5" w:rsidRDefault="00A01DD4" w:rsidP="00A01DD4">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701" w:type="dxa"/>
            <w:vAlign w:val="center"/>
          </w:tcPr>
          <w:p w14:paraId="13B47767" w14:textId="19C663B3" w:rsidR="00A01DD4" w:rsidRPr="004A5EF5" w:rsidRDefault="00A01DD4" w:rsidP="00A01DD4">
            <w:pPr>
              <w:pStyle w:val="TableParagraph"/>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③ICT建設機械による施工</w:t>
            </w:r>
            <w:r>
              <w:rPr>
                <w:rFonts w:asciiTheme="majorEastAsia" w:eastAsiaTheme="majorEastAsia" w:hAnsiTheme="majorEastAsia" w:hint="eastAsia"/>
                <w:sz w:val="16"/>
                <w:szCs w:val="16"/>
                <w:lang w:eastAsia="ja-JP"/>
              </w:rPr>
              <w:t>（選択）</w:t>
            </w:r>
          </w:p>
        </w:tc>
        <w:tc>
          <w:tcPr>
            <w:tcW w:w="992" w:type="dxa"/>
            <w:tcBorders>
              <w:right w:val="single" w:sz="4" w:space="0" w:color="auto"/>
            </w:tcBorders>
            <w:vAlign w:val="center"/>
          </w:tcPr>
          <w:p w14:paraId="0D555907" w14:textId="6B849E21" w:rsidR="00A01DD4" w:rsidRPr="004A5EF5" w:rsidRDefault="00A01DD4" w:rsidP="00A01DD4">
            <w:pPr>
              <w:pStyle w:val="TableParagraph"/>
              <w:spacing w:before="21"/>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路面切削工</w:t>
            </w:r>
          </w:p>
        </w:tc>
        <w:tc>
          <w:tcPr>
            <w:tcW w:w="851" w:type="dxa"/>
            <w:tcBorders>
              <w:left w:val="single" w:sz="4" w:space="0" w:color="auto"/>
            </w:tcBorders>
          </w:tcPr>
          <w:p w14:paraId="1E451446" w14:textId="77777777" w:rsidR="00A01DD4" w:rsidRPr="004A5EF5" w:rsidRDefault="00A01DD4" w:rsidP="00A01DD4">
            <w:pPr>
              <w:pStyle w:val="TableParagraph"/>
              <w:rPr>
                <w:rFonts w:asciiTheme="majorEastAsia" w:eastAsiaTheme="majorEastAsia" w:hAnsiTheme="majorEastAsia"/>
                <w:sz w:val="16"/>
                <w:szCs w:val="16"/>
              </w:rPr>
            </w:pPr>
          </w:p>
        </w:tc>
        <w:tc>
          <w:tcPr>
            <w:tcW w:w="5528" w:type="dxa"/>
            <w:vAlign w:val="center"/>
          </w:tcPr>
          <w:p w14:paraId="500624A7" w14:textId="77777777" w:rsidR="00A01DD4" w:rsidRPr="004A5EF5" w:rsidRDefault="00A01DD4" w:rsidP="00A01DD4">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１．３次元</w:t>
            </w:r>
            <w:r>
              <w:rPr>
                <w:rFonts w:asciiTheme="majorEastAsia" w:eastAsiaTheme="majorEastAsia" w:hAnsiTheme="majorEastAsia" w:hint="eastAsia"/>
                <w:sz w:val="16"/>
                <w:szCs w:val="16"/>
                <w:lang w:eastAsia="ja-JP"/>
              </w:rPr>
              <w:t>位置を用いた施工管理システムを搭載した建設機械</w:t>
            </w:r>
          </w:p>
          <w:p w14:paraId="16B8EAD8" w14:textId="77777777" w:rsidR="00A01DD4" w:rsidRPr="004A5EF5" w:rsidRDefault="00A01DD4" w:rsidP="00A01DD4">
            <w:pPr>
              <w:pStyle w:val="TableParagraph"/>
              <w:spacing w:before="52" w:line="276" w:lineRule="auto"/>
              <w:ind w:left="24"/>
              <w:jc w:val="both"/>
              <w:rPr>
                <w:rFonts w:asciiTheme="majorEastAsia" w:eastAsiaTheme="majorEastAsia" w:hAnsiTheme="majorEastAsia"/>
                <w:sz w:val="16"/>
                <w:szCs w:val="16"/>
                <w:lang w:eastAsia="ja-JP"/>
              </w:rPr>
            </w:pPr>
          </w:p>
          <w:p w14:paraId="4F162195" w14:textId="77777777" w:rsidR="00A01DD4" w:rsidRPr="004A5EF5" w:rsidRDefault="00A01DD4" w:rsidP="00A01DD4">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w:t>
            </w:r>
            <w:r>
              <w:rPr>
                <w:rFonts w:asciiTheme="majorEastAsia" w:eastAsiaTheme="majorEastAsia" w:hAnsiTheme="majorEastAsia" w:hint="eastAsia"/>
                <w:sz w:val="16"/>
                <w:szCs w:val="16"/>
                <w:lang w:eastAsia="ja-JP"/>
              </w:rPr>
              <w:t>施工管理システムを搭載した建設機械とは、施工中の路面切削機の作業装置位置及び切削深さ（高さ）をリアルタイムに計測・記録する機能を有する建設機械のこと</w:t>
            </w:r>
            <w:r w:rsidRPr="004A5EF5">
              <w:rPr>
                <w:rFonts w:asciiTheme="majorEastAsia" w:eastAsiaTheme="majorEastAsia" w:hAnsiTheme="majorEastAsia" w:hint="eastAsia"/>
                <w:sz w:val="16"/>
                <w:szCs w:val="16"/>
                <w:lang w:eastAsia="ja-JP"/>
              </w:rPr>
              <w:t>。</w:t>
            </w:r>
          </w:p>
          <w:p w14:paraId="7B071116" w14:textId="1F13250D" w:rsidR="00A01DD4" w:rsidRPr="004A5EF5" w:rsidRDefault="00A01DD4" w:rsidP="00A01DD4">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w:t>
            </w:r>
            <w:r>
              <w:rPr>
                <w:rFonts w:asciiTheme="majorEastAsia" w:eastAsiaTheme="majorEastAsia" w:hAnsiTheme="majorEastAsia" w:hint="eastAsia"/>
                <w:sz w:val="16"/>
                <w:szCs w:val="16"/>
                <w:lang w:eastAsia="ja-JP"/>
              </w:rPr>
              <w:t>採用については、受注後に選択できる</w:t>
            </w:r>
            <w:r w:rsidRPr="004A5EF5">
              <w:rPr>
                <w:rFonts w:asciiTheme="majorEastAsia" w:eastAsiaTheme="majorEastAsia" w:hAnsiTheme="majorEastAsia" w:hint="eastAsia"/>
                <w:sz w:val="16"/>
                <w:szCs w:val="16"/>
                <w:lang w:eastAsia="ja-JP"/>
              </w:rPr>
              <w:t>。</w:t>
            </w:r>
          </w:p>
        </w:tc>
      </w:tr>
      <w:tr w:rsidR="00A01DD4" w:rsidRPr="004A5EF5" w14:paraId="59B5A408" w14:textId="77777777" w:rsidTr="000C2341">
        <w:trPr>
          <w:trHeight w:val="2428"/>
        </w:trPr>
        <w:tc>
          <w:tcPr>
            <w:tcW w:w="701" w:type="dxa"/>
            <w:vAlign w:val="center"/>
          </w:tcPr>
          <w:p w14:paraId="5A6FA430" w14:textId="77777777" w:rsidR="00A01DD4" w:rsidRPr="004A5EF5" w:rsidRDefault="00A01DD4" w:rsidP="00A01DD4">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701" w:type="dxa"/>
            <w:vAlign w:val="center"/>
          </w:tcPr>
          <w:p w14:paraId="07FAB097" w14:textId="41E7B43B" w:rsidR="00A01DD4" w:rsidRPr="004A5EF5" w:rsidRDefault="00A01DD4" w:rsidP="00A01DD4">
            <w:pPr>
              <w:pStyle w:val="TableParagraph"/>
              <w:spacing w:before="1"/>
              <w:ind w:left="24" w:right="128"/>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④３次元出来形管理等の施工管理</w:t>
            </w:r>
            <w:r>
              <w:rPr>
                <w:rFonts w:asciiTheme="majorEastAsia" w:eastAsiaTheme="majorEastAsia" w:hAnsiTheme="majorEastAsia" w:hint="eastAsia"/>
                <w:sz w:val="16"/>
                <w:szCs w:val="16"/>
                <w:lang w:eastAsia="ja-JP"/>
              </w:rPr>
              <w:t>（選択）</w:t>
            </w:r>
          </w:p>
        </w:tc>
        <w:tc>
          <w:tcPr>
            <w:tcW w:w="992" w:type="dxa"/>
            <w:vAlign w:val="center"/>
          </w:tcPr>
          <w:p w14:paraId="37553A97" w14:textId="44A1B504" w:rsidR="00A01DD4" w:rsidRPr="004A5EF5" w:rsidRDefault="00A01DD4" w:rsidP="00A01DD4">
            <w:pPr>
              <w:pStyle w:val="TableParagraph"/>
              <w:spacing w:before="1"/>
              <w:jc w:val="center"/>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出来形</w:t>
            </w:r>
          </w:p>
        </w:tc>
        <w:tc>
          <w:tcPr>
            <w:tcW w:w="851" w:type="dxa"/>
          </w:tcPr>
          <w:p w14:paraId="5BB5935D" w14:textId="77777777" w:rsidR="00A01DD4" w:rsidRPr="004A5EF5" w:rsidRDefault="00A01DD4" w:rsidP="00A01DD4">
            <w:pPr>
              <w:pStyle w:val="TableParagraph"/>
              <w:rPr>
                <w:rFonts w:asciiTheme="majorEastAsia" w:eastAsiaTheme="majorEastAsia" w:hAnsiTheme="majorEastAsia"/>
                <w:sz w:val="16"/>
                <w:szCs w:val="16"/>
              </w:rPr>
            </w:pPr>
          </w:p>
        </w:tc>
        <w:tc>
          <w:tcPr>
            <w:tcW w:w="5528" w:type="dxa"/>
            <w:vAlign w:val="center"/>
          </w:tcPr>
          <w:p w14:paraId="3F0C6E43" w14:textId="77777777" w:rsidR="00A01DD4" w:rsidRDefault="00A01DD4" w:rsidP="00A01DD4">
            <w:pPr>
              <w:pStyle w:val="TableParagraph"/>
              <w:spacing w:before="6"/>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※③ICT建設機械による施工において、施工管理システムを搭載した建設機械を用いた施工を選択した場合、下記に示す方法により施工管理を実施する。</w:t>
            </w:r>
          </w:p>
          <w:p w14:paraId="5AEEDED3" w14:textId="77777777" w:rsidR="00A01DD4" w:rsidRDefault="00A01DD4" w:rsidP="00A01DD4">
            <w:pPr>
              <w:pStyle w:val="TableParagraph"/>
              <w:spacing w:before="6"/>
              <w:jc w:val="both"/>
              <w:rPr>
                <w:rFonts w:asciiTheme="majorEastAsia" w:eastAsiaTheme="majorEastAsia" w:hAnsiTheme="majorEastAsia"/>
                <w:sz w:val="16"/>
                <w:szCs w:val="16"/>
                <w:lang w:eastAsia="ja-JP"/>
              </w:rPr>
            </w:pPr>
          </w:p>
          <w:p w14:paraId="18E7205E" w14:textId="0E4B299A" w:rsidR="00A01DD4" w:rsidRDefault="00A01DD4" w:rsidP="00A01DD4">
            <w:pPr>
              <w:pStyle w:val="TableParagraph"/>
              <w:numPr>
                <w:ilvl w:val="0"/>
                <w:numId w:val="13"/>
              </w:numPr>
              <w:spacing w:before="6"/>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施工履歴データを用いた出来形管理</w:t>
            </w:r>
          </w:p>
          <w:p w14:paraId="572A56A7" w14:textId="093672B9" w:rsidR="00A01DD4" w:rsidRPr="004A5EF5" w:rsidRDefault="00A01DD4" w:rsidP="00A01DD4">
            <w:pPr>
              <w:pStyle w:val="TableParagraph"/>
              <w:numPr>
                <w:ilvl w:val="0"/>
                <w:numId w:val="13"/>
              </w:numPr>
              <w:spacing w:before="6"/>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地上写真測量を用いた出来形管理</w:t>
            </w:r>
          </w:p>
          <w:p w14:paraId="75D17636" w14:textId="77777777" w:rsidR="00A01DD4" w:rsidRDefault="00A01DD4" w:rsidP="00A01DD4">
            <w:pPr>
              <w:pStyle w:val="TableParagraph"/>
              <w:spacing w:line="276" w:lineRule="auto"/>
              <w:ind w:left="24"/>
              <w:jc w:val="both"/>
              <w:rPr>
                <w:rFonts w:asciiTheme="majorEastAsia" w:eastAsiaTheme="majorEastAsia" w:hAnsiTheme="majorEastAsia"/>
                <w:sz w:val="16"/>
                <w:szCs w:val="16"/>
                <w:lang w:eastAsia="ja-JP"/>
              </w:rPr>
            </w:pPr>
          </w:p>
          <w:p w14:paraId="5D8F3373" w14:textId="7FB0DB11" w:rsidR="00A01DD4" w:rsidRPr="004A5EF5" w:rsidRDefault="00A01DD4" w:rsidP="00A01DD4">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※採用については、受注後に選択できる。</w:t>
            </w:r>
          </w:p>
        </w:tc>
      </w:tr>
      <w:tr w:rsidR="000C2341" w:rsidRPr="004A5EF5" w14:paraId="3290074C" w14:textId="77777777" w:rsidTr="000C2341">
        <w:trPr>
          <w:trHeight w:val="634"/>
        </w:trPr>
        <w:tc>
          <w:tcPr>
            <w:tcW w:w="701" w:type="dxa"/>
            <w:tcBorders>
              <w:top w:val="single" w:sz="4" w:space="0" w:color="auto"/>
              <w:right w:val="single" w:sz="4" w:space="0" w:color="auto"/>
            </w:tcBorders>
            <w:vAlign w:val="center"/>
          </w:tcPr>
          <w:p w14:paraId="2862BE45" w14:textId="77777777" w:rsidR="000C2341" w:rsidRPr="004A5EF5" w:rsidRDefault="000C2341" w:rsidP="000C2341">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701" w:type="dxa"/>
            <w:tcBorders>
              <w:top w:val="single" w:sz="4" w:space="0" w:color="auto"/>
              <w:right w:val="single" w:sz="4" w:space="0" w:color="auto"/>
            </w:tcBorders>
            <w:vAlign w:val="center"/>
          </w:tcPr>
          <w:p w14:paraId="6F2A1E1A" w14:textId="77777777" w:rsidR="000C2341" w:rsidRPr="004A5EF5" w:rsidRDefault="000C2341" w:rsidP="000C2341">
            <w:pPr>
              <w:pStyle w:val="TableParagraph"/>
              <w:spacing w:before="19"/>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⑤３次元データの納品</w:t>
            </w:r>
          </w:p>
        </w:tc>
        <w:tc>
          <w:tcPr>
            <w:tcW w:w="7371" w:type="dxa"/>
            <w:gridSpan w:val="3"/>
            <w:tcBorders>
              <w:top w:val="single" w:sz="4" w:space="0" w:color="auto"/>
              <w:left w:val="single" w:sz="4" w:space="0" w:color="auto"/>
              <w:bottom w:val="single" w:sz="4" w:space="0" w:color="auto"/>
              <w:right w:val="single" w:sz="4" w:space="0" w:color="auto"/>
              <w:tr2bl w:val="single" w:sz="4" w:space="0" w:color="auto"/>
            </w:tcBorders>
          </w:tcPr>
          <w:p w14:paraId="3DD1BEC3" w14:textId="77777777" w:rsidR="000C2341" w:rsidRPr="004A5EF5" w:rsidRDefault="000C2341" w:rsidP="000C2341">
            <w:pPr>
              <w:pStyle w:val="TableParagraph"/>
              <w:rPr>
                <w:rFonts w:asciiTheme="majorEastAsia" w:eastAsiaTheme="majorEastAsia" w:hAnsiTheme="majorEastAsia"/>
                <w:sz w:val="16"/>
                <w:szCs w:val="16"/>
                <w:lang w:eastAsia="ja-JP"/>
              </w:rPr>
            </w:pPr>
          </w:p>
        </w:tc>
      </w:tr>
    </w:tbl>
    <w:p w14:paraId="2B5A948C" w14:textId="77777777" w:rsidR="000C2341" w:rsidRDefault="000C2341" w:rsidP="000C2341">
      <w:pPr>
        <w:spacing w:line="230" w:lineRule="auto"/>
        <w:ind w:firstLineChars="100" w:firstLine="162"/>
        <w:rPr>
          <w:rFonts w:asciiTheme="majorEastAsia" w:eastAsiaTheme="majorEastAsia" w:hAnsiTheme="majorEastAsia"/>
          <w:w w:val="90"/>
          <w:sz w:val="18"/>
          <w:lang w:eastAsia="ja-JP"/>
        </w:rPr>
      </w:pPr>
    </w:p>
    <w:p w14:paraId="4DA2C6DC" w14:textId="5F3A417D" w:rsidR="000C2341" w:rsidRPr="000C2341" w:rsidRDefault="000C2341" w:rsidP="000C2341">
      <w:pPr>
        <w:spacing w:before="114"/>
        <w:ind w:left="149"/>
        <w:rPr>
          <w:rFonts w:asciiTheme="majorEastAsia" w:eastAsiaTheme="majorEastAsia" w:hAnsiTheme="majorEastAsia"/>
          <w:sz w:val="20"/>
          <w:lang w:eastAsia="ja-JP"/>
        </w:rPr>
      </w:pPr>
      <w:r w:rsidRPr="00A42084">
        <w:rPr>
          <w:rFonts w:asciiTheme="majorEastAsia" w:eastAsiaTheme="majorEastAsia" w:hAnsiTheme="majorEastAsia" w:cs="ＭＳ ゴシック" w:hint="eastAsia"/>
          <w:w w:val="80"/>
          <w:sz w:val="20"/>
        </w:rPr>
        <w:t>【</w:t>
      </w:r>
      <w:r>
        <w:rPr>
          <w:rFonts w:asciiTheme="majorEastAsia" w:eastAsiaTheme="majorEastAsia" w:hAnsiTheme="majorEastAsia" w:cs="ＭＳ ゴシック" w:hint="eastAsia"/>
          <w:w w:val="90"/>
          <w:sz w:val="20"/>
          <w:lang w:eastAsia="ja-JP"/>
        </w:rPr>
        <w:t>内容</w:t>
      </w:r>
      <w:r w:rsidRPr="00A42084">
        <w:rPr>
          <w:rFonts w:asciiTheme="majorEastAsia" w:eastAsiaTheme="majorEastAsia" w:hAnsiTheme="majorEastAsia" w:cs="ＭＳ ゴシック" w:hint="eastAsia"/>
          <w:w w:val="80"/>
          <w:sz w:val="20"/>
        </w:rPr>
        <w:t>】</w:t>
      </w:r>
    </w:p>
    <w:p w14:paraId="14F7214E" w14:textId="4D018045" w:rsidR="000C2341" w:rsidRPr="00A42084" w:rsidRDefault="000C2341" w:rsidP="000C2341">
      <w:pPr>
        <w:spacing w:line="230" w:lineRule="auto"/>
        <w:ind w:firstLineChars="100" w:firstLine="162"/>
        <w:rPr>
          <w:rFonts w:asciiTheme="majorEastAsia" w:eastAsiaTheme="majorEastAsia" w:hAnsiTheme="majorEastAsia"/>
          <w:w w:val="90"/>
          <w:sz w:val="16"/>
          <w:lang w:eastAsia="ja-JP"/>
        </w:rPr>
      </w:pPr>
      <w:r w:rsidRPr="000A09CB">
        <w:rPr>
          <w:rFonts w:asciiTheme="majorEastAsia" w:eastAsiaTheme="majorEastAsia" w:hAnsiTheme="majorEastAsia" w:hint="eastAsia"/>
          <w:w w:val="90"/>
          <w:sz w:val="18"/>
          <w:lang w:eastAsia="ja-JP"/>
        </w:rPr>
        <w:t>注１）</w:t>
      </w:r>
      <w:r>
        <w:rPr>
          <w:rFonts w:asciiTheme="majorEastAsia" w:eastAsiaTheme="majorEastAsia" w:hAnsiTheme="majorEastAsia" w:hint="eastAsia"/>
          <w:w w:val="90"/>
          <w:sz w:val="18"/>
          <w:lang w:eastAsia="ja-JP"/>
        </w:rPr>
        <w:t>ＩＣＴ活用工事の詳細については「熊本市ＩＣＴ活用工事（舗装工）試行要領」及び特記仕様書によるものとする。</w:t>
      </w:r>
    </w:p>
    <w:p w14:paraId="67C57005" w14:textId="6F0E36FF" w:rsidR="000C2341" w:rsidRPr="000A09CB" w:rsidRDefault="000C2341" w:rsidP="000C2341">
      <w:pPr>
        <w:ind w:firstLineChars="100" w:firstLine="162"/>
        <w:rPr>
          <w:rFonts w:asciiTheme="majorEastAsia" w:eastAsiaTheme="majorEastAsia" w:hAnsiTheme="majorEastAsia"/>
          <w:w w:val="85"/>
          <w:sz w:val="18"/>
          <w:lang w:eastAsia="ja-JP"/>
        </w:rPr>
      </w:pPr>
      <w:r w:rsidRPr="000A09CB">
        <w:rPr>
          <w:rFonts w:asciiTheme="majorEastAsia" w:eastAsiaTheme="majorEastAsia" w:hAnsiTheme="majorEastAsia" w:hint="eastAsia"/>
          <w:w w:val="90"/>
          <w:sz w:val="18"/>
          <w:lang w:eastAsia="ja-JP"/>
        </w:rPr>
        <w:t>注</w:t>
      </w:r>
      <w:r>
        <w:rPr>
          <w:rFonts w:asciiTheme="majorEastAsia" w:eastAsiaTheme="majorEastAsia" w:hAnsiTheme="majorEastAsia" w:hint="eastAsia"/>
          <w:w w:val="90"/>
          <w:sz w:val="18"/>
          <w:lang w:eastAsia="ja-JP"/>
        </w:rPr>
        <w:t>２</w:t>
      </w:r>
      <w:r w:rsidRPr="000A09CB">
        <w:rPr>
          <w:rFonts w:asciiTheme="majorEastAsia" w:eastAsiaTheme="majorEastAsia" w:hAnsiTheme="majorEastAsia" w:hint="eastAsia"/>
          <w:w w:val="90"/>
          <w:sz w:val="18"/>
          <w:lang w:eastAsia="ja-JP"/>
        </w:rPr>
        <w:t>）</w:t>
      </w:r>
      <w:r>
        <w:rPr>
          <w:rFonts w:asciiTheme="majorEastAsia" w:eastAsiaTheme="majorEastAsia" w:hAnsiTheme="majorEastAsia" w:hint="eastAsia"/>
          <w:w w:val="90"/>
          <w:sz w:val="18"/>
          <w:lang w:eastAsia="ja-JP"/>
        </w:rPr>
        <w:t>採用する技術番号欄には、複数以上の技術を組み合わせて採用してもよい。</w:t>
      </w:r>
    </w:p>
    <w:p w14:paraId="1C6762FC" w14:textId="76D2F1B5" w:rsidR="000C2341" w:rsidRDefault="000C2341" w:rsidP="000C2341">
      <w:pPr>
        <w:spacing w:line="230" w:lineRule="auto"/>
        <w:ind w:firstLineChars="100" w:firstLine="162"/>
        <w:rPr>
          <w:rFonts w:asciiTheme="majorEastAsia" w:eastAsiaTheme="majorEastAsia" w:hAnsiTheme="majorEastAsia"/>
          <w:w w:val="85"/>
          <w:sz w:val="18"/>
          <w:lang w:eastAsia="ja-JP"/>
        </w:rPr>
      </w:pPr>
      <w:r w:rsidRPr="000A09CB">
        <w:rPr>
          <w:rFonts w:asciiTheme="majorEastAsia" w:eastAsiaTheme="majorEastAsia" w:hAnsiTheme="majorEastAsia" w:hint="eastAsia"/>
          <w:w w:val="90"/>
          <w:sz w:val="18"/>
          <w:lang w:eastAsia="ja-JP"/>
        </w:rPr>
        <w:t>注</w:t>
      </w:r>
      <w:r>
        <w:rPr>
          <w:rFonts w:asciiTheme="majorEastAsia" w:eastAsiaTheme="majorEastAsia" w:hAnsiTheme="majorEastAsia" w:hint="eastAsia"/>
          <w:w w:val="90"/>
          <w:sz w:val="18"/>
          <w:lang w:eastAsia="ja-JP"/>
        </w:rPr>
        <w:t>３</w:t>
      </w:r>
      <w:r w:rsidRPr="000A09CB">
        <w:rPr>
          <w:rFonts w:asciiTheme="majorEastAsia" w:eastAsiaTheme="majorEastAsia" w:hAnsiTheme="majorEastAsia" w:hint="eastAsia"/>
          <w:w w:val="90"/>
          <w:sz w:val="18"/>
          <w:lang w:eastAsia="ja-JP"/>
        </w:rPr>
        <w:t>）</w:t>
      </w:r>
      <w:r w:rsidRPr="00980A0C">
        <w:rPr>
          <w:rFonts w:asciiTheme="majorEastAsia" w:eastAsiaTheme="majorEastAsia" w:hAnsiTheme="majorEastAsia"/>
          <w:w w:val="85"/>
          <w:sz w:val="18"/>
          <w:lang w:eastAsia="ja-JP"/>
        </w:rPr>
        <w:t>①において、「その他の・・・」を選択した場合は、その技術名称を記載すること。</w:t>
      </w:r>
    </w:p>
    <w:p w14:paraId="410D3E5D" w14:textId="32C15766" w:rsidR="00372A13" w:rsidRDefault="00372A13" w:rsidP="00372A13">
      <w:pPr>
        <w:ind w:firstLineChars="100" w:firstLine="162"/>
        <w:rPr>
          <w:rFonts w:asciiTheme="majorEastAsia" w:eastAsiaTheme="majorEastAsia" w:hAnsiTheme="majorEastAsia"/>
          <w:w w:val="85"/>
          <w:sz w:val="18"/>
          <w:lang w:eastAsia="ja-JP"/>
        </w:rPr>
      </w:pPr>
      <w:r w:rsidRPr="000A09CB">
        <w:rPr>
          <w:rFonts w:asciiTheme="majorEastAsia" w:eastAsiaTheme="majorEastAsia" w:hAnsiTheme="majorEastAsia" w:hint="eastAsia"/>
          <w:w w:val="90"/>
          <w:sz w:val="18"/>
          <w:lang w:eastAsia="ja-JP"/>
        </w:rPr>
        <w:t>注</w:t>
      </w:r>
      <w:r>
        <w:rPr>
          <w:rFonts w:asciiTheme="majorEastAsia" w:eastAsiaTheme="majorEastAsia" w:hAnsiTheme="majorEastAsia" w:hint="eastAsia"/>
          <w:w w:val="90"/>
          <w:sz w:val="18"/>
          <w:lang w:eastAsia="ja-JP"/>
        </w:rPr>
        <w:t>４</w:t>
      </w:r>
      <w:r w:rsidRPr="000A09CB">
        <w:rPr>
          <w:rFonts w:asciiTheme="majorEastAsia" w:eastAsiaTheme="majorEastAsia" w:hAnsiTheme="majorEastAsia" w:hint="eastAsia"/>
          <w:w w:val="90"/>
          <w:sz w:val="18"/>
          <w:lang w:eastAsia="ja-JP"/>
        </w:rPr>
        <w:t>）</w:t>
      </w:r>
      <w:r w:rsidRPr="000C2341">
        <w:rPr>
          <w:rFonts w:asciiTheme="majorEastAsia" w:eastAsiaTheme="majorEastAsia" w:hAnsiTheme="majorEastAsia"/>
          <w:w w:val="85"/>
          <w:sz w:val="18"/>
          <w:lang w:eastAsia="ja-JP"/>
        </w:rPr>
        <w:t>一部活用の場合は、下表にあるタイプ</w:t>
      </w:r>
      <w:r>
        <w:rPr>
          <w:rFonts w:asciiTheme="majorEastAsia" w:eastAsiaTheme="majorEastAsia" w:hAnsiTheme="majorEastAsia" w:hint="eastAsia"/>
          <w:w w:val="85"/>
          <w:sz w:val="18"/>
          <w:lang w:eastAsia="ja-JP"/>
        </w:rPr>
        <w:t>①</w:t>
      </w:r>
      <w:r w:rsidRPr="000C2341">
        <w:rPr>
          <w:rFonts w:asciiTheme="majorEastAsia" w:eastAsiaTheme="majorEastAsia" w:hAnsiTheme="majorEastAsia"/>
          <w:w w:val="85"/>
          <w:sz w:val="18"/>
          <w:lang w:eastAsia="ja-JP"/>
        </w:rPr>
        <w:t>を採用すること。</w:t>
      </w:r>
    </w:p>
    <w:p w14:paraId="6FD7B37A" w14:textId="77777777" w:rsidR="00372A13" w:rsidRPr="00372A13" w:rsidRDefault="00372A13" w:rsidP="000C2341">
      <w:pPr>
        <w:spacing w:line="230" w:lineRule="auto"/>
        <w:ind w:firstLineChars="100" w:firstLine="144"/>
        <w:rPr>
          <w:rFonts w:asciiTheme="majorEastAsia" w:eastAsiaTheme="majorEastAsia" w:hAnsiTheme="majorEastAsia"/>
          <w:w w:val="90"/>
          <w:sz w:val="16"/>
          <w:lang w:eastAsia="ja-JP"/>
        </w:rPr>
      </w:pPr>
    </w:p>
    <w:p w14:paraId="20A748CA" w14:textId="77777777" w:rsidR="000C2341" w:rsidRDefault="000C2341" w:rsidP="000C2341">
      <w:pPr>
        <w:ind w:firstLineChars="100" w:firstLine="152"/>
        <w:rPr>
          <w:rFonts w:asciiTheme="majorEastAsia" w:eastAsiaTheme="majorEastAsia" w:hAnsiTheme="majorEastAsia"/>
          <w:w w:val="85"/>
          <w:sz w:val="18"/>
          <w:lang w:eastAsia="ja-JP"/>
        </w:rPr>
      </w:pPr>
    </w:p>
    <w:tbl>
      <w:tblPr>
        <w:tblStyle w:val="ae"/>
        <w:tblW w:w="0" w:type="auto"/>
        <w:tblLook w:val="04A0" w:firstRow="1" w:lastRow="0" w:firstColumn="1" w:lastColumn="0" w:noHBand="0" w:noVBand="1"/>
      </w:tblPr>
      <w:tblGrid>
        <w:gridCol w:w="3823"/>
        <w:gridCol w:w="1417"/>
        <w:gridCol w:w="1985"/>
      </w:tblGrid>
      <w:tr w:rsidR="000C2341" w14:paraId="05A06B12" w14:textId="77777777" w:rsidTr="00A01DD4">
        <w:tc>
          <w:tcPr>
            <w:tcW w:w="3823" w:type="dxa"/>
            <w:vMerge w:val="restart"/>
            <w:vAlign w:val="center"/>
          </w:tcPr>
          <w:p w14:paraId="29D3C495" w14:textId="77777777" w:rsidR="000C2341" w:rsidRDefault="000C2341" w:rsidP="00784854">
            <w:pPr>
              <w:pStyle w:val="a3"/>
              <w:spacing w:line="276" w:lineRule="auto"/>
              <w:jc w:val="center"/>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施工プロセス区分</w:t>
            </w:r>
          </w:p>
        </w:tc>
        <w:tc>
          <w:tcPr>
            <w:tcW w:w="1417" w:type="dxa"/>
            <w:vMerge w:val="restart"/>
            <w:vAlign w:val="center"/>
          </w:tcPr>
          <w:p w14:paraId="3C29524F" w14:textId="77777777" w:rsidR="000C2341" w:rsidRDefault="000C2341" w:rsidP="00784854">
            <w:pPr>
              <w:pStyle w:val="a3"/>
              <w:spacing w:line="276" w:lineRule="auto"/>
              <w:jc w:val="center"/>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ＩＣＴ</w:t>
            </w:r>
          </w:p>
          <w:p w14:paraId="184773CC" w14:textId="77777777" w:rsidR="000C2341" w:rsidRDefault="000C2341" w:rsidP="00784854">
            <w:pPr>
              <w:pStyle w:val="a3"/>
              <w:spacing w:line="276" w:lineRule="auto"/>
              <w:jc w:val="center"/>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全活用</w:t>
            </w:r>
          </w:p>
        </w:tc>
        <w:tc>
          <w:tcPr>
            <w:tcW w:w="1985" w:type="dxa"/>
            <w:vAlign w:val="center"/>
          </w:tcPr>
          <w:p w14:paraId="08321D73" w14:textId="790DC280" w:rsidR="000C2341" w:rsidRDefault="000C2341" w:rsidP="00784854">
            <w:pPr>
              <w:pStyle w:val="a3"/>
              <w:spacing w:line="276" w:lineRule="auto"/>
              <w:jc w:val="center"/>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ＩＣＴ一部活用</w:t>
            </w:r>
          </w:p>
        </w:tc>
      </w:tr>
      <w:tr w:rsidR="00A01DD4" w14:paraId="01D4EDB0" w14:textId="77777777" w:rsidTr="00A01DD4">
        <w:tc>
          <w:tcPr>
            <w:tcW w:w="3823" w:type="dxa"/>
            <w:vMerge/>
            <w:vAlign w:val="center"/>
          </w:tcPr>
          <w:p w14:paraId="76383E0B" w14:textId="77777777" w:rsidR="00A01DD4" w:rsidRDefault="00A01DD4" w:rsidP="00784854">
            <w:pPr>
              <w:pStyle w:val="a3"/>
              <w:spacing w:line="276" w:lineRule="auto"/>
              <w:jc w:val="center"/>
              <w:rPr>
                <w:rFonts w:asciiTheme="minorEastAsia" w:eastAsiaTheme="minorEastAsia" w:hAnsiTheme="minorEastAsia" w:cs="ＭＳ ゴシック"/>
                <w:sz w:val="22"/>
                <w:szCs w:val="22"/>
                <w:lang w:eastAsia="ja-JP"/>
              </w:rPr>
            </w:pPr>
          </w:p>
        </w:tc>
        <w:tc>
          <w:tcPr>
            <w:tcW w:w="1417" w:type="dxa"/>
            <w:vMerge/>
            <w:vAlign w:val="center"/>
          </w:tcPr>
          <w:p w14:paraId="66B12826" w14:textId="77777777" w:rsidR="00A01DD4" w:rsidRDefault="00A01DD4" w:rsidP="00784854">
            <w:pPr>
              <w:pStyle w:val="a3"/>
              <w:spacing w:line="276" w:lineRule="auto"/>
              <w:jc w:val="center"/>
              <w:rPr>
                <w:rFonts w:asciiTheme="minorEastAsia" w:eastAsiaTheme="minorEastAsia" w:hAnsiTheme="minorEastAsia" w:cs="ＭＳ ゴシック"/>
                <w:sz w:val="22"/>
                <w:szCs w:val="22"/>
                <w:lang w:eastAsia="ja-JP"/>
              </w:rPr>
            </w:pPr>
          </w:p>
        </w:tc>
        <w:tc>
          <w:tcPr>
            <w:tcW w:w="1985" w:type="dxa"/>
            <w:vAlign w:val="center"/>
          </w:tcPr>
          <w:p w14:paraId="355E3942" w14:textId="77777777" w:rsidR="00A01DD4" w:rsidRPr="00147434" w:rsidRDefault="00A01DD4" w:rsidP="00784854">
            <w:pPr>
              <w:pStyle w:val="a3"/>
              <w:spacing w:line="276" w:lineRule="auto"/>
              <w:jc w:val="center"/>
              <w:rPr>
                <w:rFonts w:asciiTheme="minorEastAsia" w:eastAsiaTheme="minorEastAsia" w:hAnsiTheme="minorEastAsia" w:cs="ＭＳ ゴシック"/>
                <w:sz w:val="18"/>
                <w:szCs w:val="18"/>
                <w:lang w:eastAsia="ja-JP"/>
              </w:rPr>
            </w:pPr>
            <w:r w:rsidRPr="00147434">
              <w:rPr>
                <w:rFonts w:asciiTheme="minorEastAsia" w:eastAsiaTheme="minorEastAsia" w:hAnsiTheme="minorEastAsia" w:cs="ＭＳ ゴシック" w:hint="eastAsia"/>
                <w:sz w:val="18"/>
                <w:szCs w:val="18"/>
                <w:lang w:eastAsia="ja-JP"/>
              </w:rPr>
              <w:t>タイプ①</w:t>
            </w:r>
          </w:p>
        </w:tc>
      </w:tr>
      <w:tr w:rsidR="00A01DD4" w14:paraId="1266C4FE" w14:textId="77777777" w:rsidTr="00A01DD4">
        <w:tc>
          <w:tcPr>
            <w:tcW w:w="3823" w:type="dxa"/>
            <w:vAlign w:val="center"/>
          </w:tcPr>
          <w:p w14:paraId="60AF2119" w14:textId="77777777" w:rsidR="00A01DD4" w:rsidRDefault="00A01DD4" w:rsidP="00784854">
            <w:pPr>
              <w:pStyle w:val="a3"/>
              <w:spacing w:line="276" w:lineRule="auto"/>
              <w:jc w:val="both"/>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１）</w:t>
            </w:r>
            <w:r w:rsidRPr="00E671FF">
              <w:rPr>
                <w:rFonts w:asciiTheme="minorEastAsia" w:eastAsiaTheme="minorEastAsia" w:hAnsiTheme="minorEastAsia" w:cs="ＭＳ ゴシック" w:hint="eastAsia"/>
                <w:sz w:val="22"/>
                <w:szCs w:val="22"/>
                <w:lang w:eastAsia="ja-JP"/>
              </w:rPr>
              <w:t>３次元起工測量</w:t>
            </w:r>
          </w:p>
        </w:tc>
        <w:tc>
          <w:tcPr>
            <w:tcW w:w="1417" w:type="dxa"/>
            <w:vAlign w:val="center"/>
          </w:tcPr>
          <w:p w14:paraId="3995A3B6"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c>
          <w:tcPr>
            <w:tcW w:w="1985" w:type="dxa"/>
            <w:vAlign w:val="center"/>
          </w:tcPr>
          <w:p w14:paraId="3CB64F9D"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r>
      <w:tr w:rsidR="00A01DD4" w14:paraId="1C018C8C" w14:textId="77777777" w:rsidTr="00A01DD4">
        <w:tc>
          <w:tcPr>
            <w:tcW w:w="3823" w:type="dxa"/>
            <w:vAlign w:val="center"/>
          </w:tcPr>
          <w:p w14:paraId="0BA0070A" w14:textId="77777777" w:rsidR="00A01DD4" w:rsidRDefault="00A01DD4" w:rsidP="00784854">
            <w:pPr>
              <w:pStyle w:val="a3"/>
              <w:spacing w:line="276" w:lineRule="auto"/>
              <w:jc w:val="both"/>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２）</w:t>
            </w:r>
            <w:r w:rsidRPr="00E671FF">
              <w:rPr>
                <w:rFonts w:asciiTheme="minorEastAsia" w:eastAsiaTheme="minorEastAsia" w:hAnsiTheme="minorEastAsia" w:cs="ＭＳ ゴシック" w:hint="eastAsia"/>
                <w:sz w:val="22"/>
                <w:szCs w:val="22"/>
                <w:lang w:eastAsia="ja-JP"/>
              </w:rPr>
              <w:t>３次元設計データ作成</w:t>
            </w:r>
            <w:r>
              <w:rPr>
                <w:rFonts w:asciiTheme="minorEastAsia" w:eastAsiaTheme="minorEastAsia" w:hAnsiTheme="minorEastAsia" w:cs="ＭＳ ゴシック" w:hint="eastAsia"/>
                <w:sz w:val="22"/>
                <w:szCs w:val="22"/>
                <w:lang w:eastAsia="ja-JP"/>
              </w:rPr>
              <w:t>（必須）</w:t>
            </w:r>
          </w:p>
        </w:tc>
        <w:tc>
          <w:tcPr>
            <w:tcW w:w="1417" w:type="dxa"/>
            <w:vAlign w:val="center"/>
          </w:tcPr>
          <w:p w14:paraId="153AB80B"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c>
          <w:tcPr>
            <w:tcW w:w="1985" w:type="dxa"/>
            <w:vAlign w:val="center"/>
          </w:tcPr>
          <w:p w14:paraId="08B33453"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r>
      <w:tr w:rsidR="00A01DD4" w14:paraId="4DD8FC37" w14:textId="77777777" w:rsidTr="00A01DD4">
        <w:tc>
          <w:tcPr>
            <w:tcW w:w="3823" w:type="dxa"/>
            <w:vAlign w:val="center"/>
          </w:tcPr>
          <w:p w14:paraId="027992CE" w14:textId="77777777" w:rsidR="00A01DD4" w:rsidRPr="00616F62" w:rsidRDefault="00A01DD4" w:rsidP="00784854">
            <w:pPr>
              <w:pStyle w:val="a3"/>
              <w:spacing w:line="276" w:lineRule="auto"/>
              <w:jc w:val="both"/>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３）</w:t>
            </w:r>
            <w:r w:rsidRPr="00E671FF">
              <w:rPr>
                <w:rFonts w:asciiTheme="minorEastAsia" w:eastAsiaTheme="minorEastAsia" w:hAnsiTheme="minorEastAsia" w:cs="ＭＳ ゴシック" w:hint="eastAsia"/>
                <w:sz w:val="22"/>
                <w:szCs w:val="22"/>
                <w:lang w:eastAsia="ja-JP"/>
              </w:rPr>
              <w:t>ＩＣＴ建設機械による施工</w:t>
            </w:r>
          </w:p>
        </w:tc>
        <w:tc>
          <w:tcPr>
            <w:tcW w:w="1417" w:type="dxa"/>
            <w:vAlign w:val="center"/>
          </w:tcPr>
          <w:p w14:paraId="0D01A84E"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c>
          <w:tcPr>
            <w:tcW w:w="1985" w:type="dxa"/>
            <w:vAlign w:val="center"/>
          </w:tcPr>
          <w:p w14:paraId="13A2660C" w14:textId="76FBFFF8" w:rsidR="00A01DD4" w:rsidRDefault="00A01DD4" w:rsidP="00784854">
            <w:pPr>
              <w:jc w:val="center"/>
            </w:pPr>
            <w:r>
              <w:rPr>
                <w:rFonts w:ascii="ＭＳ 明朝" w:eastAsia="ＭＳ 明朝" w:hAnsi="ＭＳ 明朝" w:cs="ＭＳ 明朝" w:hint="eastAsia"/>
                <w:lang w:eastAsia="ja-JP"/>
              </w:rPr>
              <w:t>－</w:t>
            </w:r>
          </w:p>
        </w:tc>
      </w:tr>
      <w:tr w:rsidR="00A01DD4" w14:paraId="603049C9" w14:textId="77777777" w:rsidTr="00A01DD4">
        <w:tc>
          <w:tcPr>
            <w:tcW w:w="3823" w:type="dxa"/>
            <w:vAlign w:val="center"/>
          </w:tcPr>
          <w:p w14:paraId="1850A2B3" w14:textId="77777777" w:rsidR="00A01DD4" w:rsidRPr="00616F62" w:rsidRDefault="00A01DD4" w:rsidP="00784854">
            <w:pPr>
              <w:pStyle w:val="a3"/>
              <w:spacing w:line="276" w:lineRule="auto"/>
              <w:jc w:val="both"/>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４）</w:t>
            </w:r>
            <w:r w:rsidRPr="00E671FF">
              <w:rPr>
                <w:rFonts w:asciiTheme="minorEastAsia" w:eastAsiaTheme="minorEastAsia" w:hAnsiTheme="minorEastAsia" w:cs="ＭＳ ゴシック" w:hint="eastAsia"/>
                <w:sz w:val="22"/>
                <w:szCs w:val="22"/>
                <w:lang w:eastAsia="ja-JP"/>
              </w:rPr>
              <w:t>３次元出来形管理等の施工管理</w:t>
            </w:r>
          </w:p>
        </w:tc>
        <w:tc>
          <w:tcPr>
            <w:tcW w:w="1417" w:type="dxa"/>
            <w:vAlign w:val="center"/>
          </w:tcPr>
          <w:p w14:paraId="687E62E6"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c>
          <w:tcPr>
            <w:tcW w:w="1985" w:type="dxa"/>
            <w:vAlign w:val="center"/>
          </w:tcPr>
          <w:p w14:paraId="53A50265" w14:textId="77777777" w:rsidR="00A01DD4" w:rsidRDefault="00A01DD4" w:rsidP="00784854">
            <w:pPr>
              <w:jc w:val="center"/>
            </w:pPr>
            <w:r>
              <w:rPr>
                <w:rFonts w:ascii="ＭＳ 明朝" w:eastAsia="ＭＳ 明朝" w:hAnsi="ＭＳ 明朝" w:cs="ＭＳ 明朝" w:hint="eastAsia"/>
                <w:lang w:eastAsia="ja-JP"/>
              </w:rPr>
              <w:t>－</w:t>
            </w:r>
          </w:p>
        </w:tc>
      </w:tr>
      <w:tr w:rsidR="00A01DD4" w14:paraId="4739818D" w14:textId="77777777" w:rsidTr="00A01DD4">
        <w:tc>
          <w:tcPr>
            <w:tcW w:w="3823" w:type="dxa"/>
            <w:vAlign w:val="center"/>
          </w:tcPr>
          <w:p w14:paraId="378B8487" w14:textId="77777777" w:rsidR="00A01DD4" w:rsidRPr="00616F62" w:rsidRDefault="00A01DD4" w:rsidP="00784854">
            <w:pPr>
              <w:pStyle w:val="a3"/>
              <w:spacing w:line="276" w:lineRule="auto"/>
              <w:jc w:val="both"/>
              <w:rPr>
                <w:rFonts w:asciiTheme="minorEastAsia" w:eastAsiaTheme="minorEastAsia" w:hAnsiTheme="minorEastAsia" w:cs="ＭＳ ゴシック"/>
                <w:sz w:val="22"/>
                <w:szCs w:val="22"/>
                <w:lang w:eastAsia="ja-JP"/>
              </w:rPr>
            </w:pPr>
            <w:r>
              <w:rPr>
                <w:rFonts w:asciiTheme="minorEastAsia" w:eastAsiaTheme="minorEastAsia" w:hAnsiTheme="minorEastAsia" w:cs="ＭＳ ゴシック" w:hint="eastAsia"/>
                <w:sz w:val="22"/>
                <w:szCs w:val="22"/>
                <w:lang w:eastAsia="ja-JP"/>
              </w:rPr>
              <w:t>５）</w:t>
            </w:r>
            <w:r w:rsidRPr="00E671FF">
              <w:rPr>
                <w:rFonts w:asciiTheme="minorEastAsia" w:eastAsiaTheme="minorEastAsia" w:hAnsiTheme="minorEastAsia" w:cs="ＭＳ ゴシック" w:hint="eastAsia"/>
                <w:sz w:val="22"/>
                <w:szCs w:val="22"/>
                <w:lang w:eastAsia="ja-JP"/>
              </w:rPr>
              <w:t>３次元データの納品</w:t>
            </w:r>
            <w:r>
              <w:rPr>
                <w:rFonts w:asciiTheme="minorEastAsia" w:eastAsiaTheme="minorEastAsia" w:hAnsiTheme="minorEastAsia" w:cs="ＭＳ ゴシック" w:hint="eastAsia"/>
                <w:sz w:val="22"/>
                <w:szCs w:val="22"/>
                <w:lang w:eastAsia="ja-JP"/>
              </w:rPr>
              <w:t>（必須）</w:t>
            </w:r>
          </w:p>
        </w:tc>
        <w:tc>
          <w:tcPr>
            <w:tcW w:w="1417" w:type="dxa"/>
            <w:vAlign w:val="center"/>
          </w:tcPr>
          <w:p w14:paraId="7E680715"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c>
          <w:tcPr>
            <w:tcW w:w="1985" w:type="dxa"/>
            <w:vAlign w:val="center"/>
          </w:tcPr>
          <w:p w14:paraId="77E49AE0" w14:textId="77777777" w:rsidR="00A01DD4" w:rsidRDefault="00A01DD4" w:rsidP="00784854">
            <w:pPr>
              <w:jc w:val="center"/>
            </w:pPr>
            <w:r w:rsidRPr="00975D33">
              <w:rPr>
                <w:rFonts w:asciiTheme="minorEastAsia" w:eastAsiaTheme="minorEastAsia" w:hAnsiTheme="minorEastAsia" w:cs="ＭＳ ゴシック" w:hint="eastAsia"/>
                <w:lang w:eastAsia="ja-JP"/>
              </w:rPr>
              <w:t>○</w:t>
            </w:r>
          </w:p>
        </w:tc>
      </w:tr>
    </w:tbl>
    <w:p w14:paraId="11F7A107" w14:textId="77777777" w:rsidR="0055135A" w:rsidRPr="00E13077" w:rsidRDefault="0055135A" w:rsidP="008A3EA6">
      <w:pPr>
        <w:spacing w:line="432" w:lineRule="auto"/>
        <w:rPr>
          <w:rFonts w:asciiTheme="minorEastAsia" w:eastAsiaTheme="minorEastAsia" w:hAnsiTheme="minorEastAsia" w:cstheme="minorHAnsi"/>
          <w:color w:val="0000FF" w:themeColor="hyperlink"/>
          <w:sz w:val="18"/>
          <w:u w:val="single"/>
          <w:lang w:eastAsia="ja-JP"/>
        </w:rPr>
      </w:pPr>
    </w:p>
    <w:sectPr w:rsidR="0055135A" w:rsidRPr="00E13077" w:rsidSect="008A3EA6">
      <w:footerReference w:type="default" r:id="rId8"/>
      <w:pgSz w:w="11910" w:h="16840"/>
      <w:pgMar w:top="800" w:right="6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5A4D" w14:textId="77777777" w:rsidR="00014DFE" w:rsidRDefault="00014DFE" w:rsidP="00FF7C18">
      <w:r>
        <w:separator/>
      </w:r>
    </w:p>
  </w:endnote>
  <w:endnote w:type="continuationSeparator" w:id="0">
    <w:p w14:paraId="351901AC" w14:textId="77777777" w:rsidR="00014DFE" w:rsidRDefault="00014DFE"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85F6" w14:textId="32CA3076" w:rsidR="00F443EB" w:rsidRDefault="00F443EB">
    <w:pPr>
      <w:pStyle w:val="aa"/>
      <w:jc w:val="center"/>
    </w:pPr>
  </w:p>
  <w:p w14:paraId="635F1970" w14:textId="77777777" w:rsidR="00F443EB" w:rsidRDefault="00F44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DEDC" w14:textId="77777777" w:rsidR="00014DFE" w:rsidRDefault="00014DFE" w:rsidP="00FF7C18">
      <w:r>
        <w:separator/>
      </w:r>
    </w:p>
  </w:footnote>
  <w:footnote w:type="continuationSeparator" w:id="0">
    <w:p w14:paraId="3C79D28F" w14:textId="77777777" w:rsidR="00014DFE" w:rsidRDefault="00014DFE"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95B"/>
    <w:multiLevelType w:val="hybridMultilevel"/>
    <w:tmpl w:val="6040CB74"/>
    <w:lvl w:ilvl="0" w:tplc="93326118">
      <w:start w:val="4"/>
      <w:numFmt w:val="decimalEnclosedCircle"/>
      <w:lvlText w:val="%1"/>
      <w:lvlJc w:val="left"/>
      <w:pPr>
        <w:ind w:left="1191" w:hanging="360"/>
      </w:pPr>
      <w:rPr>
        <w:rFonts w:hint="default"/>
      </w:rPr>
    </w:lvl>
    <w:lvl w:ilvl="1" w:tplc="04090017" w:tentative="1">
      <w:start w:val="1"/>
      <w:numFmt w:val="aiueoFullWidth"/>
      <w:lvlText w:val="(%2)"/>
      <w:lvlJc w:val="left"/>
      <w:pPr>
        <w:ind w:left="1711" w:hanging="440"/>
      </w:pPr>
    </w:lvl>
    <w:lvl w:ilvl="2" w:tplc="04090011" w:tentative="1">
      <w:start w:val="1"/>
      <w:numFmt w:val="decimalEnclosedCircle"/>
      <w:lvlText w:val="%3"/>
      <w:lvlJc w:val="left"/>
      <w:pPr>
        <w:ind w:left="2151" w:hanging="440"/>
      </w:pPr>
    </w:lvl>
    <w:lvl w:ilvl="3" w:tplc="0409000F" w:tentative="1">
      <w:start w:val="1"/>
      <w:numFmt w:val="decimal"/>
      <w:lvlText w:val="%4."/>
      <w:lvlJc w:val="left"/>
      <w:pPr>
        <w:ind w:left="2591" w:hanging="440"/>
      </w:pPr>
    </w:lvl>
    <w:lvl w:ilvl="4" w:tplc="04090017" w:tentative="1">
      <w:start w:val="1"/>
      <w:numFmt w:val="aiueoFullWidth"/>
      <w:lvlText w:val="(%5)"/>
      <w:lvlJc w:val="left"/>
      <w:pPr>
        <w:ind w:left="3031" w:hanging="440"/>
      </w:pPr>
    </w:lvl>
    <w:lvl w:ilvl="5" w:tplc="04090011" w:tentative="1">
      <w:start w:val="1"/>
      <w:numFmt w:val="decimalEnclosedCircle"/>
      <w:lvlText w:val="%6"/>
      <w:lvlJc w:val="left"/>
      <w:pPr>
        <w:ind w:left="3471" w:hanging="440"/>
      </w:pPr>
    </w:lvl>
    <w:lvl w:ilvl="6" w:tplc="0409000F" w:tentative="1">
      <w:start w:val="1"/>
      <w:numFmt w:val="decimal"/>
      <w:lvlText w:val="%7."/>
      <w:lvlJc w:val="left"/>
      <w:pPr>
        <w:ind w:left="3911" w:hanging="440"/>
      </w:pPr>
    </w:lvl>
    <w:lvl w:ilvl="7" w:tplc="04090017" w:tentative="1">
      <w:start w:val="1"/>
      <w:numFmt w:val="aiueoFullWidth"/>
      <w:lvlText w:val="(%8)"/>
      <w:lvlJc w:val="left"/>
      <w:pPr>
        <w:ind w:left="4351" w:hanging="440"/>
      </w:pPr>
    </w:lvl>
    <w:lvl w:ilvl="8" w:tplc="04090011" w:tentative="1">
      <w:start w:val="1"/>
      <w:numFmt w:val="decimalEnclosedCircle"/>
      <w:lvlText w:val="%9"/>
      <w:lvlJc w:val="left"/>
      <w:pPr>
        <w:ind w:left="4791" w:hanging="440"/>
      </w:pPr>
    </w:lvl>
  </w:abstractNum>
  <w:abstractNum w:abstractNumId="1"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3" w15:restartNumberingAfterBreak="0">
    <w:nsid w:val="15B60FBD"/>
    <w:multiLevelType w:val="hybridMultilevel"/>
    <w:tmpl w:val="EB908E6C"/>
    <w:lvl w:ilvl="0" w:tplc="9324694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82658D"/>
    <w:multiLevelType w:val="hybridMultilevel"/>
    <w:tmpl w:val="55BA44F8"/>
    <w:lvl w:ilvl="0" w:tplc="3BE2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810FA1"/>
    <w:multiLevelType w:val="hybridMultilevel"/>
    <w:tmpl w:val="B0A408FA"/>
    <w:lvl w:ilvl="0" w:tplc="9CE81A64">
      <w:start w:val="1"/>
      <w:numFmt w:val="decimalFullWidth"/>
      <w:lvlText w:val="%1）"/>
      <w:lvlJc w:val="left"/>
      <w:pPr>
        <w:ind w:left="360" w:hanging="360"/>
      </w:pPr>
      <w:rPr>
        <w:rFonts w:eastAsia="Noto Sans CJK JP Regular"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345405"/>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E850233"/>
    <w:multiLevelType w:val="hybridMultilevel"/>
    <w:tmpl w:val="F6E2E870"/>
    <w:lvl w:ilvl="0" w:tplc="E2242B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94426B"/>
    <w:multiLevelType w:val="hybridMultilevel"/>
    <w:tmpl w:val="A192F930"/>
    <w:lvl w:ilvl="0" w:tplc="1C38FE7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1" w15:restartNumberingAfterBreak="0">
    <w:nsid w:val="686825E3"/>
    <w:multiLevelType w:val="hybridMultilevel"/>
    <w:tmpl w:val="DC6A55B0"/>
    <w:lvl w:ilvl="0" w:tplc="E93AF41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B7041D3"/>
    <w:multiLevelType w:val="hybridMultilevel"/>
    <w:tmpl w:val="F6326D6C"/>
    <w:lvl w:ilvl="0" w:tplc="CC78B6CA">
      <w:start w:val="1"/>
      <w:numFmt w:val="decimalFullWidth"/>
      <w:lvlText w:val="%1）"/>
      <w:lvlJc w:val="left"/>
      <w:pPr>
        <w:ind w:left="920" w:hanging="48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145805857">
    <w:abstractNumId w:val="1"/>
  </w:num>
  <w:num w:numId="2" w16cid:durableId="347946920">
    <w:abstractNumId w:val="2"/>
  </w:num>
  <w:num w:numId="3" w16cid:durableId="732122368">
    <w:abstractNumId w:val="10"/>
  </w:num>
  <w:num w:numId="4" w16cid:durableId="493640851">
    <w:abstractNumId w:val="6"/>
  </w:num>
  <w:num w:numId="5" w16cid:durableId="1707178018">
    <w:abstractNumId w:val="9"/>
  </w:num>
  <w:num w:numId="6" w16cid:durableId="1792287860">
    <w:abstractNumId w:val="4"/>
  </w:num>
  <w:num w:numId="7" w16cid:durableId="977416183">
    <w:abstractNumId w:val="12"/>
  </w:num>
  <w:num w:numId="8" w16cid:durableId="252594322">
    <w:abstractNumId w:val="8"/>
  </w:num>
  <w:num w:numId="9" w16cid:durableId="17584525">
    <w:abstractNumId w:val="0"/>
  </w:num>
  <w:num w:numId="10" w16cid:durableId="1717848003">
    <w:abstractNumId w:val="5"/>
  </w:num>
  <w:num w:numId="11" w16cid:durableId="543566739">
    <w:abstractNumId w:val="11"/>
  </w:num>
  <w:num w:numId="12" w16cid:durableId="184028279">
    <w:abstractNumId w:val="7"/>
  </w:num>
  <w:num w:numId="13" w16cid:durableId="160526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14DFE"/>
    <w:rsid w:val="0002387B"/>
    <w:rsid w:val="00024DBC"/>
    <w:rsid w:val="00033BFF"/>
    <w:rsid w:val="000417F0"/>
    <w:rsid w:val="00051974"/>
    <w:rsid w:val="00053671"/>
    <w:rsid w:val="00062B68"/>
    <w:rsid w:val="0006323F"/>
    <w:rsid w:val="000738CD"/>
    <w:rsid w:val="00075582"/>
    <w:rsid w:val="00077687"/>
    <w:rsid w:val="000817C2"/>
    <w:rsid w:val="00090296"/>
    <w:rsid w:val="0009121A"/>
    <w:rsid w:val="000914AF"/>
    <w:rsid w:val="00097661"/>
    <w:rsid w:val="000A09CB"/>
    <w:rsid w:val="000A2274"/>
    <w:rsid w:val="000A77C5"/>
    <w:rsid w:val="000B20E4"/>
    <w:rsid w:val="000B4CAA"/>
    <w:rsid w:val="000C122C"/>
    <w:rsid w:val="000C144A"/>
    <w:rsid w:val="000C2341"/>
    <w:rsid w:val="000D1200"/>
    <w:rsid w:val="000D78E7"/>
    <w:rsid w:val="000E5C85"/>
    <w:rsid w:val="00104801"/>
    <w:rsid w:val="0010653F"/>
    <w:rsid w:val="00107C5D"/>
    <w:rsid w:val="00116FB0"/>
    <w:rsid w:val="0012171E"/>
    <w:rsid w:val="001301D7"/>
    <w:rsid w:val="00131A51"/>
    <w:rsid w:val="00133A21"/>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C6142"/>
    <w:rsid w:val="001D40D5"/>
    <w:rsid w:val="001E4CF3"/>
    <w:rsid w:val="00202192"/>
    <w:rsid w:val="00202CDD"/>
    <w:rsid w:val="00213B1A"/>
    <w:rsid w:val="00215374"/>
    <w:rsid w:val="00221A14"/>
    <w:rsid w:val="00221B4A"/>
    <w:rsid w:val="002339BC"/>
    <w:rsid w:val="00243621"/>
    <w:rsid w:val="00251A78"/>
    <w:rsid w:val="002647A8"/>
    <w:rsid w:val="00275B4E"/>
    <w:rsid w:val="00295741"/>
    <w:rsid w:val="002A0324"/>
    <w:rsid w:val="002A2890"/>
    <w:rsid w:val="002A322F"/>
    <w:rsid w:val="002B27E2"/>
    <w:rsid w:val="002C6CC2"/>
    <w:rsid w:val="00303A46"/>
    <w:rsid w:val="0030437C"/>
    <w:rsid w:val="00337B2F"/>
    <w:rsid w:val="003446B3"/>
    <w:rsid w:val="003466E6"/>
    <w:rsid w:val="00352AFA"/>
    <w:rsid w:val="00372A13"/>
    <w:rsid w:val="003861BA"/>
    <w:rsid w:val="003957B1"/>
    <w:rsid w:val="003A1E64"/>
    <w:rsid w:val="003A67DA"/>
    <w:rsid w:val="003D4EBD"/>
    <w:rsid w:val="003E0794"/>
    <w:rsid w:val="003E520C"/>
    <w:rsid w:val="003F032A"/>
    <w:rsid w:val="004020E3"/>
    <w:rsid w:val="00404654"/>
    <w:rsid w:val="004157B9"/>
    <w:rsid w:val="00421957"/>
    <w:rsid w:val="00422168"/>
    <w:rsid w:val="0042481C"/>
    <w:rsid w:val="0042703C"/>
    <w:rsid w:val="004340F1"/>
    <w:rsid w:val="00457493"/>
    <w:rsid w:val="00464573"/>
    <w:rsid w:val="00465989"/>
    <w:rsid w:val="00467481"/>
    <w:rsid w:val="004750C7"/>
    <w:rsid w:val="004758ED"/>
    <w:rsid w:val="00475F90"/>
    <w:rsid w:val="004837C4"/>
    <w:rsid w:val="00483BBD"/>
    <w:rsid w:val="00484772"/>
    <w:rsid w:val="00485326"/>
    <w:rsid w:val="004855D4"/>
    <w:rsid w:val="0049067D"/>
    <w:rsid w:val="004908F1"/>
    <w:rsid w:val="004916BA"/>
    <w:rsid w:val="004A67AB"/>
    <w:rsid w:val="004C60F0"/>
    <w:rsid w:val="004C7666"/>
    <w:rsid w:val="004D446A"/>
    <w:rsid w:val="004E176C"/>
    <w:rsid w:val="004E305C"/>
    <w:rsid w:val="004E57A7"/>
    <w:rsid w:val="004E63D9"/>
    <w:rsid w:val="004F683A"/>
    <w:rsid w:val="00505181"/>
    <w:rsid w:val="00506CD8"/>
    <w:rsid w:val="00522308"/>
    <w:rsid w:val="00522412"/>
    <w:rsid w:val="00526704"/>
    <w:rsid w:val="00530E51"/>
    <w:rsid w:val="0055135A"/>
    <w:rsid w:val="005522C9"/>
    <w:rsid w:val="0055416C"/>
    <w:rsid w:val="00574616"/>
    <w:rsid w:val="00574BFE"/>
    <w:rsid w:val="005836DF"/>
    <w:rsid w:val="0058580F"/>
    <w:rsid w:val="00585917"/>
    <w:rsid w:val="00586633"/>
    <w:rsid w:val="00586DDB"/>
    <w:rsid w:val="005924F9"/>
    <w:rsid w:val="005927C5"/>
    <w:rsid w:val="005A5180"/>
    <w:rsid w:val="005B47A9"/>
    <w:rsid w:val="005C47BB"/>
    <w:rsid w:val="005D194F"/>
    <w:rsid w:val="005D23C6"/>
    <w:rsid w:val="005F0AA1"/>
    <w:rsid w:val="005F1E0A"/>
    <w:rsid w:val="005F70A5"/>
    <w:rsid w:val="00610BAB"/>
    <w:rsid w:val="00611587"/>
    <w:rsid w:val="0061573B"/>
    <w:rsid w:val="006168ED"/>
    <w:rsid w:val="00620101"/>
    <w:rsid w:val="006239FE"/>
    <w:rsid w:val="006253B6"/>
    <w:rsid w:val="00631A08"/>
    <w:rsid w:val="00633D54"/>
    <w:rsid w:val="006439BC"/>
    <w:rsid w:val="006474D1"/>
    <w:rsid w:val="00647790"/>
    <w:rsid w:val="006631AC"/>
    <w:rsid w:val="006635A6"/>
    <w:rsid w:val="00666892"/>
    <w:rsid w:val="00667088"/>
    <w:rsid w:val="00671850"/>
    <w:rsid w:val="00673953"/>
    <w:rsid w:val="006810D9"/>
    <w:rsid w:val="006901EB"/>
    <w:rsid w:val="006A5C67"/>
    <w:rsid w:val="006B49C0"/>
    <w:rsid w:val="006B5ADD"/>
    <w:rsid w:val="006C1295"/>
    <w:rsid w:val="006C17D3"/>
    <w:rsid w:val="006C46FA"/>
    <w:rsid w:val="006E4DEE"/>
    <w:rsid w:val="006F1846"/>
    <w:rsid w:val="006F6FC2"/>
    <w:rsid w:val="00702523"/>
    <w:rsid w:val="00705FA0"/>
    <w:rsid w:val="00714200"/>
    <w:rsid w:val="00732984"/>
    <w:rsid w:val="00734B5C"/>
    <w:rsid w:val="00741D9E"/>
    <w:rsid w:val="00742DDF"/>
    <w:rsid w:val="0074354C"/>
    <w:rsid w:val="007438E4"/>
    <w:rsid w:val="0074736A"/>
    <w:rsid w:val="00747C5C"/>
    <w:rsid w:val="00762AD5"/>
    <w:rsid w:val="00764208"/>
    <w:rsid w:val="00765563"/>
    <w:rsid w:val="00775CD1"/>
    <w:rsid w:val="00775FA9"/>
    <w:rsid w:val="00776C38"/>
    <w:rsid w:val="00796841"/>
    <w:rsid w:val="007A0271"/>
    <w:rsid w:val="007A50E1"/>
    <w:rsid w:val="007B06D1"/>
    <w:rsid w:val="007C4E04"/>
    <w:rsid w:val="007D6B52"/>
    <w:rsid w:val="007E12CE"/>
    <w:rsid w:val="007E3985"/>
    <w:rsid w:val="007E6295"/>
    <w:rsid w:val="007E7E2E"/>
    <w:rsid w:val="007F4AF4"/>
    <w:rsid w:val="0080062F"/>
    <w:rsid w:val="0080107C"/>
    <w:rsid w:val="0080628C"/>
    <w:rsid w:val="0081384B"/>
    <w:rsid w:val="00814EDE"/>
    <w:rsid w:val="008168A0"/>
    <w:rsid w:val="0081740B"/>
    <w:rsid w:val="008178AF"/>
    <w:rsid w:val="00820827"/>
    <w:rsid w:val="00825A19"/>
    <w:rsid w:val="0083067F"/>
    <w:rsid w:val="00834525"/>
    <w:rsid w:val="008449A1"/>
    <w:rsid w:val="00847E38"/>
    <w:rsid w:val="00851FAE"/>
    <w:rsid w:val="00857015"/>
    <w:rsid w:val="00861BE8"/>
    <w:rsid w:val="00863866"/>
    <w:rsid w:val="008648BE"/>
    <w:rsid w:val="00865A74"/>
    <w:rsid w:val="0087597C"/>
    <w:rsid w:val="00886BB4"/>
    <w:rsid w:val="00894322"/>
    <w:rsid w:val="008A169E"/>
    <w:rsid w:val="008A3EA6"/>
    <w:rsid w:val="008C2119"/>
    <w:rsid w:val="008C3B5B"/>
    <w:rsid w:val="008C724A"/>
    <w:rsid w:val="008C745D"/>
    <w:rsid w:val="008F5D69"/>
    <w:rsid w:val="009001C1"/>
    <w:rsid w:val="00902099"/>
    <w:rsid w:val="00916577"/>
    <w:rsid w:val="00927903"/>
    <w:rsid w:val="0093519B"/>
    <w:rsid w:val="00935813"/>
    <w:rsid w:val="009372D8"/>
    <w:rsid w:val="0095291D"/>
    <w:rsid w:val="009779F1"/>
    <w:rsid w:val="00980EC7"/>
    <w:rsid w:val="009824E7"/>
    <w:rsid w:val="00985277"/>
    <w:rsid w:val="0098672E"/>
    <w:rsid w:val="00986A72"/>
    <w:rsid w:val="00994D01"/>
    <w:rsid w:val="009A1E0B"/>
    <w:rsid w:val="009D584E"/>
    <w:rsid w:val="009E04CE"/>
    <w:rsid w:val="009E1F74"/>
    <w:rsid w:val="009E51F0"/>
    <w:rsid w:val="009E6753"/>
    <w:rsid w:val="009F39A1"/>
    <w:rsid w:val="00A0117F"/>
    <w:rsid w:val="00A0182E"/>
    <w:rsid w:val="00A01DD4"/>
    <w:rsid w:val="00A02CFD"/>
    <w:rsid w:val="00A04324"/>
    <w:rsid w:val="00A06F2C"/>
    <w:rsid w:val="00A11352"/>
    <w:rsid w:val="00A12935"/>
    <w:rsid w:val="00A170CC"/>
    <w:rsid w:val="00A1767B"/>
    <w:rsid w:val="00A21A07"/>
    <w:rsid w:val="00A2591E"/>
    <w:rsid w:val="00A260BD"/>
    <w:rsid w:val="00A30145"/>
    <w:rsid w:val="00A345CD"/>
    <w:rsid w:val="00A35CC4"/>
    <w:rsid w:val="00A41914"/>
    <w:rsid w:val="00A42589"/>
    <w:rsid w:val="00A43608"/>
    <w:rsid w:val="00A52B74"/>
    <w:rsid w:val="00A55348"/>
    <w:rsid w:val="00A7659F"/>
    <w:rsid w:val="00A908F6"/>
    <w:rsid w:val="00A948E6"/>
    <w:rsid w:val="00A979F7"/>
    <w:rsid w:val="00AA1F6E"/>
    <w:rsid w:val="00AB342A"/>
    <w:rsid w:val="00AB509B"/>
    <w:rsid w:val="00AC772C"/>
    <w:rsid w:val="00AD4F98"/>
    <w:rsid w:val="00AD64E8"/>
    <w:rsid w:val="00AE10DA"/>
    <w:rsid w:val="00AE3DDA"/>
    <w:rsid w:val="00AE7767"/>
    <w:rsid w:val="00AF40C3"/>
    <w:rsid w:val="00B0476F"/>
    <w:rsid w:val="00B13920"/>
    <w:rsid w:val="00B20E18"/>
    <w:rsid w:val="00B2107E"/>
    <w:rsid w:val="00B32DEC"/>
    <w:rsid w:val="00B411D0"/>
    <w:rsid w:val="00B4376B"/>
    <w:rsid w:val="00B475A7"/>
    <w:rsid w:val="00B70B61"/>
    <w:rsid w:val="00B80826"/>
    <w:rsid w:val="00B95E37"/>
    <w:rsid w:val="00BA3FC3"/>
    <w:rsid w:val="00BA595B"/>
    <w:rsid w:val="00BB04A6"/>
    <w:rsid w:val="00BB06DF"/>
    <w:rsid w:val="00BB1169"/>
    <w:rsid w:val="00BB37BE"/>
    <w:rsid w:val="00BB3829"/>
    <w:rsid w:val="00BB3D56"/>
    <w:rsid w:val="00BB5691"/>
    <w:rsid w:val="00BB711C"/>
    <w:rsid w:val="00BC11C1"/>
    <w:rsid w:val="00BD174C"/>
    <w:rsid w:val="00BE57D9"/>
    <w:rsid w:val="00BF1A0F"/>
    <w:rsid w:val="00BF31EC"/>
    <w:rsid w:val="00BF4CE5"/>
    <w:rsid w:val="00C14EFC"/>
    <w:rsid w:val="00C15F66"/>
    <w:rsid w:val="00C21622"/>
    <w:rsid w:val="00C229C9"/>
    <w:rsid w:val="00C2327D"/>
    <w:rsid w:val="00C30A0C"/>
    <w:rsid w:val="00C30E08"/>
    <w:rsid w:val="00C347C9"/>
    <w:rsid w:val="00C40656"/>
    <w:rsid w:val="00C42CA9"/>
    <w:rsid w:val="00C44A1D"/>
    <w:rsid w:val="00C56B8A"/>
    <w:rsid w:val="00C61D19"/>
    <w:rsid w:val="00C740FB"/>
    <w:rsid w:val="00C75DB0"/>
    <w:rsid w:val="00C7741C"/>
    <w:rsid w:val="00CC043A"/>
    <w:rsid w:val="00CD4F82"/>
    <w:rsid w:val="00CD6DD7"/>
    <w:rsid w:val="00CD7863"/>
    <w:rsid w:val="00CE0B0E"/>
    <w:rsid w:val="00CE3313"/>
    <w:rsid w:val="00CF1AC9"/>
    <w:rsid w:val="00D058E9"/>
    <w:rsid w:val="00D11AD9"/>
    <w:rsid w:val="00D17114"/>
    <w:rsid w:val="00D24DFF"/>
    <w:rsid w:val="00D46F24"/>
    <w:rsid w:val="00D5517F"/>
    <w:rsid w:val="00D652D8"/>
    <w:rsid w:val="00D71268"/>
    <w:rsid w:val="00D8014A"/>
    <w:rsid w:val="00D82233"/>
    <w:rsid w:val="00D87ECD"/>
    <w:rsid w:val="00D9450D"/>
    <w:rsid w:val="00D962F8"/>
    <w:rsid w:val="00D97105"/>
    <w:rsid w:val="00DB0E13"/>
    <w:rsid w:val="00DB71AE"/>
    <w:rsid w:val="00DC5A32"/>
    <w:rsid w:val="00DC7841"/>
    <w:rsid w:val="00DD5EB3"/>
    <w:rsid w:val="00DD772D"/>
    <w:rsid w:val="00DE188B"/>
    <w:rsid w:val="00E03EE2"/>
    <w:rsid w:val="00E13077"/>
    <w:rsid w:val="00E20E4E"/>
    <w:rsid w:val="00E2189B"/>
    <w:rsid w:val="00E243C6"/>
    <w:rsid w:val="00E30301"/>
    <w:rsid w:val="00E3464B"/>
    <w:rsid w:val="00E406BE"/>
    <w:rsid w:val="00E45E44"/>
    <w:rsid w:val="00E51DE4"/>
    <w:rsid w:val="00E623CF"/>
    <w:rsid w:val="00E661DF"/>
    <w:rsid w:val="00E66AB6"/>
    <w:rsid w:val="00E66C28"/>
    <w:rsid w:val="00E671FF"/>
    <w:rsid w:val="00E67F56"/>
    <w:rsid w:val="00E70863"/>
    <w:rsid w:val="00E7205E"/>
    <w:rsid w:val="00E77499"/>
    <w:rsid w:val="00E84558"/>
    <w:rsid w:val="00E8691C"/>
    <w:rsid w:val="00E9636A"/>
    <w:rsid w:val="00EA0DFD"/>
    <w:rsid w:val="00EA5A05"/>
    <w:rsid w:val="00EA5E07"/>
    <w:rsid w:val="00EA6727"/>
    <w:rsid w:val="00EA7037"/>
    <w:rsid w:val="00EA73BF"/>
    <w:rsid w:val="00EE5BFE"/>
    <w:rsid w:val="00F03CC1"/>
    <w:rsid w:val="00F04E16"/>
    <w:rsid w:val="00F05093"/>
    <w:rsid w:val="00F13748"/>
    <w:rsid w:val="00F14BB0"/>
    <w:rsid w:val="00F17D29"/>
    <w:rsid w:val="00F21FA8"/>
    <w:rsid w:val="00F235EA"/>
    <w:rsid w:val="00F24022"/>
    <w:rsid w:val="00F25E7A"/>
    <w:rsid w:val="00F408F0"/>
    <w:rsid w:val="00F42A80"/>
    <w:rsid w:val="00F44368"/>
    <w:rsid w:val="00F443EB"/>
    <w:rsid w:val="00F52449"/>
    <w:rsid w:val="00F5472D"/>
    <w:rsid w:val="00F6391B"/>
    <w:rsid w:val="00F84047"/>
    <w:rsid w:val="00F8588C"/>
    <w:rsid w:val="00FA78CF"/>
    <w:rsid w:val="00FB093C"/>
    <w:rsid w:val="00FB22BA"/>
    <w:rsid w:val="00FB4F9B"/>
    <w:rsid w:val="00FC713D"/>
    <w:rsid w:val="00FD02C4"/>
    <w:rsid w:val="00FD5DF8"/>
    <w:rsid w:val="00FD6CDE"/>
    <w:rsid w:val="00FD7D5D"/>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A7E8EA6"/>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C11C1"/>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5DDE-8725-4686-AFAD-445E042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Company>熊本市</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Taro-02_ＩＣＴ活用工事（土工）実施要領</dc:title>
  <dc:creator>991678</dc:creator>
  <cp:lastModifiedBy>成田　憲彦</cp:lastModifiedBy>
  <cp:revision>55</cp:revision>
  <cp:lastPrinted>2024-12-25T01:10:00Z</cp:lastPrinted>
  <dcterms:created xsi:type="dcterms:W3CDTF">2021-03-12T12:38:00Z</dcterms:created>
  <dcterms:modified xsi:type="dcterms:W3CDTF">2025-03-25T05:20:00Z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