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04EF" w14:textId="587EF736" w:rsidR="00512C6B" w:rsidRPr="00927E96" w:rsidRDefault="00512C6B" w:rsidP="00512C6B">
      <w:pPr>
        <w:rPr>
          <w:rFonts w:ascii="ＭＳ 明朝" w:eastAsia="ＭＳ 明朝" w:hAnsi="ＭＳ 明朝"/>
          <w:szCs w:val="21"/>
        </w:rPr>
      </w:pPr>
      <w:r w:rsidRPr="00927E96">
        <w:rPr>
          <w:rFonts w:ascii="ＭＳ 明朝" w:eastAsia="ＭＳ 明朝" w:hAnsi="ＭＳ 明朝" w:hint="eastAsia"/>
          <w:szCs w:val="21"/>
        </w:rPr>
        <w:t>様式第４号（第３条第２項関係）</w:t>
      </w:r>
      <w:r w:rsidRPr="00927E96">
        <w:rPr>
          <w:rFonts w:hint="eastAsia"/>
        </w:rPr>
        <w:t>（日本工業規格Ａ列４番）</w:t>
      </w:r>
    </w:p>
    <w:p w14:paraId="596F2FBF" w14:textId="77777777" w:rsidR="00512C6B" w:rsidRPr="00927E96" w:rsidRDefault="00512C6B" w:rsidP="00512C6B">
      <w:pPr>
        <w:rPr>
          <w:rFonts w:ascii="ＭＳ 明朝" w:eastAsia="ＭＳ 明朝" w:hAnsi="ＭＳ 明朝"/>
          <w:szCs w:val="21"/>
        </w:rPr>
      </w:pPr>
    </w:p>
    <w:p w14:paraId="19879405" w14:textId="77777777" w:rsidR="00512C6B" w:rsidRPr="00927E96" w:rsidRDefault="00512C6B" w:rsidP="00512C6B">
      <w:pPr>
        <w:jc w:val="center"/>
        <w:rPr>
          <w:rFonts w:ascii="ＭＳ 明朝" w:eastAsia="ＭＳ 明朝" w:hAnsi="ＭＳ 明朝"/>
          <w:szCs w:val="21"/>
        </w:rPr>
      </w:pPr>
      <w:r w:rsidRPr="00927E96">
        <w:rPr>
          <w:rFonts w:ascii="ＭＳ 明朝" w:eastAsia="ＭＳ 明朝" w:hAnsi="ＭＳ 明朝" w:hint="eastAsia"/>
          <w:szCs w:val="21"/>
        </w:rPr>
        <w:t>変更内容説明書Ｂ（住宅・標準計算）</w:t>
      </w:r>
    </w:p>
    <w:p w14:paraId="0146514C" w14:textId="77777777" w:rsidR="00512C6B" w:rsidRPr="00927E96" w:rsidRDefault="00512C6B" w:rsidP="00512C6B">
      <w:pPr>
        <w:jc w:val="center"/>
        <w:rPr>
          <w:rFonts w:ascii="ＭＳ 明朝" w:eastAsia="ＭＳ 明朝" w:hAnsi="ＭＳ 明朝"/>
          <w:szCs w:val="21"/>
        </w:rPr>
      </w:pPr>
    </w:p>
    <w:p w14:paraId="01A97D0C" w14:textId="19DEBEBE" w:rsidR="00512C6B" w:rsidRPr="00512C6B" w:rsidRDefault="00512C6B" w:rsidP="00512C6B">
      <w:pPr>
        <w:ind w:left="34"/>
        <w:rPr>
          <w:rFonts w:ascii="ＭＳ 明朝" w:eastAsia="ＭＳ 明朝" w:hAnsi="ＭＳ 明朝"/>
          <w:szCs w:val="21"/>
        </w:rPr>
      </w:pPr>
      <w:r w:rsidRPr="00512C6B">
        <w:rPr>
          <w:rFonts w:ascii="ＭＳ 明朝" w:eastAsia="ＭＳ 明朝" w:hAnsi="ＭＳ 明朝"/>
          <w:b/>
          <w:szCs w:val="21"/>
        </w:rPr>
        <w:t xml:space="preserve">[Ｂ　</w:t>
      </w:r>
      <w:r w:rsidRPr="00512C6B">
        <w:rPr>
          <w:rFonts w:ascii="ＭＳ 明朝" w:eastAsia="ＭＳ 明朝" w:hAnsi="ＭＳ 明朝" w:hint="eastAsia"/>
          <w:b/>
          <w:szCs w:val="21"/>
        </w:rPr>
        <w:t>一定範囲内でエネルギー消費性能を低下させる変更</w:t>
      </w:r>
      <w:r w:rsidRPr="00512C6B">
        <w:rPr>
          <w:rFonts w:ascii="ＭＳ 明朝" w:eastAsia="ＭＳ 明朝" w:hAnsi="ＭＳ 明朝"/>
          <w:b/>
          <w:szCs w:val="21"/>
        </w:rPr>
        <w:t>]</w:t>
      </w:r>
    </w:p>
    <w:tbl>
      <w:tblPr>
        <w:tblW w:w="850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512C6B" w:rsidRPr="00927E96" w14:paraId="190A22B0"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6AF2ACF"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・変更前の</w:t>
            </w:r>
            <w:r w:rsidRPr="00927E96">
              <w:rPr>
                <w:rFonts w:ascii="ＭＳ 明朝" w:eastAsia="ＭＳ 明朝" w:hAnsi="ＭＳ 明朝"/>
                <w:szCs w:val="21"/>
              </w:rPr>
              <w:t xml:space="preserve">BEI＝　（　　　　　　）　≦　</w:t>
            </w:r>
            <w:r w:rsidRPr="00927E96">
              <w:rPr>
                <w:rFonts w:ascii="ＭＳ 明朝" w:eastAsia="ＭＳ 明朝" w:hAnsi="ＭＳ 明朝" w:hint="eastAsia"/>
                <w:szCs w:val="21"/>
              </w:rPr>
              <w:t>0.9</w:t>
            </w:r>
          </w:p>
        </w:tc>
      </w:tr>
      <w:tr w:rsidR="00512C6B" w:rsidRPr="00927E96" w14:paraId="4BAFF952"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4E18B76"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・変更内容は、①または②に該当する変更となる</w:t>
            </w:r>
          </w:p>
        </w:tc>
      </w:tr>
      <w:tr w:rsidR="00512C6B" w:rsidRPr="00927E96" w14:paraId="4CF6CFFB"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8FC9542" w14:textId="77777777" w:rsidR="00512C6B" w:rsidRPr="00927E96" w:rsidRDefault="00512C6B" w:rsidP="00512C6B">
            <w:pPr>
              <w:pStyle w:val="a7"/>
              <w:widowControl w:val="0"/>
              <w:numPr>
                <w:ilvl w:val="0"/>
                <w:numId w:val="3"/>
              </w:numPr>
              <w:ind w:leftChars="0" w:left="180" w:right="210" w:hanging="180"/>
              <w:jc w:val="both"/>
              <w:rPr>
                <w:rFonts w:ascii="ＭＳ 明朝" w:eastAsia="ＭＳ 明朝" w:hAnsi="ＭＳ 明朝"/>
                <w:szCs w:val="21"/>
              </w:rPr>
            </w:pPr>
            <w:r w:rsidRPr="00927E96">
              <w:rPr>
                <w:rFonts w:ascii="ＭＳ 明朝" w:eastAsia="ＭＳ 明朝" w:hAnsi="ＭＳ 明朝" w:hint="eastAsia"/>
                <w:szCs w:val="21"/>
              </w:rPr>
              <w:t>①　床面積</w:t>
            </w:r>
          </w:p>
        </w:tc>
      </w:tr>
      <w:tr w:rsidR="00512C6B" w:rsidRPr="00927E96" w14:paraId="0EA2E5A0"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395A335"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主たる居室、その他の居室又は非居室の床面積について、それぞれ</w:t>
            </w:r>
            <w:r w:rsidRPr="00927E96">
              <w:rPr>
                <w:rFonts w:ascii="ＭＳ 明朝" w:eastAsia="ＭＳ 明朝" w:hAnsi="ＭＳ 明朝"/>
                <w:szCs w:val="21"/>
              </w:rPr>
              <w:t>10％を超えない増減</w:t>
            </w:r>
          </w:p>
        </w:tc>
      </w:tr>
      <w:tr w:rsidR="00512C6B" w:rsidRPr="00927E96" w14:paraId="6D7FF904"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A4FD589"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・変更前の</w:t>
            </w:r>
            <w:r w:rsidRPr="00927E96">
              <w:rPr>
                <w:rFonts w:ascii="ＭＳ 明朝" w:eastAsia="ＭＳ 明朝" w:hAnsi="ＭＳ 明朝"/>
                <w:szCs w:val="21"/>
              </w:rPr>
              <w:t>UA</w:t>
            </w:r>
            <w:r w:rsidRPr="00927E96">
              <w:rPr>
                <w:rFonts w:ascii="ＭＳ 明朝" w:eastAsia="ＭＳ 明朝" w:hAnsi="ＭＳ 明朝" w:hint="eastAsia"/>
                <w:szCs w:val="21"/>
              </w:rPr>
              <w:t>値＝（　　　）≦（　　　）×</w:t>
            </w:r>
            <w:r w:rsidRPr="00927E96">
              <w:rPr>
                <w:rFonts w:ascii="ＭＳ 明朝" w:eastAsia="ＭＳ 明朝" w:hAnsi="ＭＳ 明朝"/>
                <w:szCs w:val="21"/>
              </w:rPr>
              <w:t>0.9、</w:t>
            </w:r>
          </w:p>
          <w:p w14:paraId="03BFBB45"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変更前のη</w:t>
            </w:r>
            <w:r w:rsidRPr="00927E96">
              <w:rPr>
                <w:rFonts w:ascii="ＭＳ 明朝" w:eastAsia="ＭＳ 明朝" w:hAnsi="ＭＳ 明朝"/>
                <w:szCs w:val="21"/>
              </w:rPr>
              <w:t>AC値＝（　　　）≦（　　　）×0.9</w:t>
            </w:r>
          </w:p>
        </w:tc>
      </w:tr>
      <w:tr w:rsidR="00512C6B" w:rsidRPr="00927E96" w14:paraId="2C5334DA"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180FC12"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　②　外皮に係る変更で以下のいずれか</w:t>
            </w:r>
          </w:p>
        </w:tc>
      </w:tr>
      <w:tr w:rsidR="00512C6B" w:rsidRPr="00927E96" w14:paraId="16EA1341"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F1F61C5"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　開口部の面積増加分が外皮面積の合計の</w:t>
            </w:r>
            <w:r w:rsidRPr="00927E96">
              <w:rPr>
                <w:rFonts w:ascii="ＭＳ 明朝" w:eastAsia="ＭＳ 明朝" w:hAnsi="ＭＳ 明朝"/>
                <w:szCs w:val="21"/>
              </w:rPr>
              <w:t>1/200を超えない変更</w:t>
            </w:r>
          </w:p>
          <w:p w14:paraId="41F67C7C" w14:textId="77777777" w:rsidR="00512C6B" w:rsidRPr="00927E96" w:rsidRDefault="00512C6B" w:rsidP="00512C6B">
            <w:pPr>
              <w:ind w:left="420" w:hangingChars="200" w:hanging="420"/>
              <w:rPr>
                <w:rFonts w:ascii="ＭＳ 明朝" w:eastAsia="ＭＳ 明朝" w:hAnsi="ＭＳ 明朝"/>
                <w:szCs w:val="21"/>
              </w:rPr>
            </w:pPr>
            <w:r w:rsidRPr="00927E96">
              <w:rPr>
                <w:rFonts w:ascii="ＭＳ 明朝" w:eastAsia="ＭＳ 明朝" w:hAnsi="ＭＳ 明朝" w:hint="eastAsia"/>
                <w:szCs w:val="21"/>
              </w:rPr>
              <w:t>□　変更する開口部面積が外皮面積の合計の</w:t>
            </w:r>
            <w:r w:rsidRPr="00927E96">
              <w:rPr>
                <w:rFonts w:ascii="ＭＳ 明朝" w:eastAsia="ＭＳ 明朝" w:hAnsi="ＭＳ 明朝"/>
                <w:szCs w:val="21"/>
              </w:rPr>
              <w:t>1/200を超えない場合の断熱性能、日射遮蔽性能もしくはその両方が低下する変更又は日射遮蔽部材をなくす変更</w:t>
            </w:r>
          </w:p>
          <w:p w14:paraId="28128A8C" w14:textId="77777777" w:rsidR="00512C6B" w:rsidRPr="00927E96" w:rsidRDefault="00512C6B" w:rsidP="00512C6B">
            <w:pPr>
              <w:ind w:left="420" w:hangingChars="200" w:hanging="420"/>
              <w:rPr>
                <w:rFonts w:ascii="ＭＳ 明朝" w:eastAsia="ＭＳ 明朝" w:hAnsi="ＭＳ 明朝"/>
                <w:szCs w:val="21"/>
              </w:rPr>
            </w:pPr>
            <w:r w:rsidRPr="00927E96">
              <w:rPr>
                <w:rFonts w:ascii="ＭＳ 明朝" w:eastAsia="ＭＳ 明朝" w:hAnsi="ＭＳ 明朝" w:hint="eastAsia"/>
                <w:szCs w:val="21"/>
              </w:rPr>
              <w:t>□　変更する外皮の面積の合計が外皮面積の合計の</w:t>
            </w:r>
            <w:r w:rsidRPr="00927E96">
              <w:rPr>
                <w:rFonts w:ascii="ＭＳ 明朝" w:eastAsia="ＭＳ 明朝" w:hAnsi="ＭＳ 明朝"/>
                <w:szCs w:val="21"/>
              </w:rPr>
              <w:t>1/100を超えない場合の開口部以外の外皮の断熱性能が低下する変更</w:t>
            </w:r>
          </w:p>
          <w:p w14:paraId="6A59ED1B"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w:t>
            </w:r>
            <w:r w:rsidRPr="00927E96">
              <w:rPr>
                <w:rFonts w:ascii="ＭＳ 明朝" w:eastAsia="ＭＳ 明朝" w:hAnsi="ＭＳ 明朝"/>
                <w:szCs w:val="21"/>
              </w:rPr>
              <w:t xml:space="preserve">　</w:t>
            </w:r>
            <w:r w:rsidRPr="00927E96">
              <w:rPr>
                <w:rFonts w:ascii="ＭＳ 明朝" w:eastAsia="ＭＳ 明朝" w:hAnsi="ＭＳ 明朝" w:hint="eastAsia"/>
                <w:szCs w:val="21"/>
              </w:rPr>
              <w:t>基礎断熱の基礎形状等の変更</w:t>
            </w:r>
          </w:p>
        </w:tc>
      </w:tr>
      <w:tr w:rsidR="00512C6B" w:rsidRPr="00927E96" w14:paraId="460BCB24"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CF1746A"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・上記□チェックについて具体的な変更の記載欄</w:t>
            </w:r>
          </w:p>
        </w:tc>
      </w:tr>
      <w:tr w:rsidR="00512C6B" w:rsidRPr="00927E96" w14:paraId="62240602"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7D0C9A" w14:textId="77777777" w:rsidR="00512C6B" w:rsidRPr="00927E96" w:rsidRDefault="00512C6B" w:rsidP="00B9328A">
            <w:pPr>
              <w:rPr>
                <w:rFonts w:ascii="ＭＳ 明朝" w:eastAsia="ＭＳ 明朝" w:hAnsi="ＭＳ 明朝"/>
                <w:szCs w:val="21"/>
              </w:rPr>
            </w:pPr>
          </w:p>
          <w:p w14:paraId="515958B2" w14:textId="77777777" w:rsidR="00512C6B" w:rsidRPr="00927E96" w:rsidRDefault="00512C6B" w:rsidP="00B9328A">
            <w:pPr>
              <w:rPr>
                <w:rFonts w:ascii="ＭＳ 明朝" w:eastAsia="ＭＳ 明朝" w:hAnsi="ＭＳ 明朝"/>
                <w:szCs w:val="21"/>
              </w:rPr>
            </w:pPr>
          </w:p>
          <w:p w14:paraId="6BAC7BF4" w14:textId="77777777" w:rsidR="00512C6B" w:rsidRPr="00927E96" w:rsidRDefault="00512C6B" w:rsidP="00B9328A">
            <w:pPr>
              <w:rPr>
                <w:rFonts w:ascii="ＭＳ 明朝" w:eastAsia="ＭＳ 明朝" w:hAnsi="ＭＳ 明朝"/>
                <w:szCs w:val="21"/>
              </w:rPr>
            </w:pPr>
          </w:p>
          <w:p w14:paraId="531C30EE" w14:textId="77777777" w:rsidR="00512C6B" w:rsidRPr="00927E96" w:rsidRDefault="00512C6B" w:rsidP="00B9328A">
            <w:pPr>
              <w:rPr>
                <w:rFonts w:ascii="ＭＳ 明朝" w:eastAsia="ＭＳ 明朝" w:hAnsi="ＭＳ 明朝"/>
                <w:szCs w:val="21"/>
              </w:rPr>
            </w:pPr>
          </w:p>
          <w:p w14:paraId="7B8E0CE0" w14:textId="77777777" w:rsidR="00512C6B" w:rsidRPr="00927E96" w:rsidRDefault="00512C6B" w:rsidP="00B9328A">
            <w:pPr>
              <w:rPr>
                <w:rFonts w:ascii="ＭＳ 明朝" w:eastAsia="ＭＳ 明朝" w:hAnsi="ＭＳ 明朝"/>
                <w:szCs w:val="21"/>
              </w:rPr>
            </w:pPr>
          </w:p>
          <w:p w14:paraId="1390D53B" w14:textId="77777777" w:rsidR="00512C6B" w:rsidRPr="00927E96" w:rsidRDefault="00512C6B" w:rsidP="00B9328A">
            <w:pPr>
              <w:rPr>
                <w:rFonts w:ascii="ＭＳ 明朝" w:eastAsia="ＭＳ 明朝" w:hAnsi="ＭＳ 明朝"/>
                <w:szCs w:val="21"/>
              </w:rPr>
            </w:pPr>
          </w:p>
          <w:p w14:paraId="3650E29F" w14:textId="77777777" w:rsidR="00512C6B" w:rsidRPr="00927E96" w:rsidRDefault="00512C6B" w:rsidP="00B9328A">
            <w:pPr>
              <w:rPr>
                <w:rFonts w:ascii="ＭＳ 明朝" w:eastAsia="ＭＳ 明朝" w:hAnsi="ＭＳ 明朝"/>
                <w:szCs w:val="21"/>
              </w:rPr>
            </w:pPr>
          </w:p>
          <w:p w14:paraId="5812AB5A" w14:textId="77777777" w:rsidR="00512C6B" w:rsidRPr="00927E96" w:rsidRDefault="00512C6B" w:rsidP="00B9328A">
            <w:pPr>
              <w:rPr>
                <w:rFonts w:ascii="ＭＳ 明朝" w:eastAsia="ＭＳ 明朝" w:hAnsi="ＭＳ 明朝"/>
                <w:szCs w:val="21"/>
              </w:rPr>
            </w:pPr>
          </w:p>
          <w:p w14:paraId="5F44815F" w14:textId="77777777" w:rsidR="00512C6B" w:rsidRPr="00927E96" w:rsidRDefault="00512C6B" w:rsidP="00B9328A">
            <w:pPr>
              <w:rPr>
                <w:rFonts w:ascii="ＭＳ 明朝" w:eastAsia="ＭＳ 明朝" w:hAnsi="ＭＳ 明朝"/>
                <w:szCs w:val="21"/>
              </w:rPr>
            </w:pPr>
          </w:p>
        </w:tc>
      </w:tr>
      <w:tr w:rsidR="00512C6B" w:rsidRPr="00927E96" w14:paraId="035B0F51"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B07552B"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・添付図書等</w:t>
            </w:r>
          </w:p>
        </w:tc>
      </w:tr>
      <w:tr w:rsidR="00512C6B" w:rsidRPr="00927E96" w14:paraId="53FFD27E"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7674ED8" w14:textId="77777777" w:rsidR="00512C6B" w:rsidRPr="00927E96" w:rsidRDefault="00512C6B" w:rsidP="00B9328A">
            <w:pPr>
              <w:rPr>
                <w:rFonts w:ascii="ＭＳ 明朝" w:eastAsia="ＭＳ 明朝" w:hAnsi="ＭＳ 明朝"/>
                <w:szCs w:val="21"/>
              </w:rPr>
            </w:pPr>
          </w:p>
          <w:p w14:paraId="3148AC0E" w14:textId="77777777" w:rsidR="00512C6B" w:rsidRPr="00927E96" w:rsidRDefault="00512C6B" w:rsidP="00B9328A">
            <w:pPr>
              <w:rPr>
                <w:rFonts w:ascii="ＭＳ 明朝" w:eastAsia="ＭＳ 明朝" w:hAnsi="ＭＳ 明朝"/>
                <w:szCs w:val="21"/>
              </w:rPr>
            </w:pPr>
          </w:p>
          <w:p w14:paraId="4BFD6B07" w14:textId="77777777" w:rsidR="00512C6B" w:rsidRPr="00927E96" w:rsidRDefault="00512C6B" w:rsidP="00B9328A">
            <w:pPr>
              <w:rPr>
                <w:rFonts w:ascii="ＭＳ 明朝" w:eastAsia="ＭＳ 明朝" w:hAnsi="ＭＳ 明朝"/>
                <w:szCs w:val="21"/>
              </w:rPr>
            </w:pPr>
          </w:p>
        </w:tc>
      </w:tr>
      <w:tr w:rsidR="00512C6B" w:rsidRPr="00927E96" w14:paraId="2EA043B0" w14:textId="77777777" w:rsidTr="00B9328A">
        <w:trPr>
          <w:cantSplit/>
          <w:trHeight w:val="5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83B1BA5" w14:textId="77777777" w:rsidR="00512C6B" w:rsidRPr="00927E96" w:rsidRDefault="00512C6B" w:rsidP="00B9328A">
            <w:pPr>
              <w:rPr>
                <w:rFonts w:ascii="ＭＳ 明朝" w:eastAsia="ＭＳ 明朝" w:hAnsi="ＭＳ 明朝"/>
                <w:szCs w:val="21"/>
              </w:rPr>
            </w:pPr>
            <w:r w:rsidRPr="00927E96">
              <w:rPr>
                <w:rFonts w:ascii="ＭＳ 明朝" w:eastAsia="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555179FF" w14:textId="77777777" w:rsidR="00512C6B" w:rsidRPr="00927E96" w:rsidRDefault="00512C6B" w:rsidP="00512C6B">
      <w:pPr>
        <w:rPr>
          <w:rFonts w:ascii="ＭＳ 明朝" w:eastAsia="ＭＳ 明朝" w:hAnsi="ＭＳ 明朝"/>
          <w:szCs w:val="21"/>
        </w:rPr>
      </w:pPr>
    </w:p>
    <w:p w14:paraId="31C21B48" w14:textId="77777777" w:rsidR="00512C6B" w:rsidRPr="00927E96" w:rsidRDefault="00512C6B" w:rsidP="00512C6B">
      <w:pPr>
        <w:rPr>
          <w:rFonts w:ascii="ＭＳ 明朝" w:eastAsia="ＭＳ 明朝" w:hAnsi="ＭＳ 明朝"/>
          <w:szCs w:val="21"/>
        </w:rPr>
      </w:pPr>
    </w:p>
    <w:p w14:paraId="7E9D655B" w14:textId="77777777" w:rsidR="00512C6B" w:rsidRPr="00927E96" w:rsidRDefault="00512C6B" w:rsidP="00512C6B">
      <w:pPr>
        <w:rPr>
          <w:rFonts w:ascii="ＭＳ 明朝" w:eastAsia="ＭＳ 明朝" w:hAnsi="ＭＳ 明朝"/>
          <w:szCs w:val="21"/>
        </w:rPr>
      </w:pPr>
    </w:p>
    <w:p w14:paraId="774649D8" w14:textId="77777777" w:rsidR="00512C6B" w:rsidRPr="00927E96" w:rsidRDefault="00512C6B" w:rsidP="00512C6B">
      <w:pPr>
        <w:rPr>
          <w:rFonts w:ascii="ＭＳ 明朝" w:eastAsia="ＭＳ 明朝" w:hAnsi="ＭＳ 明朝"/>
          <w:szCs w:val="21"/>
        </w:rPr>
      </w:pPr>
    </w:p>
    <w:p w14:paraId="5668AF61" w14:textId="77777777" w:rsidR="00F56811" w:rsidRPr="00512C6B" w:rsidRDefault="00F56811" w:rsidP="00512C6B">
      <w:pPr>
        <w:rPr>
          <w:rFonts w:hint="eastAsia"/>
        </w:rPr>
      </w:pPr>
    </w:p>
    <w:sectPr w:rsidR="00F56811" w:rsidRPr="00512C6B" w:rsidSect="00185C2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0CEC" w14:textId="77777777" w:rsidR="00254E47" w:rsidRDefault="00254E47" w:rsidP="002C0B4C">
      <w:pPr>
        <w:ind w:firstLine="210"/>
      </w:pPr>
      <w:r>
        <w:separator/>
      </w:r>
    </w:p>
  </w:endnote>
  <w:endnote w:type="continuationSeparator" w:id="0">
    <w:p w14:paraId="56E56C9E" w14:textId="77777777" w:rsidR="00254E47" w:rsidRDefault="00254E47" w:rsidP="002C0B4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03DE" w14:textId="77777777" w:rsidR="00254E47" w:rsidRDefault="00254E47" w:rsidP="002C0B4C">
      <w:pPr>
        <w:ind w:firstLine="210"/>
      </w:pPr>
      <w:r>
        <w:separator/>
      </w:r>
    </w:p>
  </w:footnote>
  <w:footnote w:type="continuationSeparator" w:id="0">
    <w:p w14:paraId="1EC6A276" w14:textId="77777777" w:rsidR="00254E47" w:rsidRDefault="00254E47" w:rsidP="002C0B4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CFC"/>
    <w:multiLevelType w:val="hybridMultilevel"/>
    <w:tmpl w:val="38F0D218"/>
    <w:lvl w:ilvl="0" w:tplc="A984A65A">
      <w:start w:val="1"/>
      <w:numFmt w:val="decimalFullWidth"/>
      <w:lvlText w:val="第%1条"/>
      <w:lvlJc w:val="left"/>
      <w:pPr>
        <w:ind w:left="840" w:hanging="84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2626684">
    <w:abstractNumId w:val="0"/>
  </w:num>
  <w:num w:numId="2" w16cid:durableId="1877815778">
    <w:abstractNumId w:val="1"/>
  </w:num>
  <w:num w:numId="3" w16cid:durableId="2123765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D8"/>
    <w:rsid w:val="000176D3"/>
    <w:rsid w:val="000564E1"/>
    <w:rsid w:val="0006399C"/>
    <w:rsid w:val="00064F41"/>
    <w:rsid w:val="00086C80"/>
    <w:rsid w:val="000949A2"/>
    <w:rsid w:val="000D3A98"/>
    <w:rsid w:val="000D557B"/>
    <w:rsid w:val="001170C1"/>
    <w:rsid w:val="001309A4"/>
    <w:rsid w:val="00133180"/>
    <w:rsid w:val="00153956"/>
    <w:rsid w:val="00185C29"/>
    <w:rsid w:val="001902A4"/>
    <w:rsid w:val="001D4A57"/>
    <w:rsid w:val="001E188E"/>
    <w:rsid w:val="00211091"/>
    <w:rsid w:val="00212701"/>
    <w:rsid w:val="00250BC0"/>
    <w:rsid w:val="00254E47"/>
    <w:rsid w:val="00266094"/>
    <w:rsid w:val="00282BA1"/>
    <w:rsid w:val="002872D1"/>
    <w:rsid w:val="00291685"/>
    <w:rsid w:val="002B5B99"/>
    <w:rsid w:val="002C0B4C"/>
    <w:rsid w:val="002C314A"/>
    <w:rsid w:val="002F0EC3"/>
    <w:rsid w:val="002F4063"/>
    <w:rsid w:val="003004E4"/>
    <w:rsid w:val="00317C72"/>
    <w:rsid w:val="0032765E"/>
    <w:rsid w:val="00331ED8"/>
    <w:rsid w:val="0033350D"/>
    <w:rsid w:val="003423F7"/>
    <w:rsid w:val="0034760F"/>
    <w:rsid w:val="00356392"/>
    <w:rsid w:val="0037063A"/>
    <w:rsid w:val="00393287"/>
    <w:rsid w:val="003A641D"/>
    <w:rsid w:val="003D4524"/>
    <w:rsid w:val="003E0A56"/>
    <w:rsid w:val="004038A5"/>
    <w:rsid w:val="00405C42"/>
    <w:rsid w:val="00405EF2"/>
    <w:rsid w:val="004068DA"/>
    <w:rsid w:val="004160EF"/>
    <w:rsid w:val="00430AF2"/>
    <w:rsid w:val="00445FA3"/>
    <w:rsid w:val="0045031F"/>
    <w:rsid w:val="0046108E"/>
    <w:rsid w:val="00487B99"/>
    <w:rsid w:val="004E1CD4"/>
    <w:rsid w:val="00512C6B"/>
    <w:rsid w:val="00516F09"/>
    <w:rsid w:val="005402CB"/>
    <w:rsid w:val="00543713"/>
    <w:rsid w:val="005451F3"/>
    <w:rsid w:val="00546536"/>
    <w:rsid w:val="00553650"/>
    <w:rsid w:val="005703C1"/>
    <w:rsid w:val="00575CBF"/>
    <w:rsid w:val="00580A47"/>
    <w:rsid w:val="0058105F"/>
    <w:rsid w:val="005A40F7"/>
    <w:rsid w:val="005A47A6"/>
    <w:rsid w:val="005B3DA9"/>
    <w:rsid w:val="005E5358"/>
    <w:rsid w:val="00630488"/>
    <w:rsid w:val="00633559"/>
    <w:rsid w:val="006372FD"/>
    <w:rsid w:val="006761AC"/>
    <w:rsid w:val="00676421"/>
    <w:rsid w:val="006D2FD8"/>
    <w:rsid w:val="006F4BC2"/>
    <w:rsid w:val="00706AD7"/>
    <w:rsid w:val="007410F6"/>
    <w:rsid w:val="0077445C"/>
    <w:rsid w:val="00782D1E"/>
    <w:rsid w:val="007941C4"/>
    <w:rsid w:val="007B4EC4"/>
    <w:rsid w:val="007C188B"/>
    <w:rsid w:val="007D1481"/>
    <w:rsid w:val="007D4F5D"/>
    <w:rsid w:val="007D4FED"/>
    <w:rsid w:val="007D667C"/>
    <w:rsid w:val="007E45B8"/>
    <w:rsid w:val="00847A7E"/>
    <w:rsid w:val="00853BDF"/>
    <w:rsid w:val="00881507"/>
    <w:rsid w:val="00892289"/>
    <w:rsid w:val="008A1851"/>
    <w:rsid w:val="008A2590"/>
    <w:rsid w:val="008A460A"/>
    <w:rsid w:val="008C4ADC"/>
    <w:rsid w:val="0090067A"/>
    <w:rsid w:val="00924E0E"/>
    <w:rsid w:val="009340AC"/>
    <w:rsid w:val="00952D39"/>
    <w:rsid w:val="009602CA"/>
    <w:rsid w:val="00975DCA"/>
    <w:rsid w:val="00991EB6"/>
    <w:rsid w:val="009B1AF5"/>
    <w:rsid w:val="009C5891"/>
    <w:rsid w:val="009D0B1A"/>
    <w:rsid w:val="009D6E40"/>
    <w:rsid w:val="009F4C2B"/>
    <w:rsid w:val="009F6C67"/>
    <w:rsid w:val="00A15FB3"/>
    <w:rsid w:val="00A32464"/>
    <w:rsid w:val="00A4500F"/>
    <w:rsid w:val="00A65B2A"/>
    <w:rsid w:val="00A73B91"/>
    <w:rsid w:val="00A97C04"/>
    <w:rsid w:val="00AA76C2"/>
    <w:rsid w:val="00AF28CD"/>
    <w:rsid w:val="00AF6635"/>
    <w:rsid w:val="00B3178F"/>
    <w:rsid w:val="00B4273F"/>
    <w:rsid w:val="00BC7706"/>
    <w:rsid w:val="00BE5D80"/>
    <w:rsid w:val="00BE76DE"/>
    <w:rsid w:val="00C0558A"/>
    <w:rsid w:val="00C05F90"/>
    <w:rsid w:val="00C9125E"/>
    <w:rsid w:val="00CA4903"/>
    <w:rsid w:val="00CB1622"/>
    <w:rsid w:val="00CB66F9"/>
    <w:rsid w:val="00CC3807"/>
    <w:rsid w:val="00CE0147"/>
    <w:rsid w:val="00CE272E"/>
    <w:rsid w:val="00CF578C"/>
    <w:rsid w:val="00D00770"/>
    <w:rsid w:val="00D031FF"/>
    <w:rsid w:val="00D250C3"/>
    <w:rsid w:val="00D34408"/>
    <w:rsid w:val="00D64669"/>
    <w:rsid w:val="00D67AEC"/>
    <w:rsid w:val="00D76362"/>
    <w:rsid w:val="00DA34A2"/>
    <w:rsid w:val="00DB55DC"/>
    <w:rsid w:val="00DC32A8"/>
    <w:rsid w:val="00DC69AC"/>
    <w:rsid w:val="00DD059D"/>
    <w:rsid w:val="00DF63BA"/>
    <w:rsid w:val="00E1112B"/>
    <w:rsid w:val="00E208DB"/>
    <w:rsid w:val="00E31231"/>
    <w:rsid w:val="00E70FB9"/>
    <w:rsid w:val="00E77D4A"/>
    <w:rsid w:val="00E83AAE"/>
    <w:rsid w:val="00EA3C63"/>
    <w:rsid w:val="00EA3C8B"/>
    <w:rsid w:val="00EA70B8"/>
    <w:rsid w:val="00EB35DE"/>
    <w:rsid w:val="00F019C2"/>
    <w:rsid w:val="00F10D6B"/>
    <w:rsid w:val="00F2146A"/>
    <w:rsid w:val="00F30681"/>
    <w:rsid w:val="00F56811"/>
    <w:rsid w:val="00F7351D"/>
    <w:rsid w:val="00F74CA4"/>
    <w:rsid w:val="00F87923"/>
    <w:rsid w:val="00F9224C"/>
    <w:rsid w:val="00FB5D8D"/>
    <w:rsid w:val="00FC0582"/>
    <w:rsid w:val="00FC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2D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DE"/>
    <w:pPr>
      <w:tabs>
        <w:tab w:val="center" w:pos="4252"/>
        <w:tab w:val="right" w:pos="8504"/>
      </w:tabs>
      <w:snapToGrid w:val="0"/>
    </w:pPr>
  </w:style>
  <w:style w:type="character" w:customStyle="1" w:styleId="a4">
    <w:name w:val="ヘッダー (文字)"/>
    <w:basedOn w:val="a0"/>
    <w:link w:val="a3"/>
    <w:uiPriority w:val="99"/>
    <w:rsid w:val="00EB35DE"/>
  </w:style>
  <w:style w:type="paragraph" w:styleId="a5">
    <w:name w:val="footer"/>
    <w:basedOn w:val="a"/>
    <w:link w:val="a6"/>
    <w:uiPriority w:val="99"/>
    <w:unhideWhenUsed/>
    <w:rsid w:val="00EB35DE"/>
    <w:pPr>
      <w:tabs>
        <w:tab w:val="center" w:pos="4252"/>
        <w:tab w:val="right" w:pos="8504"/>
      </w:tabs>
      <w:snapToGrid w:val="0"/>
    </w:pPr>
  </w:style>
  <w:style w:type="character" w:customStyle="1" w:styleId="a6">
    <w:name w:val="フッター (文字)"/>
    <w:basedOn w:val="a0"/>
    <w:link w:val="a5"/>
    <w:uiPriority w:val="99"/>
    <w:rsid w:val="00EB35DE"/>
  </w:style>
  <w:style w:type="paragraph" w:styleId="a7">
    <w:name w:val="List Paragraph"/>
    <w:basedOn w:val="a"/>
    <w:uiPriority w:val="34"/>
    <w:qFormat/>
    <w:rsid w:val="00EB35DE"/>
    <w:pPr>
      <w:ind w:leftChars="400" w:left="840"/>
    </w:pPr>
  </w:style>
  <w:style w:type="table" w:styleId="a8">
    <w:name w:val="Table Grid"/>
    <w:basedOn w:val="a1"/>
    <w:rsid w:val="00BE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63048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a">
    <w:name w:val="１章"/>
    <w:basedOn w:val="a"/>
    <w:rsid w:val="00D031FF"/>
    <w:pPr>
      <w:widowControl w:val="0"/>
      <w:adjustRightInd w:val="0"/>
      <w:spacing w:line="392" w:lineRule="exact"/>
      <w:ind w:left="960" w:hanging="960"/>
      <w:jc w:val="both"/>
      <w:textAlignment w:val="baseline"/>
    </w:pPr>
    <w:rPr>
      <w:rFonts w:ascii="ＭＳ ゴシック" w:eastAsia="ＭＳ ゴシック" w:hAnsi="Century" w:cs="Times New Roman"/>
      <w:kern w:val="0"/>
      <w:sz w:val="28"/>
      <w:szCs w:val="20"/>
    </w:rPr>
  </w:style>
  <w:style w:type="paragraph" w:styleId="ab">
    <w:name w:val="Note Heading"/>
    <w:basedOn w:val="a"/>
    <w:next w:val="a"/>
    <w:link w:val="ac"/>
    <w:uiPriority w:val="99"/>
    <w:unhideWhenUsed/>
    <w:rsid w:val="0034760F"/>
    <w:pPr>
      <w:widowControl w:val="0"/>
      <w:overflowPunct w:val="0"/>
      <w:adjustRightInd w:val="0"/>
      <w:jc w:val="center"/>
      <w:textAlignment w:val="baseline"/>
    </w:pPr>
    <w:rPr>
      <w:rFonts w:ascii="ＭＳ 明朝" w:eastAsia="ＭＳ 明朝" w:hAnsi="ＭＳ 明朝" w:cs="ＭＳ明朝"/>
      <w:kern w:val="0"/>
      <w:szCs w:val="21"/>
    </w:rPr>
  </w:style>
  <w:style w:type="character" w:customStyle="1" w:styleId="ac">
    <w:name w:val="記 (文字)"/>
    <w:basedOn w:val="a0"/>
    <w:link w:val="ab"/>
    <w:uiPriority w:val="99"/>
    <w:rsid w:val="0034760F"/>
    <w:rPr>
      <w:rFonts w:ascii="ＭＳ 明朝" w:eastAsia="ＭＳ 明朝" w:hAnsi="ＭＳ 明朝" w:cs="ＭＳ明朝"/>
      <w:kern w:val="0"/>
      <w:szCs w:val="21"/>
    </w:rPr>
  </w:style>
  <w:style w:type="paragraph" w:styleId="ad">
    <w:name w:val="Closing"/>
    <w:basedOn w:val="a"/>
    <w:link w:val="ae"/>
    <w:uiPriority w:val="99"/>
    <w:unhideWhenUsed/>
    <w:rsid w:val="0034760F"/>
    <w:pPr>
      <w:widowControl w:val="0"/>
      <w:overflowPunct w:val="0"/>
      <w:adjustRightInd w:val="0"/>
      <w:jc w:val="right"/>
      <w:textAlignment w:val="baseline"/>
    </w:pPr>
    <w:rPr>
      <w:rFonts w:ascii="ＭＳ 明朝" w:eastAsia="ＭＳ 明朝" w:hAnsi="ＭＳ 明朝" w:cs="ＭＳ明朝"/>
      <w:kern w:val="0"/>
      <w:szCs w:val="21"/>
    </w:rPr>
  </w:style>
  <w:style w:type="character" w:customStyle="1" w:styleId="ae">
    <w:name w:val="結語 (文字)"/>
    <w:basedOn w:val="a0"/>
    <w:link w:val="ad"/>
    <w:uiPriority w:val="99"/>
    <w:rsid w:val="0034760F"/>
    <w:rPr>
      <w:rFonts w:ascii="ＭＳ 明朝" w:eastAsia="ＭＳ 明朝" w:hAnsi="ＭＳ 明朝" w:cs="ＭＳ明朝"/>
      <w:kern w:val="0"/>
      <w:szCs w:val="21"/>
    </w:rPr>
  </w:style>
  <w:style w:type="paragraph" w:styleId="af">
    <w:name w:val="Balloon Text"/>
    <w:basedOn w:val="a"/>
    <w:link w:val="af0"/>
    <w:uiPriority w:val="99"/>
    <w:semiHidden/>
    <w:unhideWhenUsed/>
    <w:rsid w:val="009F6C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F6C67"/>
    <w:rPr>
      <w:rFonts w:asciiTheme="majorHAnsi" w:eastAsiaTheme="majorEastAsia" w:hAnsiTheme="majorHAnsi" w:cstheme="majorBidi"/>
      <w:sz w:val="18"/>
      <w:szCs w:val="18"/>
    </w:rPr>
  </w:style>
  <w:style w:type="paragraph" w:styleId="af1">
    <w:name w:val="Revision"/>
    <w:hidden/>
    <w:uiPriority w:val="99"/>
    <w:semiHidden/>
    <w:rsid w:val="00DA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2025-03-18T02:51:00Z</dcterms:created>
  <dcterms:modified xsi:type="dcterms:W3CDTF">2025-03-18T02:51:00Z</dcterms:modified>
</cp:coreProperties>
</file>