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9DBA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様式第５号（第３条第２項関係）</w:t>
      </w:r>
      <w:r w:rsidRPr="00927E96">
        <w:rPr>
          <w:rFonts w:hint="eastAsia"/>
        </w:rPr>
        <w:t>（日本工業規格Ａ列４番）</w:t>
      </w:r>
    </w:p>
    <w:p w14:paraId="7985A7CE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178395BB" w14:textId="77777777" w:rsidR="00055D0C" w:rsidRPr="00927E96" w:rsidRDefault="00055D0C" w:rsidP="00055D0C">
      <w:pPr>
        <w:jc w:val="center"/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変更内容説明書Ｂ（非住宅・モデル建物法）</w:t>
      </w:r>
    </w:p>
    <w:p w14:paraId="2E13DF35" w14:textId="77777777" w:rsidR="00055D0C" w:rsidRPr="00927E96" w:rsidRDefault="00055D0C" w:rsidP="00055D0C">
      <w:pPr>
        <w:jc w:val="center"/>
        <w:rPr>
          <w:rFonts w:ascii="ＭＳ 明朝" w:eastAsia="ＭＳ 明朝" w:hAnsi="ＭＳ 明朝"/>
          <w:szCs w:val="21"/>
        </w:rPr>
      </w:pPr>
    </w:p>
    <w:p w14:paraId="4B66B78A" w14:textId="77777777" w:rsidR="00055D0C" w:rsidRPr="00055D0C" w:rsidRDefault="00055D0C" w:rsidP="00055D0C">
      <w:pPr>
        <w:ind w:left="34"/>
        <w:rPr>
          <w:rFonts w:ascii="ＭＳ 明朝" w:eastAsia="ＭＳ 明朝" w:hAnsi="ＭＳ 明朝"/>
          <w:szCs w:val="21"/>
        </w:rPr>
      </w:pPr>
      <w:r w:rsidRPr="00055D0C">
        <w:rPr>
          <w:rFonts w:ascii="ＭＳ 明朝" w:eastAsia="ＭＳ 明朝" w:hAnsi="ＭＳ 明朝"/>
          <w:b/>
          <w:szCs w:val="21"/>
        </w:rPr>
        <w:t xml:space="preserve">[Ｂ　</w:t>
      </w:r>
      <w:r w:rsidRPr="00927E96">
        <w:rPr>
          <w:rFonts w:ascii="ＭＳ 明朝" w:eastAsia="ＭＳ 明朝" w:hAnsi="ＭＳ 明朝" w:hint="eastAsia"/>
          <w:b/>
          <w:szCs w:val="21"/>
        </w:rPr>
        <w:t>一定範囲内でエネルギー消費性能を低下させる変更</w:t>
      </w:r>
      <w:r w:rsidRPr="00055D0C">
        <w:rPr>
          <w:rFonts w:ascii="ＭＳ 明朝" w:eastAsia="ＭＳ 明朝" w:hAnsi="ＭＳ 明朝"/>
          <w:b/>
          <w:szCs w:val="21"/>
        </w:rPr>
        <w:t>]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0C" w:rsidRPr="00927E96" w14:paraId="02D194A2" w14:textId="77777777" w:rsidTr="000B7200">
        <w:trPr>
          <w:cantSplit/>
          <w:trHeight w:val="5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751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927E96">
              <w:rPr>
                <w:rFonts w:ascii="ＭＳ 明朝" w:eastAsia="ＭＳ 明朝" w:hAnsi="ＭＳ 明朝" w:hint="eastAsia"/>
                <w:szCs w:val="21"/>
              </w:rPr>
              <w:t>・変更前のＢＥＩ＝（　　　）≦　（　　　 ）</w:t>
            </w:r>
            <w:r w:rsidRPr="00927E96">
              <w:rPr>
                <w:rFonts w:hint="eastAsia"/>
              </w:rPr>
              <w:t>×</w:t>
            </w:r>
            <w:r w:rsidRPr="00927E96">
              <w:t>0.9</w:t>
            </w:r>
          </w:p>
        </w:tc>
      </w:tr>
      <w:tr w:rsidR="00055D0C" w:rsidRPr="00927E96" w14:paraId="5010FE3A" w14:textId="77777777" w:rsidTr="000B7200">
        <w:trPr>
          <w:cantSplit/>
          <w:trHeight w:val="5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B509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927E96">
              <w:rPr>
                <w:rFonts w:ascii="ＭＳ 明朝" w:eastAsia="ＭＳ 明朝" w:hAnsi="ＭＳ 明朝" w:hint="eastAsia"/>
                <w:szCs w:val="21"/>
              </w:rPr>
              <w:t>・変更となる設備の概要</w:t>
            </w:r>
          </w:p>
        </w:tc>
      </w:tr>
      <w:tr w:rsidR="00055D0C" w:rsidRPr="00927E96" w14:paraId="182A1195" w14:textId="77777777" w:rsidTr="000B7200">
        <w:trPr>
          <w:cantSplit/>
          <w:trHeight w:val="50"/>
        </w:trPr>
        <w:tc>
          <w:tcPr>
            <w:tcW w:w="85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CD63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927E96">
              <w:rPr>
                <w:rFonts w:ascii="ＭＳ 明朝" w:eastAsia="ＭＳ 明朝" w:hAnsi="ＭＳ 明朝" w:hint="eastAsia"/>
                <w:szCs w:val="21"/>
              </w:rPr>
              <w:t xml:space="preserve">　□　空気調和設備</w:t>
            </w:r>
          </w:p>
          <w:p w14:paraId="0ED53266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927E96">
              <w:rPr>
                <w:rFonts w:ascii="ＭＳ 明朝" w:eastAsia="ＭＳ 明朝" w:hAnsi="ＭＳ 明朝" w:hint="eastAsia"/>
                <w:szCs w:val="21"/>
              </w:rPr>
              <w:t>変更内容記入欄</w:t>
            </w:r>
          </w:p>
          <w:p w14:paraId="23FB27F5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14:paraId="75389E9E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055D0C" w:rsidRPr="00927E96" w14:paraId="6C982419" w14:textId="77777777" w:rsidTr="000B7200">
        <w:trPr>
          <w:cantSplit/>
          <w:trHeight w:val="50"/>
        </w:trPr>
        <w:tc>
          <w:tcPr>
            <w:tcW w:w="85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301C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927E96">
              <w:rPr>
                <w:rFonts w:ascii="ＭＳ 明朝" w:eastAsia="ＭＳ 明朝" w:hAnsi="ＭＳ 明朝" w:hint="eastAsia"/>
                <w:szCs w:val="21"/>
              </w:rPr>
              <w:t xml:space="preserve">　□　機械換気設備</w:t>
            </w:r>
          </w:p>
          <w:p w14:paraId="5FCF77BD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927E96">
              <w:rPr>
                <w:rFonts w:ascii="ＭＳ 明朝" w:eastAsia="ＭＳ 明朝" w:hAnsi="ＭＳ 明朝" w:hint="eastAsia"/>
                <w:szCs w:val="21"/>
              </w:rPr>
              <w:t>変更内容記入欄</w:t>
            </w:r>
          </w:p>
          <w:p w14:paraId="35317822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</w:p>
          <w:p w14:paraId="45DA8E76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055D0C" w:rsidRPr="00927E96" w14:paraId="541EC03D" w14:textId="77777777" w:rsidTr="000B7200">
        <w:trPr>
          <w:cantSplit/>
          <w:trHeight w:val="50"/>
        </w:trPr>
        <w:tc>
          <w:tcPr>
            <w:tcW w:w="85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CE1E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927E96">
              <w:rPr>
                <w:rFonts w:ascii="ＭＳ 明朝" w:eastAsia="ＭＳ 明朝" w:hAnsi="ＭＳ 明朝" w:hint="eastAsia"/>
                <w:szCs w:val="21"/>
              </w:rPr>
              <w:t xml:space="preserve">　□　照明設備</w:t>
            </w:r>
          </w:p>
          <w:p w14:paraId="5DC91243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927E96">
              <w:rPr>
                <w:rFonts w:ascii="ＭＳ 明朝" w:eastAsia="ＭＳ 明朝" w:hAnsi="ＭＳ 明朝" w:hint="eastAsia"/>
                <w:szCs w:val="21"/>
              </w:rPr>
              <w:t>変更内容記入欄</w:t>
            </w:r>
          </w:p>
          <w:p w14:paraId="05CE8B7B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14:paraId="5FC999D1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055D0C" w:rsidRPr="00927E96" w14:paraId="21D0861D" w14:textId="77777777" w:rsidTr="000B7200">
        <w:trPr>
          <w:cantSplit/>
          <w:trHeight w:val="50"/>
        </w:trPr>
        <w:tc>
          <w:tcPr>
            <w:tcW w:w="85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D1C8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927E96">
              <w:rPr>
                <w:rFonts w:ascii="ＭＳ 明朝" w:eastAsia="ＭＳ 明朝" w:hAnsi="ＭＳ 明朝" w:hint="eastAsia"/>
                <w:szCs w:val="21"/>
              </w:rPr>
              <w:t xml:space="preserve">　□　給湯設備</w:t>
            </w:r>
          </w:p>
          <w:p w14:paraId="3899B588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927E96">
              <w:rPr>
                <w:rFonts w:ascii="ＭＳ 明朝" w:eastAsia="ＭＳ 明朝" w:hAnsi="ＭＳ 明朝" w:hint="eastAsia"/>
                <w:szCs w:val="21"/>
              </w:rPr>
              <w:t>変更内容記入欄</w:t>
            </w:r>
          </w:p>
          <w:p w14:paraId="7BD5EE01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14:paraId="5918A721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055D0C" w:rsidRPr="00927E96" w14:paraId="0C32F830" w14:textId="77777777" w:rsidTr="000B7200">
        <w:trPr>
          <w:cantSplit/>
          <w:trHeight w:val="50"/>
        </w:trPr>
        <w:tc>
          <w:tcPr>
            <w:tcW w:w="85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DA4E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927E96">
              <w:rPr>
                <w:rFonts w:ascii="ＭＳ 明朝" w:eastAsia="ＭＳ 明朝" w:hAnsi="ＭＳ 明朝" w:hint="eastAsia"/>
                <w:szCs w:val="21"/>
              </w:rPr>
              <w:t xml:space="preserve">　□　太陽光発電</w:t>
            </w:r>
          </w:p>
          <w:p w14:paraId="7684BF05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927E96">
              <w:rPr>
                <w:rFonts w:ascii="ＭＳ 明朝" w:eastAsia="ＭＳ 明朝" w:hAnsi="ＭＳ 明朝" w:hint="eastAsia"/>
                <w:szCs w:val="21"/>
              </w:rPr>
              <w:t>変更内容記入欄</w:t>
            </w:r>
          </w:p>
          <w:p w14:paraId="5DA1171B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14:paraId="08003D0E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055D0C" w:rsidRPr="00927E96" w14:paraId="2333251D" w14:textId="77777777" w:rsidTr="000B7200">
        <w:trPr>
          <w:cantSplit/>
          <w:trHeight w:val="5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0276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noProof/>
                <w:szCs w:val="21"/>
              </w:rPr>
            </w:pPr>
            <w:r w:rsidRPr="00927E96">
              <w:rPr>
                <w:rFonts w:ascii="ＭＳ 明朝" w:eastAsia="ＭＳ 明朝" w:hAnsi="ＭＳ 明朝" w:hint="eastAsia"/>
                <w:noProof/>
                <w:szCs w:val="21"/>
              </w:rPr>
              <w:t>・添付図書等</w:t>
            </w:r>
          </w:p>
        </w:tc>
      </w:tr>
      <w:tr w:rsidR="00055D0C" w:rsidRPr="00927E96" w14:paraId="5F26F563" w14:textId="77777777" w:rsidTr="000B7200">
        <w:trPr>
          <w:cantSplit/>
          <w:trHeight w:val="7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7E82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78B92B2C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72BA3131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6BFE0887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0B9A1A42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31EE0927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13E1F955" w14:textId="77777777" w:rsidR="00055D0C" w:rsidRPr="00927E96" w:rsidRDefault="00055D0C" w:rsidP="000B7200">
            <w:pPr>
              <w:spacing w:line="240" w:lineRule="atLeast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055D0C" w:rsidRPr="00927E96" w14:paraId="577454ED" w14:textId="77777777" w:rsidTr="000B7200">
        <w:trPr>
          <w:cantSplit/>
          <w:trHeight w:val="5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CA0D" w14:textId="77777777" w:rsidR="00055D0C" w:rsidRPr="00927E96" w:rsidRDefault="00055D0C" w:rsidP="000B7200">
            <w:pPr>
              <w:spacing w:line="240" w:lineRule="exact"/>
              <w:ind w:left="336" w:hangingChars="160" w:hanging="336"/>
              <w:rPr>
                <w:rFonts w:ascii="ＭＳ 明朝" w:eastAsia="ＭＳ 明朝" w:hAnsi="ＭＳ 明朝"/>
                <w:szCs w:val="21"/>
              </w:rPr>
            </w:pPr>
            <w:r w:rsidRPr="00927E96">
              <w:rPr>
                <w:rFonts w:ascii="ＭＳ 明朝" w:eastAsia="ＭＳ 明朝" w:hAnsi="ＭＳ 明朝" w:hint="eastAsia"/>
                <w:szCs w:val="21"/>
              </w:rPr>
              <w:t>（注意）変更となる設備は、該当するものすべてにチェックをすることとし、チェックをした設備については、変更内容記入欄に概要を、変更内容説明書Ｂ　別紙に必要事項を記入した上で、変更内容を示す図書を添付してください。</w:t>
            </w:r>
          </w:p>
        </w:tc>
      </w:tr>
    </w:tbl>
    <w:p w14:paraId="24EAD9D9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60B413D3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769761E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23E54F64" w14:textId="0DEF2B4F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lastRenderedPageBreak/>
        <w:t>様式第５号（第３条第２項関係）</w:t>
      </w:r>
      <w:r w:rsidRPr="00927E96">
        <w:rPr>
          <w:rFonts w:hint="eastAsia"/>
        </w:rPr>
        <w:t>（日本工業規格Ａ列４番）</w:t>
      </w:r>
    </w:p>
    <w:p w14:paraId="2F2377C9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EB7264B" w14:textId="77777777" w:rsidR="00055D0C" w:rsidRPr="00927E96" w:rsidRDefault="00055D0C" w:rsidP="00055D0C">
      <w:pPr>
        <w:jc w:val="center"/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（変更内容説明書Ｂ　別紙）</w:t>
      </w:r>
    </w:p>
    <w:p w14:paraId="53450800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1A50D27A" w14:textId="77777777" w:rsidR="00055D0C" w:rsidRPr="00927E96" w:rsidRDefault="00055D0C" w:rsidP="00055D0C">
      <w:pPr>
        <w:ind w:left="34"/>
        <w:rPr>
          <w:rFonts w:ascii="ＭＳ 明朝" w:eastAsia="ＭＳ 明朝" w:hAnsi="ＭＳ 明朝"/>
          <w:sz w:val="20"/>
          <w:szCs w:val="20"/>
        </w:rPr>
      </w:pPr>
      <w:r w:rsidRPr="00927E96">
        <w:rPr>
          <w:rFonts w:ascii="ＭＳ 明朝" w:eastAsia="ＭＳ 明朝" w:hAnsi="ＭＳ 明朝" w:hint="eastAsia"/>
          <w:b/>
          <w:sz w:val="20"/>
          <w:szCs w:val="20"/>
        </w:rPr>
        <w:t>[空気調和設備関係]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55D0C" w:rsidRPr="00927E96" w14:paraId="11D14D6A" w14:textId="77777777" w:rsidTr="000B7200">
        <w:trPr>
          <w:cantSplit/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4A12" w14:textId="77777777" w:rsidR="00055D0C" w:rsidRPr="00927E96" w:rsidRDefault="00055D0C" w:rsidP="000B720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次に掲げる（１）、（２）のいずれかに該当し、これ以外については「変更なし」か「性能が向上する変更」である変更。</w:t>
            </w:r>
          </w:p>
        </w:tc>
      </w:tr>
      <w:tr w:rsidR="00055D0C" w:rsidRPr="00927E96" w14:paraId="281AD425" w14:textId="77777777" w:rsidTr="000B7200">
        <w:trPr>
          <w:cantSplit/>
          <w:trHeight w:val="35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389D1" w14:textId="77777777" w:rsidR="00055D0C" w:rsidRPr="00927E96" w:rsidRDefault="00055D0C" w:rsidP="000B7200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（１）外壁の平均熱貫流率について５％を超えない増加かつ窓の平均熱貫流率について５％を超えない増加</w:t>
            </w:r>
          </w:p>
        </w:tc>
      </w:tr>
      <w:tr w:rsidR="00055D0C" w:rsidRPr="00927E96" w14:paraId="1FE64889" w14:textId="77777777" w:rsidTr="000B7200">
        <w:trPr>
          <w:cantSplit/>
          <w:trHeight w:val="2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95247" w14:textId="77777777" w:rsidR="00055D0C" w:rsidRPr="00927E96" w:rsidRDefault="00055D0C" w:rsidP="000B720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外壁の平均熱貫流率について５％を超えない増加の確認</w:t>
            </w:r>
          </w:p>
        </w:tc>
      </w:tr>
      <w:tr w:rsidR="00055D0C" w:rsidRPr="00927E96" w14:paraId="390E60DC" w14:textId="77777777" w:rsidTr="000B7200">
        <w:trPr>
          <w:cantSplit/>
          <w:trHeight w:val="285"/>
        </w:trPr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1F8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変更内容　　　□断熱材種類　　□断熱材厚み</w:t>
            </w:r>
          </w:p>
          <w:p w14:paraId="2BB05BC2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変更する方位　□全方位　　　　□一部方位のみ（方位　　　　　　　　）</w:t>
            </w:r>
          </w:p>
          <w:p w14:paraId="27BCF433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変更前・変更後の平均熱貫流率</w:t>
            </w:r>
          </w:p>
          <w:p w14:paraId="16F11063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変更前（　</w:t>
            </w:r>
            <w:r w:rsidRPr="00927E96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 xml:space="preserve">　　</w:t>
            </w: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　変更後（　</w:t>
            </w:r>
            <w:r w:rsidRPr="00927E96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 xml:space="preserve">　　</w:t>
            </w: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　増加率（　</w:t>
            </w:r>
            <w:r w:rsidRPr="00927E96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 xml:space="preserve">　</w:t>
            </w: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）％</w:t>
            </w:r>
          </w:p>
        </w:tc>
      </w:tr>
      <w:tr w:rsidR="00055D0C" w:rsidRPr="00927E96" w14:paraId="4FAB26C6" w14:textId="77777777" w:rsidTr="000B7200">
        <w:trPr>
          <w:cantSplit/>
          <w:trHeight w:val="2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A6A8EB" w14:textId="77777777" w:rsidR="00055D0C" w:rsidRPr="00927E96" w:rsidRDefault="00055D0C" w:rsidP="000B720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窓の平均熱貫流率について５％を超えない増加</w:t>
            </w:r>
          </w:p>
        </w:tc>
      </w:tr>
      <w:tr w:rsidR="00055D0C" w:rsidRPr="00927E96" w14:paraId="2AD415D8" w14:textId="77777777" w:rsidTr="000B7200">
        <w:trPr>
          <w:cantSplit/>
          <w:trHeight w:val="285"/>
        </w:trPr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46E1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変更内容　　　□ガラス種類　　□ブラインドの有無</w:t>
            </w:r>
          </w:p>
          <w:p w14:paraId="09DB147C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変更する方位　□全方位　　　　□一部方位のみ（方位　　　　　　　　）</w:t>
            </w:r>
          </w:p>
          <w:p w14:paraId="34AD9E82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変更前・変更後の平均熱貫流率</w:t>
            </w:r>
          </w:p>
          <w:p w14:paraId="03A6A351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変更前（　</w:t>
            </w:r>
            <w:r w:rsidRPr="00927E96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 xml:space="preserve">　　</w:t>
            </w: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　変更後（　</w:t>
            </w:r>
            <w:r w:rsidRPr="00927E96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 xml:space="preserve">　　</w:t>
            </w: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　増加率（　　　）％</w:t>
            </w:r>
          </w:p>
        </w:tc>
      </w:tr>
      <w:tr w:rsidR="00055D0C" w:rsidRPr="00927E96" w14:paraId="1017DAA9" w14:textId="77777777" w:rsidTr="000B7200">
        <w:trPr>
          <w:cantSplit/>
          <w:trHeight w:val="2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DAE2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（２）熱源機器の平均効率について１０％を超えない低下</w:t>
            </w:r>
          </w:p>
        </w:tc>
      </w:tr>
      <w:tr w:rsidR="00055D0C" w:rsidRPr="00927E96" w14:paraId="0004C668" w14:textId="77777777" w:rsidTr="000B7200">
        <w:trPr>
          <w:cantSplit/>
          <w:trHeight w:val="2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2C2E9A" w14:textId="77777777" w:rsidR="00055D0C" w:rsidRPr="00927E96" w:rsidRDefault="00055D0C" w:rsidP="000B720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平均熱源効率（冷房平均ＣＯＰ）</w:t>
            </w:r>
          </w:p>
        </w:tc>
      </w:tr>
      <w:tr w:rsidR="00055D0C" w:rsidRPr="00927E96" w14:paraId="3348A98D" w14:textId="77777777" w:rsidTr="000B7200">
        <w:trPr>
          <w:cantSplit/>
          <w:trHeight w:val="285"/>
        </w:trPr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2C04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変更内容　　　□機器の仕様変更　　□台数の増減</w:t>
            </w:r>
          </w:p>
          <w:p w14:paraId="6971840C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変更前・変更後の平均熱源効率</w:t>
            </w:r>
          </w:p>
          <w:p w14:paraId="42E3ABF5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変更前（　</w:t>
            </w:r>
            <w:r w:rsidRPr="00927E96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 xml:space="preserve">　　</w:t>
            </w: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　変更後（　</w:t>
            </w:r>
            <w:r w:rsidRPr="00927E96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 xml:space="preserve">　　</w:t>
            </w: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　減少率（　　　）％</w:t>
            </w:r>
          </w:p>
        </w:tc>
      </w:tr>
      <w:tr w:rsidR="00055D0C" w:rsidRPr="00927E96" w14:paraId="7EC656A6" w14:textId="77777777" w:rsidTr="000B7200">
        <w:trPr>
          <w:cantSplit/>
          <w:trHeight w:val="2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9D4E02" w14:textId="77777777" w:rsidR="00055D0C" w:rsidRPr="00927E96" w:rsidRDefault="00055D0C" w:rsidP="000B720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平均熱源効率（暖房平均ＣＯＰ）</w:t>
            </w:r>
          </w:p>
        </w:tc>
      </w:tr>
      <w:tr w:rsidR="00055D0C" w:rsidRPr="00927E96" w14:paraId="5534A75D" w14:textId="77777777" w:rsidTr="000B7200">
        <w:trPr>
          <w:cantSplit/>
          <w:trHeight w:val="285"/>
        </w:trPr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9CA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変更内容　　　□機器の仕様変更　　□台数の増減</w:t>
            </w:r>
          </w:p>
          <w:p w14:paraId="37A51B0C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変更前・変更後の平均熱源効率</w:t>
            </w:r>
          </w:p>
          <w:p w14:paraId="540B6BD5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変更前（　</w:t>
            </w:r>
            <w:r w:rsidRPr="00927E96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 xml:space="preserve">　　</w:t>
            </w: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　変更後（　</w:t>
            </w:r>
            <w:r w:rsidRPr="00927E96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 xml:space="preserve">　　</w:t>
            </w: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　減少率（　</w:t>
            </w:r>
            <w:r w:rsidRPr="00927E96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 xml:space="preserve">　</w:t>
            </w: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）％</w:t>
            </w:r>
          </w:p>
        </w:tc>
      </w:tr>
    </w:tbl>
    <w:p w14:paraId="60058495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4EBC3440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252D5936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1E8816EC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65E41833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A814CC4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4D6AFF27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1CCB5010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3ECB47EF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6ECF2FB8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1D668BE6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0211B952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CFF2C31" w14:textId="32A216C2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lastRenderedPageBreak/>
        <w:t>様式第５号（第３条第２項関係）</w:t>
      </w:r>
      <w:r w:rsidRPr="00927E96">
        <w:rPr>
          <w:rFonts w:hint="eastAsia"/>
        </w:rPr>
        <w:t>（日本工業規格Ａ列４番）</w:t>
      </w:r>
    </w:p>
    <w:p w14:paraId="644F56DA" w14:textId="77777777" w:rsidR="00055D0C" w:rsidRPr="00927E96" w:rsidRDefault="00055D0C" w:rsidP="00055D0C">
      <w:pPr>
        <w:rPr>
          <w:sz w:val="16"/>
          <w:szCs w:val="16"/>
        </w:rPr>
      </w:pPr>
    </w:p>
    <w:p w14:paraId="52C3CE1F" w14:textId="77777777" w:rsidR="00055D0C" w:rsidRPr="00927E96" w:rsidRDefault="00055D0C" w:rsidP="00055D0C">
      <w:pPr>
        <w:jc w:val="center"/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（変更内容説明書Ｂ　別紙）</w:t>
      </w:r>
    </w:p>
    <w:p w14:paraId="3CC76ECD" w14:textId="77777777" w:rsidR="00055D0C" w:rsidRPr="00927E96" w:rsidRDefault="00055D0C" w:rsidP="00055D0C">
      <w:pPr>
        <w:rPr>
          <w:sz w:val="16"/>
          <w:szCs w:val="16"/>
        </w:rPr>
      </w:pPr>
    </w:p>
    <w:p w14:paraId="49F28BC2" w14:textId="77777777" w:rsidR="00055D0C" w:rsidRPr="00927E96" w:rsidRDefault="00055D0C" w:rsidP="00055D0C">
      <w:pPr>
        <w:ind w:left="34"/>
        <w:rPr>
          <w:rFonts w:ascii="ＭＳ 明朝" w:eastAsia="ＭＳ 明朝" w:hAnsi="ＭＳ 明朝"/>
          <w:sz w:val="20"/>
          <w:szCs w:val="20"/>
        </w:rPr>
      </w:pPr>
      <w:r w:rsidRPr="00927E96">
        <w:rPr>
          <w:rFonts w:ascii="ＭＳ 明朝" w:eastAsia="ＭＳ 明朝" w:hAnsi="ＭＳ 明朝" w:hint="eastAsia"/>
          <w:b/>
          <w:sz w:val="20"/>
          <w:szCs w:val="20"/>
        </w:rPr>
        <w:t>[機械換気設備関係]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55D0C" w:rsidRPr="00927E96" w14:paraId="083BAAA9" w14:textId="77777777" w:rsidTr="000B7200">
        <w:trPr>
          <w:cantSplit/>
          <w:trHeight w:val="79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70C8" w14:textId="77777777" w:rsidR="00055D0C" w:rsidRPr="00927E96" w:rsidRDefault="00055D0C" w:rsidP="000B720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評価の対象になる室の用途毎につき、次に掲げる（１）、（２）のいずれかに該当し、これ以外については「変更なし」か「性能が向上する変更」である変更。</w:t>
            </w:r>
          </w:p>
        </w:tc>
      </w:tr>
      <w:tr w:rsidR="00055D0C" w:rsidRPr="00927E96" w14:paraId="77175ADA" w14:textId="77777777" w:rsidTr="000B7200">
        <w:trPr>
          <w:cantSplit/>
          <w:trHeight w:val="3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CE90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（１）送風機の電動機出力について１０％を超えない増加</w:t>
            </w:r>
          </w:p>
        </w:tc>
      </w:tr>
      <w:tr w:rsidR="00055D0C" w:rsidRPr="00927E96" w14:paraId="2F0BE0B4" w14:textId="77777777" w:rsidTr="000B7200">
        <w:trPr>
          <w:cantSplit/>
          <w:trHeight w:val="285"/>
        </w:trPr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6CE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室用途（　　　　　）</w:t>
            </w:r>
          </w:p>
          <w:p w14:paraId="25DFEF2F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変更内容　　　□機器の仕様変更　　□台数の増減</w:t>
            </w:r>
          </w:p>
          <w:p w14:paraId="1AE7A974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変更前・変更後の送風機の電動機出力</w:t>
            </w:r>
          </w:p>
          <w:p w14:paraId="445C96A4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055D0C" w:rsidRPr="00927E96" w14:paraId="456EEF39" w14:textId="77777777" w:rsidTr="000B7200">
        <w:trPr>
          <w:cantSplit/>
          <w:trHeight w:val="285"/>
        </w:trPr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C09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室用途（　　　　　）</w:t>
            </w:r>
          </w:p>
          <w:p w14:paraId="357E3C86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変更内容　　　□機器の仕様変更　　□台数の増減</w:t>
            </w:r>
          </w:p>
          <w:p w14:paraId="46E49FD8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変更前・変更後の送風機の電動機出力</w:t>
            </w:r>
          </w:p>
          <w:p w14:paraId="4BD50007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055D0C" w:rsidRPr="00927E96" w14:paraId="5B9098EB" w14:textId="77777777" w:rsidTr="000B7200">
        <w:trPr>
          <w:cantSplit/>
          <w:trHeight w:val="2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4003" w14:textId="77777777" w:rsidR="00055D0C" w:rsidRPr="00927E96" w:rsidRDefault="00055D0C" w:rsidP="000B7200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（２）計算対象床面積について５％を超えない増加（室用途が「駐車場」「厨房」である場合のみ）</w:t>
            </w:r>
          </w:p>
        </w:tc>
      </w:tr>
      <w:tr w:rsidR="00055D0C" w:rsidRPr="00927E96" w14:paraId="1351BA0B" w14:textId="77777777" w:rsidTr="000B7200">
        <w:trPr>
          <w:cantSplit/>
          <w:trHeight w:val="285"/>
        </w:trPr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4371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室用途（　駐車場　）</w:t>
            </w:r>
          </w:p>
          <w:p w14:paraId="29F31840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変更前・変更後の床面積</w:t>
            </w:r>
          </w:p>
          <w:p w14:paraId="6DF60CB0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055D0C" w:rsidRPr="00927E96" w14:paraId="08F625F7" w14:textId="77777777" w:rsidTr="000B7200">
        <w:trPr>
          <w:cantSplit/>
          <w:trHeight w:val="285"/>
        </w:trPr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0672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室用途（　厨　房　）</w:t>
            </w:r>
          </w:p>
          <w:p w14:paraId="5C132412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変更前・変更後の床面積</w:t>
            </w:r>
          </w:p>
          <w:p w14:paraId="655BAC84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</w:tbl>
    <w:p w14:paraId="661B1852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3880E658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44118EAB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09B01A5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059B1ABF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2A5DB1FB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6781C48C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85E0AF1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4AD6C8D2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2CE2F123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1949A52F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3952AAE8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33734DEA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6980D65C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0EAC64C9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06A332F0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3DE5D257" w14:textId="070280EE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lastRenderedPageBreak/>
        <w:t>様式第５号（第３条第２項関係）</w:t>
      </w:r>
      <w:r w:rsidRPr="00927E96">
        <w:rPr>
          <w:rFonts w:hint="eastAsia"/>
        </w:rPr>
        <w:t>（日本工業規格Ａ列４番）</w:t>
      </w:r>
    </w:p>
    <w:p w14:paraId="34C33371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3F9935BD" w14:textId="77777777" w:rsidR="00055D0C" w:rsidRPr="00927E96" w:rsidRDefault="00055D0C" w:rsidP="00055D0C">
      <w:pPr>
        <w:jc w:val="center"/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（変更内容説明書Ｂ　別紙）</w:t>
      </w:r>
    </w:p>
    <w:p w14:paraId="73AF7CA2" w14:textId="77777777" w:rsidR="00055D0C" w:rsidRPr="00927E96" w:rsidRDefault="00055D0C" w:rsidP="00055D0C">
      <w:pPr>
        <w:rPr>
          <w:sz w:val="16"/>
          <w:szCs w:val="16"/>
        </w:rPr>
      </w:pPr>
    </w:p>
    <w:p w14:paraId="2E4D3F0D" w14:textId="77777777" w:rsidR="00055D0C" w:rsidRPr="00927E96" w:rsidRDefault="00055D0C" w:rsidP="00055D0C">
      <w:pPr>
        <w:ind w:left="34"/>
        <w:rPr>
          <w:rFonts w:ascii="ＭＳ 明朝" w:eastAsia="ＭＳ 明朝" w:hAnsi="ＭＳ 明朝"/>
          <w:sz w:val="20"/>
          <w:szCs w:val="20"/>
        </w:rPr>
      </w:pPr>
      <w:r w:rsidRPr="00927E96">
        <w:rPr>
          <w:rFonts w:ascii="ＭＳ 明朝" w:eastAsia="ＭＳ 明朝" w:hAnsi="ＭＳ 明朝" w:hint="eastAsia"/>
          <w:b/>
          <w:sz w:val="20"/>
          <w:szCs w:val="20"/>
        </w:rPr>
        <w:t>[照明設備関係]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55D0C" w:rsidRPr="00927E96" w14:paraId="00DDA810" w14:textId="77777777" w:rsidTr="000B7200">
        <w:trPr>
          <w:cantSplit/>
          <w:trHeight w:val="79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9449" w14:textId="77777777" w:rsidR="00055D0C" w:rsidRPr="00927E96" w:rsidRDefault="00055D0C" w:rsidP="000B720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評価の対象になる室の用途毎につき、次に掲げる（１）に該当し、これ以外については「変更なし」か「性能が向上する変更」である変更。</w:t>
            </w:r>
          </w:p>
        </w:tc>
      </w:tr>
      <w:tr w:rsidR="00055D0C" w:rsidRPr="00927E96" w14:paraId="58DF1F9B" w14:textId="77777777" w:rsidTr="000B7200">
        <w:trPr>
          <w:cantSplit/>
          <w:trHeight w:val="2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24BC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（１）単位床面積あたりの照明器具の消費電力について１０％を超えない増加</w:t>
            </w:r>
          </w:p>
        </w:tc>
      </w:tr>
      <w:tr w:rsidR="00055D0C" w:rsidRPr="00927E96" w14:paraId="40A1FF34" w14:textId="77777777" w:rsidTr="000B7200">
        <w:trPr>
          <w:cantSplit/>
          <w:trHeight w:val="2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646A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室用途（　　　　　）</w:t>
            </w:r>
          </w:p>
          <w:p w14:paraId="7634E795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変更内容　　　□機器の仕様変更　　□台数の増減</w:t>
            </w:r>
          </w:p>
          <w:p w14:paraId="66A53E5C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変更前・変更後の単位面積あたりの消費電力</w:t>
            </w:r>
          </w:p>
          <w:p w14:paraId="6C562A4F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055D0C" w:rsidRPr="00927E96" w14:paraId="50B501F3" w14:textId="77777777" w:rsidTr="000B7200">
        <w:trPr>
          <w:cantSplit/>
          <w:trHeight w:val="2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33F3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室用途（　　　　　）</w:t>
            </w:r>
          </w:p>
          <w:p w14:paraId="187DC4C0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変更内容　　　□機器の仕様変更　　□台数の増減</w:t>
            </w:r>
          </w:p>
          <w:p w14:paraId="2BF1BA91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変更前・変更後の単位面積あたりの消費電力</w:t>
            </w:r>
          </w:p>
          <w:p w14:paraId="738F04B8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055D0C" w:rsidRPr="00927E96" w14:paraId="27BF5CD9" w14:textId="77777777" w:rsidTr="000B7200">
        <w:trPr>
          <w:cantSplit/>
          <w:trHeight w:val="2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B1E6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室用途（　　　　　）</w:t>
            </w:r>
          </w:p>
          <w:p w14:paraId="0D6DB09B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変更内容　　　□機器の仕様変更　　□台数の増減</w:t>
            </w:r>
          </w:p>
          <w:p w14:paraId="441CDAF0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変更前・変更後の単位面積あたりの消費電力</w:t>
            </w:r>
          </w:p>
          <w:p w14:paraId="2207FE9C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055D0C" w:rsidRPr="00927E96" w14:paraId="383224B5" w14:textId="77777777" w:rsidTr="000B7200">
        <w:trPr>
          <w:cantSplit/>
          <w:trHeight w:val="2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B0D1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室用途（　　　　　）</w:t>
            </w:r>
          </w:p>
          <w:p w14:paraId="52E146C6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変更内容　　　□機器の仕様変更　　□台数の増減</w:t>
            </w:r>
          </w:p>
          <w:p w14:paraId="2764F5B8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変更前・変更後の単位面積あたりの消費電力</w:t>
            </w:r>
          </w:p>
          <w:p w14:paraId="67335AE0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</w:tbl>
    <w:p w14:paraId="76B70BB7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6749751F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081F1A08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2C364A5F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39CFF175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96EF243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3050EF99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2C0492C8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467FC019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2DF956D3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5184AB07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69A2053B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07AF9289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5954D09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BB9461B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0DC3731F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1E2422BD" w14:textId="03E747C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lastRenderedPageBreak/>
        <w:t>様式第５号（第３条第２項関係）</w:t>
      </w:r>
      <w:r w:rsidRPr="00927E96">
        <w:rPr>
          <w:rFonts w:hint="eastAsia"/>
        </w:rPr>
        <w:t>（日本工業規格Ａ列４番）</w:t>
      </w:r>
    </w:p>
    <w:p w14:paraId="6B556228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45A38CE5" w14:textId="77777777" w:rsidR="00055D0C" w:rsidRPr="00927E96" w:rsidRDefault="00055D0C" w:rsidP="00055D0C">
      <w:pPr>
        <w:jc w:val="center"/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（変更内容説明書Ｂ　別紙）</w:t>
      </w:r>
    </w:p>
    <w:p w14:paraId="2E610A7B" w14:textId="77777777" w:rsidR="00055D0C" w:rsidRPr="00927E96" w:rsidRDefault="00055D0C" w:rsidP="00055D0C">
      <w:pPr>
        <w:rPr>
          <w:sz w:val="16"/>
          <w:szCs w:val="16"/>
        </w:rPr>
      </w:pPr>
    </w:p>
    <w:p w14:paraId="5BDBC9A1" w14:textId="77777777" w:rsidR="00055D0C" w:rsidRPr="00927E96" w:rsidRDefault="00055D0C" w:rsidP="00055D0C">
      <w:pPr>
        <w:ind w:left="34"/>
        <w:rPr>
          <w:rFonts w:ascii="ＭＳ 明朝" w:eastAsia="ＭＳ 明朝" w:hAnsi="ＭＳ 明朝"/>
          <w:sz w:val="20"/>
          <w:szCs w:val="20"/>
        </w:rPr>
      </w:pPr>
      <w:r w:rsidRPr="00927E96">
        <w:rPr>
          <w:rFonts w:hint="eastAsia"/>
          <w:b/>
          <w:sz w:val="16"/>
          <w:szCs w:val="16"/>
        </w:rPr>
        <w:t xml:space="preserve"> </w:t>
      </w:r>
      <w:r w:rsidRPr="00927E96">
        <w:rPr>
          <w:rFonts w:ascii="ＭＳ 明朝" w:eastAsia="ＭＳ 明朝" w:hAnsi="ＭＳ 明朝" w:hint="eastAsia"/>
          <w:b/>
          <w:sz w:val="20"/>
          <w:szCs w:val="20"/>
        </w:rPr>
        <w:t>[給湯設備関係]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55D0C" w:rsidRPr="00927E96" w14:paraId="4EDF0815" w14:textId="77777777" w:rsidTr="000B7200">
        <w:trPr>
          <w:cantSplit/>
          <w:trHeight w:val="79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0121" w14:textId="77777777" w:rsidR="00055D0C" w:rsidRPr="00927E96" w:rsidRDefault="00055D0C" w:rsidP="000B720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評価の対象になる湯の使用用途毎につき、次に掲げる（１）に該当し、これ以外については「変更なし」か「性能が向上する変更」である変更。</w:t>
            </w:r>
          </w:p>
        </w:tc>
      </w:tr>
      <w:tr w:rsidR="00055D0C" w:rsidRPr="00927E96" w14:paraId="60295D1B" w14:textId="77777777" w:rsidTr="000B7200">
        <w:trPr>
          <w:cantSplit/>
          <w:trHeight w:val="2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F734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（１）給湯機器の平均効率について１０％を超えない低下</w:t>
            </w:r>
          </w:p>
        </w:tc>
      </w:tr>
      <w:tr w:rsidR="00055D0C" w:rsidRPr="00927E96" w14:paraId="6C15C366" w14:textId="77777777" w:rsidTr="000B7200">
        <w:trPr>
          <w:cantSplit/>
          <w:trHeight w:val="2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BF22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湯の使用用途（　　　　　　　　　　　　　　）</w:t>
            </w:r>
          </w:p>
          <w:p w14:paraId="61E24B86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変更内容　　　□機器の仕様変更　　□台数の増減</w:t>
            </w:r>
          </w:p>
          <w:p w14:paraId="41783B28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変更前・変更後の平均効率</w:t>
            </w:r>
          </w:p>
          <w:p w14:paraId="3C824174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変更前（　　　　　）　変更後（　　　　　）　減少率（　　　）％</w:t>
            </w:r>
          </w:p>
        </w:tc>
      </w:tr>
      <w:tr w:rsidR="00055D0C" w:rsidRPr="00927E96" w14:paraId="421584BA" w14:textId="77777777" w:rsidTr="000B7200">
        <w:trPr>
          <w:cantSplit/>
          <w:trHeight w:val="2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C1B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湯の使用用途（　　　　　　　　　　　　　　）</w:t>
            </w:r>
          </w:p>
          <w:p w14:paraId="0F3B1897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変更内容　　　□機器の仕様変更　　□台数の増減</w:t>
            </w:r>
          </w:p>
          <w:p w14:paraId="692B15D8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変更前・変更後の平均効率</w:t>
            </w:r>
          </w:p>
          <w:p w14:paraId="34F1FA21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変更前（　　　　　）　変更後（　　　　　）　減少率（　　　）％</w:t>
            </w:r>
          </w:p>
        </w:tc>
      </w:tr>
      <w:tr w:rsidR="00055D0C" w:rsidRPr="00927E96" w14:paraId="478D349D" w14:textId="77777777" w:rsidTr="000B7200">
        <w:trPr>
          <w:cantSplit/>
          <w:trHeight w:val="2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AB03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湯の使用用途（　　　　　　　　　　　　　　）</w:t>
            </w:r>
          </w:p>
          <w:p w14:paraId="455A6AF4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変更内容　　　□機器の仕様変更　　□台数の増減</w:t>
            </w:r>
          </w:p>
          <w:p w14:paraId="38C5FCD1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変更前・変更後の平均効率</w:t>
            </w:r>
          </w:p>
          <w:p w14:paraId="1E80A02A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変更前（　　　　　）　変更後（　　　　　）　減少率（　　　）％</w:t>
            </w:r>
          </w:p>
        </w:tc>
      </w:tr>
    </w:tbl>
    <w:p w14:paraId="0F283E35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15E7428F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63F1307A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36DDB1EE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1FFC9BB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CEAF5B4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5CE0F473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3D0EB592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8587B0D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57599D4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3B9B60D0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52DDDCB6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24690118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6B5BBA6D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390BD717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164771FD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4DECA836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0AFE0D64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4F546CC6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4DDD1A7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CC0D8D1" w14:textId="101D811B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lastRenderedPageBreak/>
        <w:t>様式第５号（第３条第２項関係）</w:t>
      </w:r>
      <w:r w:rsidRPr="00927E96">
        <w:rPr>
          <w:rFonts w:hint="eastAsia"/>
        </w:rPr>
        <w:t>（日本工業規格Ａ列４番）</w:t>
      </w:r>
    </w:p>
    <w:p w14:paraId="0D4AD286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0A7B1741" w14:textId="77777777" w:rsidR="00055D0C" w:rsidRPr="00927E96" w:rsidRDefault="00055D0C" w:rsidP="00055D0C">
      <w:pPr>
        <w:jc w:val="center"/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（変更内容説明書Ｂ　別紙）</w:t>
      </w:r>
    </w:p>
    <w:p w14:paraId="2F37D169" w14:textId="77777777" w:rsidR="00055D0C" w:rsidRPr="00927E96" w:rsidRDefault="00055D0C" w:rsidP="00055D0C">
      <w:pPr>
        <w:jc w:val="center"/>
        <w:rPr>
          <w:rFonts w:ascii="ＭＳ 明朝" w:eastAsia="ＭＳ 明朝" w:hAnsi="ＭＳ 明朝"/>
          <w:szCs w:val="21"/>
        </w:rPr>
      </w:pPr>
    </w:p>
    <w:p w14:paraId="0B6976D9" w14:textId="77777777" w:rsidR="00055D0C" w:rsidRPr="00927E96" w:rsidRDefault="00055D0C" w:rsidP="00055D0C">
      <w:pPr>
        <w:ind w:left="34"/>
        <w:rPr>
          <w:rFonts w:ascii="ＭＳ 明朝" w:eastAsia="ＭＳ 明朝" w:hAnsi="ＭＳ 明朝"/>
          <w:sz w:val="20"/>
          <w:szCs w:val="20"/>
        </w:rPr>
      </w:pPr>
      <w:r w:rsidRPr="00927E96">
        <w:rPr>
          <w:rFonts w:hint="eastAsia"/>
          <w:b/>
          <w:sz w:val="16"/>
          <w:szCs w:val="16"/>
        </w:rPr>
        <w:t xml:space="preserve"> </w:t>
      </w:r>
      <w:r w:rsidRPr="00927E96">
        <w:rPr>
          <w:rFonts w:ascii="ＭＳ 明朝" w:eastAsia="ＭＳ 明朝" w:hAnsi="ＭＳ 明朝" w:hint="eastAsia"/>
          <w:b/>
          <w:sz w:val="20"/>
          <w:szCs w:val="20"/>
        </w:rPr>
        <w:t>[太陽光発電関係]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55D0C" w:rsidRPr="00927E96" w14:paraId="0ED56E73" w14:textId="77777777" w:rsidTr="000B7200">
        <w:trPr>
          <w:cantSplit/>
          <w:trHeight w:val="795"/>
        </w:trPr>
        <w:tc>
          <w:tcPr>
            <w:tcW w:w="8505" w:type="dxa"/>
            <w:shd w:val="clear" w:color="auto" w:fill="auto"/>
          </w:tcPr>
          <w:p w14:paraId="6801242B" w14:textId="77777777" w:rsidR="00055D0C" w:rsidRPr="00927E96" w:rsidRDefault="00055D0C" w:rsidP="000B720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下表掲げる（１）、（２）のいずれかに該当し、これ以外については「変更なし」か「性能が向上する変更」である変更。</w:t>
            </w:r>
          </w:p>
        </w:tc>
      </w:tr>
      <w:tr w:rsidR="00055D0C" w:rsidRPr="00927E96" w14:paraId="30E358A8" w14:textId="77777777" w:rsidTr="000B7200">
        <w:trPr>
          <w:cantSplit/>
          <w:trHeight w:val="330"/>
        </w:trPr>
        <w:tc>
          <w:tcPr>
            <w:tcW w:w="8505" w:type="dxa"/>
          </w:tcPr>
          <w:p w14:paraId="2CFAE9AD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（１）太陽電池アレイのシステム容量について２％を超えない減少</w:t>
            </w:r>
          </w:p>
        </w:tc>
      </w:tr>
      <w:tr w:rsidR="00055D0C" w:rsidRPr="00927E96" w14:paraId="2F2B4473" w14:textId="77777777" w:rsidTr="000B7200">
        <w:trPr>
          <w:cantSplit/>
          <w:trHeight w:val="285"/>
        </w:trPr>
        <w:tc>
          <w:tcPr>
            <w:tcW w:w="8505" w:type="dxa"/>
          </w:tcPr>
          <w:p w14:paraId="1CCCF176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変更前・変更後の太陽電池アレイのシステム容量</w:t>
            </w:r>
          </w:p>
          <w:p w14:paraId="7D57F9D4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変更前　システム容量の合計値（　　　　　　）</w:t>
            </w:r>
          </w:p>
          <w:p w14:paraId="33184289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変更後　システム容量の合計値（　　　　　　）</w:t>
            </w:r>
          </w:p>
          <w:p w14:paraId="44BD59CF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変更前・変更後のシステム容量減少率（　　　）％</w:t>
            </w:r>
          </w:p>
        </w:tc>
      </w:tr>
      <w:tr w:rsidR="00055D0C" w:rsidRPr="00927E96" w14:paraId="3133AC34" w14:textId="77777777" w:rsidTr="000B7200">
        <w:trPr>
          <w:cantSplit/>
          <w:trHeight w:val="285"/>
        </w:trPr>
        <w:tc>
          <w:tcPr>
            <w:tcW w:w="8505" w:type="dxa"/>
          </w:tcPr>
          <w:p w14:paraId="29EDB8FC" w14:textId="77777777" w:rsidR="00055D0C" w:rsidRPr="00927E96" w:rsidRDefault="00055D0C" w:rsidP="000B7200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（２）パネル方位角について３０度を超えない変更かつ傾斜角について１０度を超えない</w:t>
            </w:r>
          </w:p>
          <w:p w14:paraId="1FDE60C8" w14:textId="77777777" w:rsidR="00055D0C" w:rsidRPr="00927E96" w:rsidRDefault="00055D0C" w:rsidP="000B7200">
            <w:pPr>
              <w:ind w:leftChars="100" w:left="41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変更</w:t>
            </w:r>
          </w:p>
        </w:tc>
      </w:tr>
      <w:tr w:rsidR="00055D0C" w:rsidRPr="00927E96" w14:paraId="62F37662" w14:textId="77777777" w:rsidTr="000B7200">
        <w:trPr>
          <w:cantSplit/>
          <w:trHeight w:val="181"/>
        </w:trPr>
        <w:tc>
          <w:tcPr>
            <w:tcW w:w="8505" w:type="dxa"/>
          </w:tcPr>
          <w:p w14:paraId="26620EAC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パネル番号（　　　　　）</w:t>
            </w:r>
          </w:p>
          <w:p w14:paraId="1AD9B6C7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パネル方位角　□３０度を超えない変更　（　　　）度変更</w:t>
            </w:r>
          </w:p>
          <w:p w14:paraId="2D459F0D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/>
                <w:sz w:val="20"/>
                <w:szCs w:val="20"/>
              </w:rPr>
              <w:t xml:space="preserve">　　</w:t>
            </w: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パネル傾斜角　□１０度を超えない変更　（　　　）度変更</w:t>
            </w:r>
          </w:p>
        </w:tc>
      </w:tr>
      <w:tr w:rsidR="00055D0C" w:rsidRPr="00927E96" w14:paraId="6ED4C746" w14:textId="77777777" w:rsidTr="000B7200">
        <w:trPr>
          <w:cantSplit/>
          <w:trHeight w:val="181"/>
        </w:trPr>
        <w:tc>
          <w:tcPr>
            <w:tcW w:w="8505" w:type="dxa"/>
          </w:tcPr>
          <w:p w14:paraId="31118470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パネル番号（　　　　　）</w:t>
            </w:r>
          </w:p>
          <w:p w14:paraId="081299AD" w14:textId="77777777" w:rsidR="00055D0C" w:rsidRPr="00927E96" w:rsidRDefault="00055D0C" w:rsidP="000B7200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パネル方位角　□３０度を超えない変更　（　　　）度変更</w:t>
            </w:r>
          </w:p>
          <w:p w14:paraId="4C9E4548" w14:textId="77777777" w:rsidR="00055D0C" w:rsidRPr="00927E96" w:rsidRDefault="00055D0C" w:rsidP="000B72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7E96">
              <w:rPr>
                <w:rFonts w:ascii="ＭＳ 明朝" w:eastAsia="ＭＳ 明朝" w:hAnsi="ＭＳ 明朝"/>
                <w:sz w:val="20"/>
                <w:szCs w:val="20"/>
              </w:rPr>
              <w:t xml:space="preserve">　　</w:t>
            </w:r>
            <w:r w:rsidRPr="00927E96">
              <w:rPr>
                <w:rFonts w:ascii="ＭＳ 明朝" w:eastAsia="ＭＳ 明朝" w:hAnsi="ＭＳ 明朝" w:hint="eastAsia"/>
                <w:sz w:val="20"/>
                <w:szCs w:val="20"/>
              </w:rPr>
              <w:t>パネル傾斜角　□１０度を超えない変更　（　　　）度変更</w:t>
            </w:r>
          </w:p>
        </w:tc>
      </w:tr>
    </w:tbl>
    <w:p w14:paraId="73EDCCC0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04D4D990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4AB2DDE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660BA591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67DB98B2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6E7DC984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6AA8B986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65E22B29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309EA9CC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51E4D225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525EC9E1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1973A0EC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03F12B98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56221FFD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6320878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87BE272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43AB1D2F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168B71F6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7E9FB4B1" w14:textId="77777777" w:rsidR="00055D0C" w:rsidRPr="00927E96" w:rsidRDefault="00055D0C" w:rsidP="00055D0C">
      <w:pPr>
        <w:rPr>
          <w:rFonts w:ascii="ＭＳ 明朝" w:eastAsia="ＭＳ 明朝" w:hAnsi="ＭＳ 明朝"/>
          <w:szCs w:val="21"/>
        </w:rPr>
      </w:pPr>
    </w:p>
    <w:p w14:paraId="5668AF61" w14:textId="77777777" w:rsidR="00F56811" w:rsidRPr="00055D0C" w:rsidRDefault="00F56811" w:rsidP="00055D0C"/>
    <w:sectPr w:rsidR="00F56811" w:rsidRPr="00055D0C" w:rsidSect="00185C2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0CEC" w14:textId="77777777" w:rsidR="00254E47" w:rsidRDefault="00254E47" w:rsidP="002C0B4C">
      <w:pPr>
        <w:ind w:firstLine="210"/>
      </w:pPr>
      <w:r>
        <w:separator/>
      </w:r>
    </w:p>
  </w:endnote>
  <w:endnote w:type="continuationSeparator" w:id="0">
    <w:p w14:paraId="56E56C9E" w14:textId="77777777" w:rsidR="00254E47" w:rsidRDefault="00254E47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03DE" w14:textId="77777777" w:rsidR="00254E47" w:rsidRDefault="00254E47" w:rsidP="002C0B4C">
      <w:pPr>
        <w:ind w:firstLine="210"/>
      </w:pPr>
      <w:r>
        <w:separator/>
      </w:r>
    </w:p>
  </w:footnote>
  <w:footnote w:type="continuationSeparator" w:id="0">
    <w:p w14:paraId="1EC6A276" w14:textId="77777777" w:rsidR="00254E47" w:rsidRDefault="00254E47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2626684">
    <w:abstractNumId w:val="0"/>
  </w:num>
  <w:num w:numId="2" w16cid:durableId="1877815778">
    <w:abstractNumId w:val="1"/>
  </w:num>
  <w:num w:numId="3" w16cid:durableId="2123765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76D3"/>
    <w:rsid w:val="00055D0C"/>
    <w:rsid w:val="000564E1"/>
    <w:rsid w:val="0006399C"/>
    <w:rsid w:val="00064F41"/>
    <w:rsid w:val="00086C80"/>
    <w:rsid w:val="000949A2"/>
    <w:rsid w:val="000D3A98"/>
    <w:rsid w:val="000D557B"/>
    <w:rsid w:val="001170C1"/>
    <w:rsid w:val="001309A4"/>
    <w:rsid w:val="00133180"/>
    <w:rsid w:val="00153956"/>
    <w:rsid w:val="00185C29"/>
    <w:rsid w:val="001902A4"/>
    <w:rsid w:val="001D4A57"/>
    <w:rsid w:val="001E188E"/>
    <w:rsid w:val="00211091"/>
    <w:rsid w:val="00212701"/>
    <w:rsid w:val="00250BC0"/>
    <w:rsid w:val="00254E47"/>
    <w:rsid w:val="00266094"/>
    <w:rsid w:val="00282BA1"/>
    <w:rsid w:val="002872D1"/>
    <w:rsid w:val="00291685"/>
    <w:rsid w:val="002B5B99"/>
    <w:rsid w:val="002C0B4C"/>
    <w:rsid w:val="002C314A"/>
    <w:rsid w:val="002F0EC3"/>
    <w:rsid w:val="002F4063"/>
    <w:rsid w:val="003004E4"/>
    <w:rsid w:val="00317C72"/>
    <w:rsid w:val="0032765E"/>
    <w:rsid w:val="00331ED8"/>
    <w:rsid w:val="0033350D"/>
    <w:rsid w:val="003423F7"/>
    <w:rsid w:val="0034760F"/>
    <w:rsid w:val="00356392"/>
    <w:rsid w:val="0037063A"/>
    <w:rsid w:val="00393287"/>
    <w:rsid w:val="003A641D"/>
    <w:rsid w:val="003D4524"/>
    <w:rsid w:val="003E0A56"/>
    <w:rsid w:val="004038A5"/>
    <w:rsid w:val="00405C42"/>
    <w:rsid w:val="00405EF2"/>
    <w:rsid w:val="004068DA"/>
    <w:rsid w:val="004160EF"/>
    <w:rsid w:val="00430AF2"/>
    <w:rsid w:val="00445FA3"/>
    <w:rsid w:val="0045031F"/>
    <w:rsid w:val="0046108E"/>
    <w:rsid w:val="00487B99"/>
    <w:rsid w:val="004E1CD4"/>
    <w:rsid w:val="00512C6B"/>
    <w:rsid w:val="00516F09"/>
    <w:rsid w:val="005402CB"/>
    <w:rsid w:val="00543713"/>
    <w:rsid w:val="005451F3"/>
    <w:rsid w:val="00546536"/>
    <w:rsid w:val="00553650"/>
    <w:rsid w:val="005703C1"/>
    <w:rsid w:val="00575CBF"/>
    <w:rsid w:val="00580A47"/>
    <w:rsid w:val="0058105F"/>
    <w:rsid w:val="005A40F7"/>
    <w:rsid w:val="005A47A6"/>
    <w:rsid w:val="005B3DA9"/>
    <w:rsid w:val="005E5358"/>
    <w:rsid w:val="00630488"/>
    <w:rsid w:val="00633559"/>
    <w:rsid w:val="006372FD"/>
    <w:rsid w:val="006761AC"/>
    <w:rsid w:val="00676421"/>
    <w:rsid w:val="006D2FD8"/>
    <w:rsid w:val="006E1B48"/>
    <w:rsid w:val="006F4BC2"/>
    <w:rsid w:val="00706AD7"/>
    <w:rsid w:val="007410F6"/>
    <w:rsid w:val="0077445C"/>
    <w:rsid w:val="00782D1E"/>
    <w:rsid w:val="007941C4"/>
    <w:rsid w:val="007B4EC4"/>
    <w:rsid w:val="007C188B"/>
    <w:rsid w:val="007D1481"/>
    <w:rsid w:val="007D4F5D"/>
    <w:rsid w:val="007D4FED"/>
    <w:rsid w:val="007D667C"/>
    <w:rsid w:val="007E45B8"/>
    <w:rsid w:val="00847A7E"/>
    <w:rsid w:val="00853BDF"/>
    <w:rsid w:val="00881507"/>
    <w:rsid w:val="00892289"/>
    <w:rsid w:val="008A1851"/>
    <w:rsid w:val="008A2590"/>
    <w:rsid w:val="008A460A"/>
    <w:rsid w:val="008C4ADC"/>
    <w:rsid w:val="0090067A"/>
    <w:rsid w:val="00924E0E"/>
    <w:rsid w:val="009340AC"/>
    <w:rsid w:val="00952D39"/>
    <w:rsid w:val="009602CA"/>
    <w:rsid w:val="00975DCA"/>
    <w:rsid w:val="00991EB6"/>
    <w:rsid w:val="009B1AF5"/>
    <w:rsid w:val="009C5891"/>
    <w:rsid w:val="009D0B1A"/>
    <w:rsid w:val="009D6E40"/>
    <w:rsid w:val="009F4C2B"/>
    <w:rsid w:val="009F6C67"/>
    <w:rsid w:val="00A15FB3"/>
    <w:rsid w:val="00A32464"/>
    <w:rsid w:val="00A4500F"/>
    <w:rsid w:val="00A65B2A"/>
    <w:rsid w:val="00A73B91"/>
    <w:rsid w:val="00A97C04"/>
    <w:rsid w:val="00AA76C2"/>
    <w:rsid w:val="00AF28CD"/>
    <w:rsid w:val="00AF6635"/>
    <w:rsid w:val="00B3178F"/>
    <w:rsid w:val="00B4273F"/>
    <w:rsid w:val="00BC7706"/>
    <w:rsid w:val="00BE5D80"/>
    <w:rsid w:val="00BE76DE"/>
    <w:rsid w:val="00C0558A"/>
    <w:rsid w:val="00C05F90"/>
    <w:rsid w:val="00C9125E"/>
    <w:rsid w:val="00CA4903"/>
    <w:rsid w:val="00CB1622"/>
    <w:rsid w:val="00CB66F9"/>
    <w:rsid w:val="00CC3807"/>
    <w:rsid w:val="00CE0147"/>
    <w:rsid w:val="00CE272E"/>
    <w:rsid w:val="00CF578C"/>
    <w:rsid w:val="00D00770"/>
    <w:rsid w:val="00D031FF"/>
    <w:rsid w:val="00D250C3"/>
    <w:rsid w:val="00D34408"/>
    <w:rsid w:val="00D64669"/>
    <w:rsid w:val="00D67AEC"/>
    <w:rsid w:val="00D76362"/>
    <w:rsid w:val="00DA34A2"/>
    <w:rsid w:val="00DB55DC"/>
    <w:rsid w:val="00DC32A8"/>
    <w:rsid w:val="00DC69AC"/>
    <w:rsid w:val="00DD059D"/>
    <w:rsid w:val="00DF63BA"/>
    <w:rsid w:val="00E1112B"/>
    <w:rsid w:val="00E208DB"/>
    <w:rsid w:val="00E31231"/>
    <w:rsid w:val="00E70FB9"/>
    <w:rsid w:val="00E77D4A"/>
    <w:rsid w:val="00E83AAE"/>
    <w:rsid w:val="00EA3C63"/>
    <w:rsid w:val="00EA3C8B"/>
    <w:rsid w:val="00EA70B8"/>
    <w:rsid w:val="00EB35DE"/>
    <w:rsid w:val="00F019C2"/>
    <w:rsid w:val="00F10D6B"/>
    <w:rsid w:val="00F2146A"/>
    <w:rsid w:val="00F30681"/>
    <w:rsid w:val="00F56811"/>
    <w:rsid w:val="00F7351D"/>
    <w:rsid w:val="00F74CA4"/>
    <w:rsid w:val="00F87923"/>
    <w:rsid w:val="00F9224C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2D7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DA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2025-03-18T08:18:00Z</dcterms:created>
  <dcterms:modified xsi:type="dcterms:W3CDTF">2025-03-18T08:19:00Z</dcterms:modified>
</cp:coreProperties>
</file>