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941B" w14:textId="77777777" w:rsidR="005E0CB5" w:rsidRDefault="005E0CB5" w:rsidP="005E0CB5">
      <w:pPr>
        <w:widowControl/>
        <w:jc w:val="left"/>
        <w:rPr>
          <w:rFonts w:ascii="Century" w:eastAsia="ＭＳ 明朝" w:hAnsi="Century" w:cs="Times New Roman"/>
        </w:rPr>
      </w:pPr>
      <w:r>
        <w:rPr>
          <w:rFonts w:ascii="Century" w:eastAsia="ＭＳ 明朝" w:hAnsi="Century" w:cs="Times New Roman" w:hint="eastAsia"/>
        </w:rPr>
        <w:t>様式第８号</w:t>
      </w:r>
    </w:p>
    <w:p w14:paraId="326FCF56"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年　　月　　日</w:t>
      </w:r>
    </w:p>
    <w:p w14:paraId="0671F614" w14:textId="77777777" w:rsidR="005E0CB5" w:rsidRDefault="005E0CB5" w:rsidP="005E0CB5">
      <w:pPr>
        <w:rPr>
          <w:rFonts w:ascii="Century" w:eastAsia="ＭＳ 明朝" w:hAnsi="Century" w:cs="Times New Roman"/>
        </w:rPr>
      </w:pPr>
    </w:p>
    <w:p w14:paraId="5CFA1CF4"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熊本市長　様</w:t>
      </w:r>
    </w:p>
    <w:p w14:paraId="0235A59F" w14:textId="77777777" w:rsidR="005E0CB5" w:rsidRDefault="005E0CB5" w:rsidP="005E0CB5">
      <w:pPr>
        <w:rPr>
          <w:rFonts w:ascii="Century" w:eastAsia="ＭＳ 明朝" w:hAnsi="Century" w:cs="Times New Roman"/>
        </w:rPr>
      </w:pPr>
    </w:p>
    <w:p w14:paraId="5F1F643B" w14:textId="77777777" w:rsidR="005E0CB5" w:rsidRDefault="005E0CB5" w:rsidP="005E0CB5">
      <w:pPr>
        <w:rPr>
          <w:rFonts w:ascii="Century" w:eastAsia="ＭＳ 明朝" w:hAnsi="Century" w:cs="Times New Roman"/>
        </w:rPr>
      </w:pPr>
    </w:p>
    <w:p w14:paraId="5255105D" w14:textId="77777777" w:rsidR="005E0CB5" w:rsidRPr="001E7834" w:rsidRDefault="005E0CB5" w:rsidP="005E0CB5">
      <w:pPr>
        <w:wordWrap w:val="0"/>
        <w:jc w:val="right"/>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w:t>
      </w:r>
      <w:r w:rsidRPr="001E7834">
        <w:rPr>
          <w:rFonts w:ascii="Century" w:eastAsia="ＭＳ 明朝" w:hAnsi="Century" w:cs="Times New Roman" w:hint="eastAsia"/>
        </w:rPr>
        <w:t>住所</w:t>
      </w:r>
      <w:r w:rsidRPr="00706D77">
        <w:rPr>
          <w:rFonts w:ascii="Century" w:eastAsia="ＭＳ 明朝" w:hAnsi="Century" w:cs="Times New Roman" w:hint="eastAsia"/>
        </w:rPr>
        <w:t xml:space="preserve">　　　　　　　　　　　　　</w:t>
      </w:r>
    </w:p>
    <w:p w14:paraId="2461A3F7" w14:textId="77777777" w:rsidR="005E0CB5" w:rsidRPr="00706D77" w:rsidRDefault="005E0CB5" w:rsidP="005E0CB5">
      <w:pPr>
        <w:wordWrap w:val="0"/>
        <w:jc w:val="right"/>
        <w:rPr>
          <w:rFonts w:ascii="Century" w:eastAsia="ＭＳ 明朝" w:hAnsi="Century" w:cs="Times New Roman"/>
        </w:rPr>
      </w:pPr>
      <w:r w:rsidRPr="00706D77">
        <w:rPr>
          <w:rFonts w:ascii="Century" w:eastAsia="ＭＳ 明朝" w:hAnsi="Century" w:cs="Times New Roman" w:hint="eastAsia"/>
        </w:rPr>
        <w:t xml:space="preserve">法人名　　　　　　　　　　　　　</w:t>
      </w:r>
    </w:p>
    <w:p w14:paraId="50DC0EF3" w14:textId="112F7364" w:rsidR="005E0CB5" w:rsidRPr="00706D77" w:rsidRDefault="005E0CB5" w:rsidP="005E0CB5">
      <w:pPr>
        <w:wordWrap w:val="0"/>
        <w:jc w:val="right"/>
        <w:rPr>
          <w:rFonts w:ascii="Century" w:eastAsia="ＭＳ 明朝" w:hAnsi="Century" w:cs="Times New Roman"/>
        </w:rPr>
      </w:pPr>
      <w:r w:rsidRPr="00706D77">
        <w:rPr>
          <w:rFonts w:ascii="Century" w:eastAsia="ＭＳ 明朝" w:hAnsi="Century" w:cs="Times New Roman" w:hint="eastAsia"/>
        </w:rPr>
        <w:t xml:space="preserve">代表者名　　　　　　　　　　　　</w:t>
      </w:r>
      <w:r w:rsidR="004D6541">
        <w:rPr>
          <w:rFonts w:ascii="Century" w:eastAsia="ＭＳ 明朝" w:hAnsi="Century" w:cs="Times New Roman" w:hint="eastAsia"/>
        </w:rPr>
        <w:t xml:space="preserve">　</w:t>
      </w:r>
    </w:p>
    <w:p w14:paraId="2536606A" w14:textId="77777777" w:rsidR="005E0CB5" w:rsidRPr="00706D77" w:rsidRDefault="005E0CB5" w:rsidP="005E0CB5">
      <w:pPr>
        <w:wordWrap w:val="0"/>
        <w:jc w:val="right"/>
        <w:rPr>
          <w:rFonts w:ascii="Century" w:eastAsia="ＭＳ 明朝" w:hAnsi="Century" w:cs="Times New Roman"/>
        </w:rPr>
      </w:pPr>
      <w:r w:rsidRPr="00706D77">
        <w:rPr>
          <w:rFonts w:ascii="Century" w:eastAsia="ＭＳ 明朝" w:hAnsi="Century" w:cs="Times New Roman" w:hint="eastAsia"/>
        </w:rPr>
        <w:t xml:space="preserve">　　　　　　事業所名　　　　　　　　　　　　　</w:t>
      </w:r>
    </w:p>
    <w:p w14:paraId="321D77B5" w14:textId="77777777" w:rsidR="005E0CB5" w:rsidRPr="00706D77" w:rsidRDefault="005E0CB5" w:rsidP="005E0CB5">
      <w:pPr>
        <w:wordWrap w:val="0"/>
        <w:jc w:val="right"/>
        <w:rPr>
          <w:rFonts w:ascii="Century" w:eastAsia="ＭＳ 明朝" w:hAnsi="Century" w:cs="Times New Roman"/>
        </w:rPr>
      </w:pPr>
    </w:p>
    <w:p w14:paraId="2F86333F" w14:textId="77777777" w:rsidR="005E0CB5" w:rsidRDefault="005E0CB5" w:rsidP="005E0CB5">
      <w:pPr>
        <w:rPr>
          <w:rFonts w:ascii="Century" w:eastAsia="ＭＳ 明朝" w:hAnsi="Century" w:cs="Times New Roman"/>
        </w:rPr>
      </w:pPr>
    </w:p>
    <w:p w14:paraId="4A68BF38" w14:textId="77777777" w:rsidR="005E0CB5" w:rsidRDefault="005E0CB5" w:rsidP="005E0CB5">
      <w:pPr>
        <w:ind w:firstLineChars="300" w:firstLine="630"/>
        <w:rPr>
          <w:rFonts w:ascii="Century" w:eastAsia="ＭＳ 明朝" w:hAnsi="Century" w:cs="Times New Roman"/>
        </w:rPr>
      </w:pPr>
      <w:r>
        <w:rPr>
          <w:rFonts w:ascii="Century" w:eastAsia="ＭＳ 明朝" w:hAnsi="Century" w:cs="Times New Roman" w:hint="eastAsia"/>
        </w:rPr>
        <w:t>〇〇年度</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補助金仕入控除税額報告書</w:t>
      </w:r>
    </w:p>
    <w:p w14:paraId="2F7C9E30" w14:textId="77777777" w:rsidR="005E0CB5" w:rsidRDefault="005E0CB5" w:rsidP="005E0CB5">
      <w:pPr>
        <w:rPr>
          <w:rFonts w:ascii="Century" w:eastAsia="ＭＳ 明朝" w:hAnsi="Century" w:cs="Times New Roman"/>
        </w:rPr>
      </w:pPr>
    </w:p>
    <w:p w14:paraId="5ACD5EEB"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〇〇年〇〇月〇〇日付第〇〇〇〇号で交付決定がありました</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補助金に係る消費税及び地方消費税に係る仕入控除税額については、熊</w:t>
      </w:r>
      <w:r w:rsidRPr="003B344A">
        <w:rPr>
          <w:rFonts w:ascii="ＭＳ 明朝" w:eastAsia="ＭＳ 明朝" w:hAnsi="ＭＳ 明朝"/>
          <w:szCs w:val="21"/>
        </w:rPr>
        <w:t>本市指定難病等診断書オンライン化支援事業</w:t>
      </w:r>
      <w:r>
        <w:rPr>
          <w:rFonts w:ascii="Century" w:eastAsia="ＭＳ 明朝" w:hAnsi="Century" w:cs="Times New Roman" w:hint="eastAsia"/>
        </w:rPr>
        <w:t>補助金交付要綱第６条第５号の規定により、下記のとおり報告します。</w:t>
      </w:r>
    </w:p>
    <w:p w14:paraId="13BF4227" w14:textId="77777777" w:rsidR="005E0CB5" w:rsidRDefault="005E0CB5" w:rsidP="005E0CB5">
      <w:pPr>
        <w:rPr>
          <w:rFonts w:ascii="Century" w:eastAsia="ＭＳ 明朝" w:hAnsi="Century" w:cs="Times New Roman"/>
        </w:rPr>
      </w:pPr>
    </w:p>
    <w:p w14:paraId="2B599169"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記</w:t>
      </w:r>
    </w:p>
    <w:p w14:paraId="262C2850" w14:textId="77777777" w:rsidR="005E0CB5" w:rsidRDefault="005E0CB5" w:rsidP="005E0CB5">
      <w:pPr>
        <w:rPr>
          <w:rFonts w:ascii="Century" w:eastAsia="ＭＳ 明朝" w:hAnsi="Century" w:cs="Times New Roman"/>
        </w:rPr>
      </w:pPr>
    </w:p>
    <w:p w14:paraId="07133D43" w14:textId="77777777" w:rsidR="005E0CB5" w:rsidRDefault="005E0CB5" w:rsidP="005E0CB5">
      <w:pPr>
        <w:rPr>
          <w:rFonts w:ascii="Century" w:eastAsia="ＭＳ 明朝" w:hAnsi="Century" w:cs="Times New Roman"/>
        </w:rPr>
      </w:pPr>
      <w:r>
        <w:rPr>
          <w:rFonts w:ascii="Century" w:eastAsia="ＭＳ 明朝" w:hAnsi="Century" w:cs="Times New Roman" w:hint="eastAsia"/>
        </w:rPr>
        <w:t>１</w:t>
      </w:r>
      <w:r>
        <w:rPr>
          <w:rFonts w:ascii="Century" w:eastAsia="ＭＳ 明朝" w:hAnsi="Century" w:cs="Times New Roman"/>
        </w:rPr>
        <w:t xml:space="preserve">  </w:t>
      </w:r>
      <w:r>
        <w:rPr>
          <w:rFonts w:ascii="Century" w:eastAsia="ＭＳ 明朝" w:hAnsi="Century" w:cs="Times New Roman" w:hint="eastAsia"/>
        </w:rPr>
        <w:t>交付要綱第</w:t>
      </w:r>
      <w:r w:rsidRPr="00DD3119">
        <w:rPr>
          <w:rFonts w:ascii="ＭＳ 明朝" w:eastAsia="ＭＳ 明朝" w:hAnsi="ＭＳ 明朝" w:cs="Times New Roman" w:hint="eastAsia"/>
        </w:rPr>
        <w:t>11</w:t>
      </w:r>
      <w:r>
        <w:rPr>
          <w:rFonts w:ascii="Century" w:eastAsia="ＭＳ 明朝" w:hAnsi="Century" w:cs="Times New Roman" w:hint="eastAsia"/>
        </w:rPr>
        <w:t>条の規定による交付金額の確定額又は精算額</w:t>
      </w:r>
    </w:p>
    <w:p w14:paraId="0821EFA9"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金</w:t>
      </w:r>
      <w:r>
        <w:rPr>
          <w:rFonts w:ascii="Century" w:eastAsia="ＭＳ 明朝" w:hAnsi="Century" w:cs="Times New Roman"/>
        </w:rPr>
        <w:t xml:space="preserve">                  </w:t>
      </w:r>
      <w:r>
        <w:rPr>
          <w:rFonts w:ascii="Century" w:eastAsia="ＭＳ 明朝" w:hAnsi="Century" w:cs="Times New Roman" w:hint="eastAsia"/>
        </w:rPr>
        <w:t>円</w:t>
      </w:r>
    </w:p>
    <w:p w14:paraId="18F3E257" w14:textId="77777777" w:rsidR="005E0CB5" w:rsidRDefault="005E0CB5" w:rsidP="005E0CB5">
      <w:pPr>
        <w:rPr>
          <w:rFonts w:ascii="Century" w:eastAsia="ＭＳ 明朝" w:hAnsi="Century" w:cs="Times New Roman"/>
        </w:rPr>
      </w:pPr>
    </w:p>
    <w:p w14:paraId="5F3EE311" w14:textId="77777777" w:rsidR="005E0CB5" w:rsidRDefault="005E0CB5" w:rsidP="005E0CB5">
      <w:pPr>
        <w:rPr>
          <w:rFonts w:ascii="Century" w:eastAsia="ＭＳ 明朝" w:hAnsi="Century" w:cs="Times New Roman"/>
        </w:rPr>
      </w:pPr>
      <w:r>
        <w:rPr>
          <w:rFonts w:ascii="Century" w:eastAsia="ＭＳ 明朝" w:hAnsi="Century" w:cs="Times New Roman" w:hint="eastAsia"/>
        </w:rPr>
        <w:t>２</w:t>
      </w:r>
      <w:r>
        <w:rPr>
          <w:rFonts w:ascii="Century" w:eastAsia="ＭＳ 明朝" w:hAnsi="Century" w:cs="Times New Roman"/>
        </w:rPr>
        <w:t xml:space="preserve">  </w:t>
      </w:r>
      <w:r>
        <w:rPr>
          <w:rFonts w:ascii="Century" w:eastAsia="ＭＳ 明朝" w:hAnsi="Century" w:cs="Times New Roman" w:hint="eastAsia"/>
        </w:rPr>
        <w:t>消費税及び地方消費税の申告により確定した消費税及び地方消費税に係る仕入控除税</w:t>
      </w:r>
    </w:p>
    <w:p w14:paraId="0A99FD9D" w14:textId="77777777" w:rsidR="005E0CB5" w:rsidRDefault="005E0CB5" w:rsidP="005E0CB5">
      <w:pPr>
        <w:ind w:firstLineChars="100" w:firstLine="210"/>
        <w:rPr>
          <w:rFonts w:ascii="Century" w:eastAsia="ＭＳ 明朝" w:hAnsi="Century" w:cs="Times New Roman"/>
        </w:rPr>
      </w:pPr>
      <w:r>
        <w:rPr>
          <w:rFonts w:ascii="Century" w:eastAsia="ＭＳ 明朝" w:hAnsi="Century" w:cs="Times New Roman" w:hint="eastAsia"/>
        </w:rPr>
        <w:t>額（要補助金等返還相当額）</w:t>
      </w:r>
    </w:p>
    <w:p w14:paraId="50A31BDE" w14:textId="77777777" w:rsidR="005E0CB5" w:rsidRDefault="005E0CB5" w:rsidP="005E0CB5">
      <w:pPr>
        <w:ind w:firstLineChars="2100" w:firstLine="4410"/>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金</w:t>
      </w:r>
      <w:r>
        <w:rPr>
          <w:rFonts w:ascii="Century" w:eastAsia="ＭＳ 明朝" w:hAnsi="Century" w:cs="Times New Roman"/>
        </w:rPr>
        <w:t xml:space="preserve">                  </w:t>
      </w:r>
      <w:r>
        <w:rPr>
          <w:rFonts w:ascii="Century" w:eastAsia="ＭＳ 明朝" w:hAnsi="Century" w:cs="Times New Roman" w:hint="eastAsia"/>
        </w:rPr>
        <w:t>円</w:t>
      </w:r>
    </w:p>
    <w:p w14:paraId="1C70F775" w14:textId="77777777" w:rsidR="005E0CB5" w:rsidRDefault="005E0CB5" w:rsidP="005E0CB5">
      <w:pPr>
        <w:rPr>
          <w:rFonts w:ascii="Century" w:eastAsia="ＭＳ 明朝" w:hAnsi="Century" w:cs="Times New Roman"/>
        </w:rPr>
      </w:pPr>
    </w:p>
    <w:p w14:paraId="34D1F4E2" w14:textId="77777777" w:rsidR="005E0CB5" w:rsidRDefault="005E0CB5" w:rsidP="005E0CB5">
      <w:pPr>
        <w:rPr>
          <w:rFonts w:ascii="Century" w:eastAsia="ＭＳ 明朝" w:hAnsi="Century" w:cs="Times New Roman"/>
        </w:rPr>
      </w:pPr>
      <w:r>
        <w:rPr>
          <w:rFonts w:ascii="Century" w:eastAsia="ＭＳ 明朝" w:hAnsi="Century" w:cs="Times New Roman" w:hint="eastAsia"/>
        </w:rPr>
        <w:t>３　添付書類</w:t>
      </w:r>
    </w:p>
    <w:p w14:paraId="75AC5079" w14:textId="77777777" w:rsidR="005E0CB5" w:rsidRPr="00372E7D" w:rsidRDefault="005E0CB5" w:rsidP="005E0CB5">
      <w:pPr>
        <w:rPr>
          <w:rFonts w:ascii="Century" w:eastAsia="ＭＳ 明朝" w:hAnsi="Century" w:cs="Times New Roman"/>
        </w:rPr>
      </w:pPr>
      <w:r>
        <w:rPr>
          <w:rFonts w:ascii="Century" w:eastAsia="ＭＳ 明朝" w:hAnsi="Century" w:cs="Times New Roman" w:hint="eastAsia"/>
        </w:rPr>
        <w:t xml:space="preserve">　２の消費税及び地方消費税に係る仕入控除税額の清算内訳を確認するための書類（確定申告書の写し、課税売上割合等が把握できる資料、特定収入の割合を確認できる資料）</w:t>
      </w:r>
    </w:p>
    <w:p w14:paraId="31D66F5E" w14:textId="797BB865" w:rsidR="008F5DB0" w:rsidRDefault="008F5DB0">
      <w:pPr>
        <w:widowControl/>
        <w:jc w:val="left"/>
      </w:pPr>
      <w:r>
        <w:br w:type="page"/>
      </w:r>
    </w:p>
    <w:p w14:paraId="21F07AA1" w14:textId="39E6CE44" w:rsidR="008F5DB0" w:rsidRDefault="000F74C0" w:rsidP="008F5DB0">
      <w:pPr>
        <w:widowControl/>
        <w:jc w:val="left"/>
        <w:rPr>
          <w:rFonts w:ascii="Century" w:eastAsia="ＭＳ 明朝" w:hAnsi="Century" w:cs="Times New Roman"/>
        </w:rPr>
      </w:pPr>
      <w:r>
        <w:rPr>
          <w:rFonts w:ascii="Century" w:eastAsia="ＭＳ 明朝" w:hAnsi="Century" w:cs="Times New Roman" w:hint="eastAsia"/>
          <w:noProof/>
        </w:rPr>
        <w:lastRenderedPageBreak/>
        <mc:AlternateContent>
          <mc:Choice Requires="wps">
            <w:drawing>
              <wp:anchor distT="0" distB="0" distL="114300" distR="114300" simplePos="0" relativeHeight="251658240" behindDoc="0" locked="0" layoutInCell="1" allowOverlap="1" wp14:anchorId="6F0A1B16" wp14:editId="5C065B5D">
                <wp:simplePos x="0" y="0"/>
                <wp:positionH relativeFrom="margin">
                  <wp:align>right</wp:align>
                </wp:positionH>
                <wp:positionV relativeFrom="paragraph">
                  <wp:posOffset>-229870</wp:posOffset>
                </wp:positionV>
                <wp:extent cx="1109980" cy="439420"/>
                <wp:effectExtent l="0" t="0" r="1397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439420"/>
                        </a:xfrm>
                        <a:prstGeom prst="rect">
                          <a:avLst/>
                        </a:prstGeom>
                        <a:solidFill>
                          <a:srgbClr val="FFFFFF"/>
                        </a:solidFill>
                        <a:ln w="9525">
                          <a:solidFill>
                            <a:srgbClr val="000000"/>
                          </a:solidFill>
                          <a:miter lim="800000"/>
                          <a:headEnd/>
                          <a:tailEnd/>
                        </a:ln>
                      </wps:spPr>
                      <wps:txbx>
                        <w:txbxContent>
                          <w:p w14:paraId="7469BD2B" w14:textId="77777777" w:rsidR="000F74C0" w:rsidRPr="00B10145" w:rsidRDefault="000F74C0" w:rsidP="000F74C0">
                            <w:pPr>
                              <w:jc w:val="center"/>
                              <w:rPr>
                                <w:rFonts w:ascii="ＭＳ 明朝" w:eastAsia="ＭＳ 明朝" w:hAnsi="ＭＳ 明朝"/>
                                <w:sz w:val="28"/>
                                <w:szCs w:val="28"/>
                              </w:rPr>
                            </w:pPr>
                            <w:r w:rsidRPr="00B10145">
                              <w:rPr>
                                <w:rFonts w:ascii="ＭＳ 明朝" w:eastAsia="ＭＳ 明朝" w:hAnsi="ＭＳ 明朝"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A1B16" id="正方形/長方形 1" o:spid="_x0000_s1026" style="position:absolute;margin-left:36.2pt;margin-top:-18.1pt;width:87.4pt;height:34.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">
                <v:textbox inset="5.85pt,.7pt,5.85pt,.7pt">
                  <w:txbxContent>
                    <w:p w14:paraId="7469BD2B" w14:textId="77777777" w:rsidR="000F74C0" w:rsidRPr="00B10145" w:rsidRDefault="000F74C0" w:rsidP="000F74C0">
                      <w:pPr>
                        <w:jc w:val="center"/>
                        <w:rPr>
                          <w:rFonts w:ascii="ＭＳ 明朝" w:eastAsia="ＭＳ 明朝" w:hAnsi="ＭＳ 明朝"/>
                          <w:sz w:val="28"/>
                          <w:szCs w:val="28"/>
                        </w:rPr>
                      </w:pPr>
                      <w:r w:rsidRPr="00B10145">
                        <w:rPr>
                          <w:rFonts w:ascii="ＭＳ 明朝" w:eastAsia="ＭＳ 明朝" w:hAnsi="ＭＳ 明朝" w:hint="eastAsia"/>
                          <w:sz w:val="28"/>
                          <w:szCs w:val="28"/>
                        </w:rPr>
                        <w:t>記入例</w:t>
                      </w:r>
                    </w:p>
                  </w:txbxContent>
                </v:textbox>
                <w10:wrap anchorx="margin"/>
              </v:rect>
            </w:pict>
          </mc:Fallback>
        </mc:AlternateContent>
      </w:r>
      <w:r w:rsidR="008F5DB0">
        <w:rPr>
          <w:rFonts w:ascii="Century" w:eastAsia="ＭＳ 明朝" w:hAnsi="Century" w:cs="Times New Roman" w:hint="eastAsia"/>
        </w:rPr>
        <w:t>様式第８号</w:t>
      </w:r>
    </w:p>
    <w:p w14:paraId="7937866F" w14:textId="308A04CC" w:rsidR="008F5DB0" w:rsidRDefault="008F5DB0" w:rsidP="008F5DB0">
      <w:pPr>
        <w:wordWrap w:val="0"/>
        <w:jc w:val="right"/>
        <w:rPr>
          <w:rFonts w:ascii="ＭＳ 明朝" w:eastAsia="ＭＳ 明朝" w:hAnsi="ＭＳ 明朝" w:cs="Times New Roman"/>
          <w:szCs w:val="21"/>
        </w:rPr>
      </w:pP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bookmarkStart w:id="0" w:name="_Hlk122447399"/>
      <w:r w:rsidRPr="00E97F03">
        <w:rPr>
          <w:rFonts w:ascii="ＭＳ 明朝" w:eastAsia="ＭＳ 明朝" w:hAnsi="ＭＳ 明朝" w:cs="Times New Roman" w:hint="eastAsia"/>
          <w:color w:val="FF0000"/>
          <w:szCs w:val="21"/>
        </w:rPr>
        <w:t>令和○</w:t>
      </w:r>
      <w:r>
        <w:rPr>
          <w:rFonts w:ascii="ＭＳ 明朝" w:eastAsia="ＭＳ 明朝" w:hAnsi="ＭＳ 明朝" w:cs="Times New Roman" w:hint="eastAsia"/>
          <w:szCs w:val="21"/>
        </w:rPr>
        <w:t>年</w:t>
      </w:r>
      <w:r w:rsidRPr="00E97F03">
        <w:rPr>
          <w:rFonts w:ascii="ＭＳ 明朝" w:eastAsia="ＭＳ 明朝" w:hAnsi="ＭＳ 明朝" w:cs="Times New Roman" w:hint="eastAsia"/>
          <w:color w:val="FF0000"/>
          <w:szCs w:val="21"/>
        </w:rPr>
        <w:t xml:space="preserve">　○</w:t>
      </w:r>
      <w:r>
        <w:rPr>
          <w:rFonts w:ascii="ＭＳ 明朝" w:eastAsia="ＭＳ 明朝" w:hAnsi="ＭＳ 明朝" w:cs="Times New Roman" w:hint="eastAsia"/>
          <w:szCs w:val="21"/>
        </w:rPr>
        <w:t xml:space="preserve">月　</w:t>
      </w:r>
      <w:r w:rsidRPr="00E97F03">
        <w:rPr>
          <w:rFonts w:ascii="ＭＳ 明朝" w:eastAsia="ＭＳ 明朝" w:hAnsi="ＭＳ 明朝" w:cs="Times New Roman" w:hint="eastAsia"/>
          <w:color w:val="FF0000"/>
          <w:szCs w:val="21"/>
        </w:rPr>
        <w:t>○</w:t>
      </w:r>
      <w:r>
        <w:rPr>
          <w:rFonts w:ascii="ＭＳ 明朝" w:eastAsia="ＭＳ 明朝" w:hAnsi="ＭＳ 明朝" w:cs="Times New Roman" w:hint="eastAsia"/>
          <w:szCs w:val="21"/>
        </w:rPr>
        <w:t xml:space="preserve">日　</w:t>
      </w:r>
    </w:p>
    <w:p w14:paraId="622D59D1" w14:textId="77777777" w:rsidR="008F5DB0" w:rsidRDefault="008F5DB0" w:rsidP="008F5DB0">
      <w:pPr>
        <w:rPr>
          <w:rFonts w:ascii="ＭＳ 明朝" w:eastAsia="ＭＳ 明朝" w:hAnsi="ＭＳ 明朝" w:cs="Times New Roman"/>
          <w:szCs w:val="21"/>
        </w:rPr>
      </w:pPr>
    </w:p>
    <w:p w14:paraId="00DB8CC2" w14:textId="77777777" w:rsidR="008F5DB0" w:rsidRDefault="008F5DB0" w:rsidP="008F5DB0">
      <w:pPr>
        <w:rPr>
          <w:rFonts w:ascii="ＭＳ 明朝" w:eastAsia="ＭＳ 明朝" w:hAnsi="ＭＳ 明朝" w:cs="Times New Roman"/>
          <w:szCs w:val="21"/>
        </w:rPr>
      </w:pPr>
      <w:r>
        <w:rPr>
          <w:rFonts w:ascii="ＭＳ 明朝" w:eastAsia="ＭＳ 明朝" w:hAnsi="ＭＳ 明朝" w:cs="Times New Roman" w:hint="eastAsia"/>
          <w:szCs w:val="21"/>
        </w:rPr>
        <w:t>熊本市長　様</w:t>
      </w:r>
    </w:p>
    <w:p w14:paraId="01B39C30" w14:textId="77777777" w:rsidR="008F5DB0" w:rsidRDefault="008F5DB0" w:rsidP="008F5DB0">
      <w:pPr>
        <w:rPr>
          <w:rFonts w:ascii="ＭＳ 明朝" w:eastAsia="ＭＳ 明朝" w:hAnsi="ＭＳ 明朝" w:cs="Times New Roman"/>
          <w:szCs w:val="21"/>
        </w:rPr>
      </w:pPr>
    </w:p>
    <w:p w14:paraId="627B8945" w14:textId="77777777" w:rsidR="008F5DB0" w:rsidRDefault="008F5DB0" w:rsidP="008F5DB0">
      <w:pPr>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384E0B5F" w14:textId="77777777" w:rsidR="008F5DB0" w:rsidRPr="00E97F03" w:rsidRDefault="008F5DB0" w:rsidP="008F5DB0">
      <w:pPr>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住所　</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 xml:space="preserve">　熊本市〇〇区〇〇町〇－〇</w:t>
      </w:r>
    </w:p>
    <w:p w14:paraId="25170AF0" w14:textId="77777777" w:rsidR="008F5DB0" w:rsidRPr="00E97F03" w:rsidRDefault="008F5DB0" w:rsidP="008F5DB0">
      <w:pPr>
        <w:wordWrap w:val="0"/>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法人名　</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 xml:space="preserve">　△△△△法人△△△△</w:t>
      </w:r>
      <w:r>
        <w:rPr>
          <w:rFonts w:ascii="ＭＳ 明朝" w:eastAsia="ＭＳ 明朝" w:hAnsi="ＭＳ 明朝" w:cs="Times New Roman" w:hint="eastAsia"/>
          <w:color w:val="FF0000"/>
          <w:szCs w:val="21"/>
        </w:rPr>
        <w:t xml:space="preserve">　　</w:t>
      </w:r>
    </w:p>
    <w:p w14:paraId="000B6159" w14:textId="64E65CCA" w:rsidR="008F5DB0" w:rsidRPr="00E97F03" w:rsidRDefault="008F5DB0" w:rsidP="004D6541">
      <w:pPr>
        <w:wordWrap w:val="0"/>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代表者名　</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理事長　〇〇　〇〇</w:t>
      </w:r>
      <w:r w:rsidRPr="00E97F03">
        <w:rPr>
          <w:rFonts w:ascii="ＭＳ 明朝" w:eastAsia="ＭＳ 明朝" w:hAnsi="ＭＳ 明朝" w:cs="Times New Roman" w:hint="eastAsia"/>
          <w:szCs w:val="21"/>
        </w:rPr>
        <w:t xml:space="preserve">　　</w:t>
      </w:r>
      <w:r w:rsidR="004D6541">
        <w:rPr>
          <w:rFonts w:ascii="ＭＳ 明朝" w:eastAsia="ＭＳ 明朝" w:hAnsi="ＭＳ 明朝" w:cs="Times New Roman" w:hint="eastAsia"/>
          <w:szCs w:val="21"/>
        </w:rPr>
        <w:t xml:space="preserve">　</w:t>
      </w:r>
    </w:p>
    <w:p w14:paraId="4FA243BC" w14:textId="77777777" w:rsidR="008F5DB0" w:rsidRDefault="008F5DB0" w:rsidP="008F5DB0">
      <w:pPr>
        <w:wordWrap w:val="0"/>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　　　　　　　　　事業所名</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 xml:space="preserve">　〇〇〇〇　</w:t>
      </w:r>
      <w:r>
        <w:rPr>
          <w:rFonts w:ascii="ＭＳ 明朝" w:eastAsia="ＭＳ 明朝" w:hAnsi="ＭＳ 明朝" w:cs="Times New Roman" w:hint="eastAsia"/>
          <w:color w:val="FF0000"/>
          <w:szCs w:val="21"/>
        </w:rPr>
        <w:t xml:space="preserve">　　　</w:t>
      </w:r>
      <w:r w:rsidRPr="00E97F03">
        <w:rPr>
          <w:rFonts w:ascii="ＭＳ 明朝" w:eastAsia="ＭＳ 明朝" w:hAnsi="ＭＳ 明朝" w:cs="Times New Roman" w:hint="eastAsia"/>
          <w:color w:val="FF0000"/>
          <w:szCs w:val="21"/>
        </w:rPr>
        <w:t xml:space="preserve">　</w:t>
      </w:r>
      <w:r>
        <w:rPr>
          <w:rFonts w:ascii="ＭＳ 明朝" w:eastAsia="ＭＳ 明朝" w:hAnsi="ＭＳ 明朝" w:cs="Times New Roman" w:hint="eastAsia"/>
          <w:szCs w:val="21"/>
        </w:rPr>
        <w:t xml:space="preserve">　　　</w:t>
      </w:r>
    </w:p>
    <w:bookmarkEnd w:id="0"/>
    <w:p w14:paraId="4B59247F" w14:textId="1F0D6A2D" w:rsidR="008F5DB0" w:rsidRPr="008F5DB0" w:rsidRDefault="008F5DB0" w:rsidP="008F5DB0">
      <w:pPr>
        <w:rPr>
          <w:rFonts w:ascii="Century" w:eastAsia="ＭＳ 明朝" w:hAnsi="Century" w:cs="Times New Roman"/>
        </w:rPr>
      </w:pPr>
    </w:p>
    <w:p w14:paraId="35D9E80A" w14:textId="77777777" w:rsidR="008F5DB0" w:rsidRDefault="008F5DB0" w:rsidP="008F5DB0">
      <w:pPr>
        <w:rPr>
          <w:rFonts w:ascii="Century" w:eastAsia="ＭＳ 明朝" w:hAnsi="Century" w:cs="Times New Roman"/>
        </w:rPr>
      </w:pPr>
    </w:p>
    <w:p w14:paraId="03A7A18D" w14:textId="77777777" w:rsidR="008F5DB0" w:rsidRDefault="008F5DB0" w:rsidP="008F5DB0">
      <w:pPr>
        <w:ind w:firstLineChars="300" w:firstLine="630"/>
        <w:rPr>
          <w:rFonts w:ascii="Century" w:eastAsia="ＭＳ 明朝" w:hAnsi="Century" w:cs="Times New Roman"/>
        </w:rPr>
      </w:pPr>
      <w:r>
        <w:rPr>
          <w:rFonts w:ascii="Century" w:eastAsia="ＭＳ 明朝" w:hAnsi="Century" w:cs="Times New Roman" w:hint="eastAsia"/>
        </w:rPr>
        <w:t>〇〇年度</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補助金仕入控除税額報告書</w:t>
      </w:r>
    </w:p>
    <w:p w14:paraId="50ED5080" w14:textId="77777777" w:rsidR="008F5DB0" w:rsidRDefault="008F5DB0" w:rsidP="008F5DB0">
      <w:pPr>
        <w:rPr>
          <w:rFonts w:ascii="Century" w:eastAsia="ＭＳ 明朝" w:hAnsi="Century" w:cs="Times New Roman"/>
        </w:rPr>
      </w:pPr>
    </w:p>
    <w:p w14:paraId="3B3613C5" w14:textId="384539AE" w:rsidR="008F5DB0" w:rsidRDefault="008F5DB0" w:rsidP="008F5DB0">
      <w:pPr>
        <w:rPr>
          <w:rFonts w:ascii="Century" w:eastAsia="ＭＳ 明朝" w:hAnsi="Century" w:cs="Times New Roman"/>
        </w:rPr>
      </w:pPr>
      <w:r>
        <w:rPr>
          <w:rFonts w:ascii="Century" w:eastAsia="ＭＳ 明朝" w:hAnsi="Century" w:cs="Times New Roman"/>
        </w:rPr>
        <w:t xml:space="preserve"> </w:t>
      </w:r>
      <w:r w:rsidR="000F74C0" w:rsidRPr="000F74C0">
        <w:rPr>
          <w:rFonts w:ascii="Century" w:eastAsia="ＭＳ 明朝" w:hAnsi="Century" w:cs="Times New Roman" w:hint="eastAsia"/>
          <w:color w:val="FF0000"/>
        </w:rPr>
        <w:t>令和○</w:t>
      </w:r>
      <w:r w:rsidR="000F74C0" w:rsidRPr="000F74C0">
        <w:rPr>
          <w:rFonts w:ascii="Century" w:eastAsia="ＭＳ 明朝" w:hAnsi="Century" w:cs="Times New Roman" w:hint="eastAsia"/>
        </w:rPr>
        <w:t>年</w:t>
      </w:r>
      <w:r w:rsidR="000F74C0" w:rsidRPr="000F74C0">
        <w:rPr>
          <w:rFonts w:ascii="Century" w:eastAsia="ＭＳ 明朝" w:hAnsi="Century" w:cs="Times New Roman" w:hint="eastAsia"/>
          <w:color w:val="FF0000"/>
        </w:rPr>
        <w:t>○</w:t>
      </w:r>
      <w:r w:rsidR="000F74C0" w:rsidRPr="000F74C0">
        <w:rPr>
          <w:rFonts w:ascii="Century" w:eastAsia="ＭＳ 明朝" w:hAnsi="Century" w:cs="Times New Roman" w:hint="eastAsia"/>
        </w:rPr>
        <w:t>月</w:t>
      </w:r>
      <w:r w:rsidR="000F74C0" w:rsidRPr="000F74C0">
        <w:rPr>
          <w:rFonts w:ascii="Century" w:eastAsia="ＭＳ 明朝" w:hAnsi="Century" w:cs="Times New Roman" w:hint="eastAsia"/>
          <w:color w:val="FF0000"/>
        </w:rPr>
        <w:t>○</w:t>
      </w:r>
      <w:r w:rsidR="000F74C0" w:rsidRPr="000F74C0">
        <w:rPr>
          <w:rFonts w:ascii="Century" w:eastAsia="ＭＳ 明朝" w:hAnsi="Century" w:cs="Times New Roman" w:hint="eastAsia"/>
        </w:rPr>
        <w:t>日付け</w:t>
      </w:r>
      <w:r w:rsidR="000F74C0" w:rsidRPr="000F74C0">
        <w:rPr>
          <w:rFonts w:ascii="Century" w:eastAsia="ＭＳ 明朝" w:hAnsi="Century" w:cs="Times New Roman" w:hint="eastAsia"/>
          <w:color w:val="FF0000"/>
        </w:rPr>
        <w:t>医政発第○○○</w:t>
      </w:r>
      <w:r w:rsidR="000F74C0" w:rsidRPr="000F74C0">
        <w:rPr>
          <w:rFonts w:ascii="Century" w:eastAsia="ＭＳ 明朝" w:hAnsi="Century" w:cs="Times New Roman" w:hint="eastAsia"/>
        </w:rPr>
        <w:t>号</w:t>
      </w:r>
      <w:r>
        <w:rPr>
          <w:rFonts w:ascii="Century" w:eastAsia="ＭＳ 明朝" w:hAnsi="Century" w:cs="Times New Roman" w:hint="eastAsia"/>
        </w:rPr>
        <w:t>で交付決定がありました</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補助金に係る消費税及び地方消費税に係る仕入控除税額については、熊</w:t>
      </w:r>
      <w:r w:rsidRPr="003B344A">
        <w:rPr>
          <w:rFonts w:ascii="ＭＳ 明朝" w:eastAsia="ＭＳ 明朝" w:hAnsi="ＭＳ 明朝"/>
          <w:szCs w:val="21"/>
        </w:rPr>
        <w:t>本市指定難病等診断書オンライン化支援事業</w:t>
      </w:r>
      <w:r>
        <w:rPr>
          <w:rFonts w:ascii="Century" w:eastAsia="ＭＳ 明朝" w:hAnsi="Century" w:cs="Times New Roman" w:hint="eastAsia"/>
        </w:rPr>
        <w:t>補助金交付要綱第６条第５号の規定により、下記のとおり報告します。</w:t>
      </w:r>
    </w:p>
    <w:p w14:paraId="24A13B2B" w14:textId="77777777" w:rsidR="008F5DB0" w:rsidRDefault="008F5DB0" w:rsidP="008F5DB0">
      <w:pPr>
        <w:rPr>
          <w:rFonts w:ascii="Century" w:eastAsia="ＭＳ 明朝" w:hAnsi="Century" w:cs="Times New Roman"/>
        </w:rPr>
      </w:pPr>
    </w:p>
    <w:p w14:paraId="5867A8DA" w14:textId="7CA6A7D3" w:rsidR="008F5DB0" w:rsidRDefault="000F74C0" w:rsidP="008F5DB0">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207B195" wp14:editId="73BB89E9">
                <wp:simplePos x="0" y="0"/>
                <wp:positionH relativeFrom="column">
                  <wp:posOffset>1076325</wp:posOffset>
                </wp:positionH>
                <wp:positionV relativeFrom="paragraph">
                  <wp:posOffset>5381625</wp:posOffset>
                </wp:positionV>
                <wp:extent cx="2905125" cy="485775"/>
                <wp:effectExtent l="5715" t="5715" r="470535" b="101346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85775"/>
                        </a:xfrm>
                        <a:prstGeom prst="wedgeRectCallout">
                          <a:avLst>
                            <a:gd name="adj1" fmla="val 64949"/>
                            <a:gd name="adj2" fmla="val 252352"/>
                          </a:avLst>
                        </a:prstGeom>
                        <a:solidFill>
                          <a:srgbClr val="FFFFFF"/>
                        </a:solidFill>
                        <a:ln w="9525">
                          <a:solidFill>
                            <a:srgbClr val="000000"/>
                          </a:solidFill>
                          <a:miter lim="800000"/>
                          <a:headEnd/>
                          <a:tailEnd/>
                        </a:ln>
                      </wps:spPr>
                      <wps:txbx>
                        <w:txbxContent>
                          <w:p w14:paraId="184B3DE6"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7B1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84.75pt;margin-top:423.75pt;width:22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" adj="24829,65308">
                <v:textbox inset="5.85pt,.7pt,5.85pt,.7pt">
                  <w:txbxContent>
                    <w:p w14:paraId="184B3DE6"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v:textbox>
              </v:shape>
            </w:pict>
          </mc:Fallback>
        </mc:AlternateContent>
      </w:r>
      <w:r w:rsidR="008F5DB0">
        <w:rPr>
          <w:rFonts w:ascii="Century" w:eastAsia="ＭＳ 明朝" w:hAnsi="Century" w:cs="Times New Roman"/>
        </w:rPr>
        <w:t xml:space="preserve">                                       </w:t>
      </w:r>
      <w:r w:rsidR="008F5DB0">
        <w:rPr>
          <w:rFonts w:ascii="Century" w:eastAsia="ＭＳ 明朝" w:hAnsi="Century" w:cs="Times New Roman" w:hint="eastAsia"/>
        </w:rPr>
        <w:t>記</w:t>
      </w:r>
    </w:p>
    <w:p w14:paraId="1BC590EF" w14:textId="77777777" w:rsidR="008F5DB0" w:rsidRDefault="008F5DB0" w:rsidP="008F5DB0">
      <w:pPr>
        <w:rPr>
          <w:rFonts w:ascii="Century" w:eastAsia="ＭＳ 明朝" w:hAnsi="Century" w:cs="Times New Roman"/>
        </w:rPr>
      </w:pPr>
    </w:p>
    <w:p w14:paraId="0555DD38" w14:textId="77777777" w:rsidR="008F5DB0" w:rsidRDefault="008F5DB0" w:rsidP="008F5DB0">
      <w:pPr>
        <w:rPr>
          <w:rFonts w:ascii="Century" w:eastAsia="ＭＳ 明朝" w:hAnsi="Century" w:cs="Times New Roman"/>
        </w:rPr>
      </w:pPr>
      <w:r>
        <w:rPr>
          <w:rFonts w:ascii="Century" w:eastAsia="ＭＳ 明朝" w:hAnsi="Century" w:cs="Times New Roman" w:hint="eastAsia"/>
        </w:rPr>
        <w:t>１</w:t>
      </w:r>
      <w:r>
        <w:rPr>
          <w:rFonts w:ascii="Century" w:eastAsia="ＭＳ 明朝" w:hAnsi="Century" w:cs="Times New Roman"/>
        </w:rPr>
        <w:t xml:space="preserve">  </w:t>
      </w:r>
      <w:r>
        <w:rPr>
          <w:rFonts w:ascii="Century" w:eastAsia="ＭＳ 明朝" w:hAnsi="Century" w:cs="Times New Roman" w:hint="eastAsia"/>
        </w:rPr>
        <w:t>交付要綱第</w:t>
      </w:r>
      <w:r w:rsidRPr="00DD3119">
        <w:rPr>
          <w:rFonts w:ascii="ＭＳ 明朝" w:eastAsia="ＭＳ 明朝" w:hAnsi="ＭＳ 明朝" w:cs="Times New Roman" w:hint="eastAsia"/>
        </w:rPr>
        <w:t>11</w:t>
      </w:r>
      <w:r>
        <w:rPr>
          <w:rFonts w:ascii="Century" w:eastAsia="ＭＳ 明朝" w:hAnsi="Century" w:cs="Times New Roman" w:hint="eastAsia"/>
        </w:rPr>
        <w:t>条の規定による交付金額の確定額又は精算額</w:t>
      </w:r>
    </w:p>
    <w:p w14:paraId="4A147041" w14:textId="5B3E2A6D" w:rsidR="008F5DB0" w:rsidRDefault="008F5DB0" w:rsidP="008F5DB0">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金</w:t>
      </w:r>
      <w:r>
        <w:rPr>
          <w:rFonts w:ascii="Century" w:eastAsia="ＭＳ 明朝" w:hAnsi="Century" w:cs="Times New Roman"/>
        </w:rPr>
        <w:t xml:space="preserve">          </w:t>
      </w:r>
      <w:r w:rsidRPr="000F74C0">
        <w:rPr>
          <w:rFonts w:ascii="Century" w:eastAsia="ＭＳ 明朝" w:hAnsi="Century" w:cs="Times New Roman"/>
          <w:color w:val="FF0000"/>
        </w:rPr>
        <w:t xml:space="preserve">  </w:t>
      </w:r>
      <w:r w:rsidR="000F74C0" w:rsidRPr="000F74C0">
        <w:rPr>
          <w:rFonts w:ascii="Century" w:eastAsia="ＭＳ 明朝" w:hAnsi="Century" w:cs="Times New Roman" w:hint="eastAsia"/>
          <w:color w:val="FF0000"/>
        </w:rPr>
        <w:t>○○○</w:t>
      </w:r>
      <w:r w:rsidRPr="000F74C0">
        <w:rPr>
          <w:rFonts w:ascii="Century" w:eastAsia="ＭＳ 明朝" w:hAnsi="Century" w:cs="Times New Roman"/>
          <w:color w:val="FF0000"/>
        </w:rPr>
        <w:t xml:space="preserve">   </w:t>
      </w:r>
      <w:r>
        <w:rPr>
          <w:rFonts w:ascii="Century" w:eastAsia="ＭＳ 明朝" w:hAnsi="Century" w:cs="Times New Roman"/>
        </w:rPr>
        <w:t xml:space="preserve">  </w:t>
      </w:r>
      <w:r>
        <w:rPr>
          <w:rFonts w:ascii="Century" w:eastAsia="ＭＳ 明朝" w:hAnsi="Century" w:cs="Times New Roman" w:hint="eastAsia"/>
        </w:rPr>
        <w:t>円</w:t>
      </w:r>
    </w:p>
    <w:p w14:paraId="0D234F53" w14:textId="77777777" w:rsidR="008F5DB0" w:rsidRDefault="008F5DB0" w:rsidP="008F5DB0">
      <w:pPr>
        <w:rPr>
          <w:rFonts w:ascii="Century" w:eastAsia="ＭＳ 明朝" w:hAnsi="Century" w:cs="Times New Roman"/>
        </w:rPr>
      </w:pPr>
    </w:p>
    <w:p w14:paraId="1EA6D13C" w14:textId="77777777" w:rsidR="008F5DB0" w:rsidRDefault="008F5DB0" w:rsidP="008F5DB0">
      <w:pPr>
        <w:rPr>
          <w:rFonts w:ascii="Century" w:eastAsia="ＭＳ 明朝" w:hAnsi="Century" w:cs="Times New Roman"/>
        </w:rPr>
      </w:pPr>
      <w:r>
        <w:rPr>
          <w:rFonts w:ascii="Century" w:eastAsia="ＭＳ 明朝" w:hAnsi="Century" w:cs="Times New Roman" w:hint="eastAsia"/>
        </w:rPr>
        <w:t>２</w:t>
      </w:r>
      <w:r>
        <w:rPr>
          <w:rFonts w:ascii="Century" w:eastAsia="ＭＳ 明朝" w:hAnsi="Century" w:cs="Times New Roman"/>
        </w:rPr>
        <w:t xml:space="preserve">  </w:t>
      </w:r>
      <w:r>
        <w:rPr>
          <w:rFonts w:ascii="Century" w:eastAsia="ＭＳ 明朝" w:hAnsi="Century" w:cs="Times New Roman" w:hint="eastAsia"/>
        </w:rPr>
        <w:t>消費税及び地方消費税の申告により確定した消費税及び地方消費税に係る仕入控除税</w:t>
      </w:r>
    </w:p>
    <w:p w14:paraId="00B5B97A" w14:textId="77777777" w:rsidR="008F5DB0" w:rsidRDefault="008F5DB0" w:rsidP="008F5DB0">
      <w:pPr>
        <w:ind w:firstLineChars="100" w:firstLine="210"/>
        <w:rPr>
          <w:rFonts w:ascii="Century" w:eastAsia="ＭＳ 明朝" w:hAnsi="Century" w:cs="Times New Roman"/>
        </w:rPr>
      </w:pPr>
      <w:r>
        <w:rPr>
          <w:rFonts w:ascii="Century" w:eastAsia="ＭＳ 明朝" w:hAnsi="Century" w:cs="Times New Roman" w:hint="eastAsia"/>
        </w:rPr>
        <w:t>額（要補助金等返還相当額）</w:t>
      </w:r>
    </w:p>
    <w:p w14:paraId="56992628" w14:textId="7AEE8A62" w:rsidR="008F5DB0" w:rsidRDefault="008F5DB0" w:rsidP="008F5DB0">
      <w:pPr>
        <w:ind w:firstLineChars="2100" w:firstLine="4410"/>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金</w:t>
      </w:r>
      <w:r>
        <w:rPr>
          <w:rFonts w:ascii="Century" w:eastAsia="ＭＳ 明朝" w:hAnsi="Century" w:cs="Times New Roman"/>
        </w:rPr>
        <w:t xml:space="preserve">         </w:t>
      </w:r>
      <w:r w:rsidRPr="000F74C0">
        <w:rPr>
          <w:rFonts w:ascii="Century" w:eastAsia="ＭＳ 明朝" w:hAnsi="Century" w:cs="Times New Roman"/>
          <w:color w:val="FF0000"/>
        </w:rPr>
        <w:t xml:space="preserve">   </w:t>
      </w:r>
      <w:r w:rsidR="000F74C0" w:rsidRPr="000F74C0">
        <w:rPr>
          <w:rFonts w:ascii="Century" w:eastAsia="ＭＳ 明朝" w:hAnsi="Century" w:cs="Times New Roman" w:hint="eastAsia"/>
          <w:color w:val="FF0000"/>
        </w:rPr>
        <w:t>○○○</w:t>
      </w:r>
      <w:r w:rsidRPr="000F74C0">
        <w:rPr>
          <w:rFonts w:ascii="Century" w:eastAsia="ＭＳ 明朝" w:hAnsi="Century" w:cs="Times New Roman"/>
          <w:color w:val="FF0000"/>
        </w:rPr>
        <w:t xml:space="preserve">   </w:t>
      </w:r>
      <w:r>
        <w:rPr>
          <w:rFonts w:ascii="Century" w:eastAsia="ＭＳ 明朝" w:hAnsi="Century" w:cs="Times New Roman"/>
        </w:rPr>
        <w:t xml:space="preserve">  </w:t>
      </w:r>
      <w:r>
        <w:rPr>
          <w:rFonts w:ascii="Century" w:eastAsia="ＭＳ 明朝" w:hAnsi="Century" w:cs="Times New Roman" w:hint="eastAsia"/>
        </w:rPr>
        <w:t>円</w:t>
      </w:r>
    </w:p>
    <w:p w14:paraId="4C59A625" w14:textId="77777777" w:rsidR="008F5DB0" w:rsidRDefault="008F5DB0" w:rsidP="008F5DB0">
      <w:pPr>
        <w:rPr>
          <w:rFonts w:ascii="Century" w:eastAsia="ＭＳ 明朝" w:hAnsi="Century" w:cs="Times New Roman"/>
        </w:rPr>
      </w:pPr>
    </w:p>
    <w:p w14:paraId="2647C80A" w14:textId="77777777" w:rsidR="008F5DB0" w:rsidRDefault="008F5DB0" w:rsidP="008F5DB0">
      <w:pPr>
        <w:rPr>
          <w:rFonts w:ascii="Century" w:eastAsia="ＭＳ 明朝" w:hAnsi="Century" w:cs="Times New Roman"/>
        </w:rPr>
      </w:pPr>
      <w:r>
        <w:rPr>
          <w:rFonts w:ascii="Century" w:eastAsia="ＭＳ 明朝" w:hAnsi="Century" w:cs="Times New Roman" w:hint="eastAsia"/>
        </w:rPr>
        <w:t>３　添付書類</w:t>
      </w:r>
    </w:p>
    <w:p w14:paraId="1A5DF799" w14:textId="1F31A3B5" w:rsidR="005E0CB5" w:rsidRPr="000F74C0" w:rsidRDefault="000F74C0">
      <w:pPr>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5207B195" wp14:editId="6EE7F6FB">
                <wp:simplePos x="0" y="0"/>
                <wp:positionH relativeFrom="column">
                  <wp:posOffset>1076325</wp:posOffset>
                </wp:positionH>
                <wp:positionV relativeFrom="paragraph">
                  <wp:posOffset>5381625</wp:posOffset>
                </wp:positionV>
                <wp:extent cx="2905125" cy="485775"/>
                <wp:effectExtent l="0" t="0" r="504825" b="107632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85775"/>
                        </a:xfrm>
                        <a:prstGeom prst="wedgeRectCallout">
                          <a:avLst>
                            <a:gd name="adj1" fmla="val 64949"/>
                            <a:gd name="adj2" fmla="val 252352"/>
                          </a:avLst>
                        </a:prstGeom>
                        <a:solidFill>
                          <a:srgbClr val="FFFFFF"/>
                        </a:solidFill>
                        <a:ln w="9525">
                          <a:solidFill>
                            <a:srgbClr val="000000"/>
                          </a:solidFill>
                          <a:miter lim="800000"/>
                          <a:headEnd/>
                          <a:tailEnd/>
                        </a:ln>
                      </wps:spPr>
                      <wps:txbx>
                        <w:txbxContent>
                          <w:p w14:paraId="73AB17FA"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B195" id="吹き出し: 四角形 3" o:spid="_x0000_s1028" type="#_x0000_t61" style="position:absolute;left:0;text-align:left;margin-left:84.75pt;margin-top:423.75pt;width:22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" adj="24829,65308">
                <v:textbox inset="5.85pt,.7pt,5.85pt,.7pt">
                  <w:txbxContent>
                    <w:p w14:paraId="73AB17FA"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v:textbox>
              </v:shape>
            </w:pict>
          </mc:Fallback>
        </mc:AlternateContent>
      </w:r>
      <w:r w:rsidR="008F5DB0">
        <w:rPr>
          <w:rFonts w:ascii="Century" w:eastAsia="ＭＳ 明朝" w:hAnsi="Century" w:cs="Times New Roman" w:hint="eastAsia"/>
        </w:rPr>
        <w:t xml:space="preserve">　２の消費税及び地方消費税に係る仕入控除税額の清算内訳を確認するための書類（確定申告書の写し、課税売上割合等が把握できる資料、特定収入の割合を確認できる資料）</w:t>
      </w:r>
    </w:p>
    <w:sectPr w:rsidR="005E0CB5" w:rsidRPr="000F74C0" w:rsidSect="00863E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E885" w14:textId="77777777" w:rsidR="008F5DB0" w:rsidRDefault="008F5DB0" w:rsidP="008F5DB0">
      <w:r>
        <w:separator/>
      </w:r>
    </w:p>
  </w:endnote>
  <w:endnote w:type="continuationSeparator" w:id="0">
    <w:p w14:paraId="6D521125" w14:textId="77777777" w:rsidR="008F5DB0" w:rsidRDefault="008F5DB0" w:rsidP="008F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7FF0" w14:textId="77777777" w:rsidR="008F5DB0" w:rsidRDefault="008F5DB0" w:rsidP="008F5DB0">
      <w:r>
        <w:separator/>
      </w:r>
    </w:p>
  </w:footnote>
  <w:footnote w:type="continuationSeparator" w:id="0">
    <w:p w14:paraId="33638321" w14:textId="77777777" w:rsidR="008F5DB0" w:rsidRDefault="008F5DB0" w:rsidP="008F5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B5"/>
    <w:rsid w:val="000F74C0"/>
    <w:rsid w:val="004D6541"/>
    <w:rsid w:val="005E0CB5"/>
    <w:rsid w:val="008F5DB0"/>
    <w:rsid w:val="00A51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58A602"/>
  <w15:chartTrackingRefBased/>
  <w15:docId w15:val="{55F6B561-B53E-4615-A9C9-FFA20C0B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DB0"/>
    <w:pPr>
      <w:tabs>
        <w:tab w:val="center" w:pos="4252"/>
        <w:tab w:val="right" w:pos="8504"/>
      </w:tabs>
      <w:snapToGrid w:val="0"/>
    </w:pPr>
  </w:style>
  <w:style w:type="character" w:customStyle="1" w:styleId="a4">
    <w:name w:val="ヘッダー (文字)"/>
    <w:basedOn w:val="a0"/>
    <w:link w:val="a3"/>
    <w:uiPriority w:val="99"/>
    <w:rsid w:val="008F5DB0"/>
  </w:style>
  <w:style w:type="paragraph" w:styleId="a5">
    <w:name w:val="footer"/>
    <w:basedOn w:val="a"/>
    <w:link w:val="a6"/>
    <w:uiPriority w:val="99"/>
    <w:unhideWhenUsed/>
    <w:rsid w:val="008F5DB0"/>
    <w:pPr>
      <w:tabs>
        <w:tab w:val="center" w:pos="4252"/>
        <w:tab w:val="right" w:pos="8504"/>
      </w:tabs>
      <w:snapToGrid w:val="0"/>
    </w:pPr>
  </w:style>
  <w:style w:type="character" w:customStyle="1" w:styleId="a6">
    <w:name w:val="フッター (文字)"/>
    <w:basedOn w:val="a0"/>
    <w:link w:val="a5"/>
    <w:uiPriority w:val="99"/>
    <w:rsid w:val="008F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結</dc:creator>
  <cp:keywords/>
  <dc:description/>
  <cp:lastModifiedBy>古奥　真弓</cp:lastModifiedBy>
  <cp:revision>4</cp:revision>
  <dcterms:created xsi:type="dcterms:W3CDTF">2022-12-20T06:57:00Z</dcterms:created>
  <dcterms:modified xsi:type="dcterms:W3CDTF">2023-12-11T05:31:00Z</dcterms:modified>
</cp:coreProperties>
</file>