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E0E5" w14:textId="56D72094" w:rsidR="000D343C" w:rsidRPr="002603B6" w:rsidRDefault="000D343C" w:rsidP="000D343C">
      <w:pPr>
        <w:jc w:val="left"/>
        <w:rPr>
          <w:rFonts w:ascii="ＭＳ ゴシック" w:eastAsia="ＭＳ ゴシック" w:hAnsi="ＭＳ ゴシック"/>
          <w:szCs w:val="21"/>
        </w:rPr>
      </w:pPr>
      <w:r w:rsidRPr="002603B6">
        <w:rPr>
          <w:rFonts w:ascii="ＭＳ ゴシック" w:eastAsia="ＭＳ ゴシック" w:hAnsi="ＭＳ ゴシック" w:hint="eastAsia"/>
          <w:szCs w:val="21"/>
        </w:rPr>
        <w:t>第</w:t>
      </w:r>
      <w:r w:rsidR="00CA6ABC" w:rsidRPr="002603B6">
        <w:rPr>
          <w:rFonts w:ascii="ＭＳ ゴシック" w:eastAsia="ＭＳ ゴシック" w:hAnsi="ＭＳ ゴシック" w:hint="eastAsia"/>
          <w:szCs w:val="21"/>
        </w:rPr>
        <w:t>7</w:t>
      </w:r>
      <w:r w:rsidRPr="002603B6">
        <w:rPr>
          <w:rFonts w:ascii="ＭＳ ゴシック" w:eastAsia="ＭＳ ゴシック" w:hAnsi="ＭＳ ゴシック" w:hint="eastAsia"/>
          <w:szCs w:val="21"/>
        </w:rPr>
        <w:t>号様式</w:t>
      </w:r>
    </w:p>
    <w:p w14:paraId="4D748EED" w14:textId="2F2091F6" w:rsidR="000D343C" w:rsidRPr="002603B6" w:rsidRDefault="000D343C" w:rsidP="000D343C">
      <w:pPr>
        <w:jc w:val="center"/>
        <w:rPr>
          <w:rFonts w:ascii="ＭＳ ゴシック" w:eastAsia="ＭＳ ゴシック" w:hAnsi="ＭＳ ゴシック"/>
          <w:sz w:val="24"/>
          <w:szCs w:val="24"/>
        </w:rPr>
      </w:pPr>
      <w:r w:rsidRPr="002603B6">
        <w:rPr>
          <w:rFonts w:ascii="ＭＳ ゴシック" w:eastAsia="ＭＳ ゴシック" w:hAnsi="ＭＳ ゴシック" w:hint="eastAsia"/>
          <w:sz w:val="24"/>
          <w:szCs w:val="24"/>
        </w:rPr>
        <w:t>公共交通利用促進措置計画</w:t>
      </w:r>
      <w:r w:rsidR="002463E3" w:rsidRPr="002603B6">
        <w:rPr>
          <w:rFonts w:ascii="ＭＳ ゴシック" w:eastAsia="ＭＳ ゴシック" w:hAnsi="ＭＳ ゴシック" w:hint="eastAsia"/>
          <w:sz w:val="24"/>
          <w:szCs w:val="24"/>
        </w:rPr>
        <w:t>（変更）承認申請</w:t>
      </w:r>
      <w:r w:rsidRPr="002603B6">
        <w:rPr>
          <w:rFonts w:ascii="ＭＳ ゴシック" w:eastAsia="ＭＳ ゴシック" w:hAnsi="ＭＳ ゴシック" w:hint="eastAsia"/>
          <w:sz w:val="24"/>
          <w:szCs w:val="24"/>
        </w:rPr>
        <w:t>書</w:t>
      </w:r>
    </w:p>
    <w:p w14:paraId="0B9BFCDB" w14:textId="77777777" w:rsidR="000D343C" w:rsidRPr="00874D5B" w:rsidRDefault="000D343C" w:rsidP="000D343C">
      <w:pPr>
        <w:jc w:val="left"/>
        <w:rPr>
          <w:rFonts w:ascii="ＭＳ ゴシック" w:eastAsia="ＭＳ ゴシック" w:hAnsi="ＭＳ ゴシック"/>
          <w:sz w:val="20"/>
          <w:szCs w:val="20"/>
        </w:rPr>
      </w:pPr>
    </w:p>
    <w:p w14:paraId="7A402077" w14:textId="77777777" w:rsidR="000D343C" w:rsidRPr="00874D5B" w:rsidRDefault="000D343C" w:rsidP="000D343C">
      <w:pPr>
        <w:jc w:val="left"/>
        <w:rPr>
          <w:rFonts w:ascii="ＭＳ ゴシック" w:eastAsia="ＭＳ ゴシック" w:hAnsi="ＭＳ ゴシック"/>
          <w:sz w:val="20"/>
          <w:szCs w:val="20"/>
        </w:rPr>
      </w:pPr>
      <w:r w:rsidRPr="00874D5B">
        <w:rPr>
          <w:rFonts w:ascii="ＭＳ ゴシック" w:eastAsia="ＭＳ ゴシック" w:hAnsi="ＭＳ ゴシック" w:hint="eastAsia"/>
          <w:sz w:val="20"/>
          <w:szCs w:val="20"/>
        </w:rPr>
        <w:t>熊本市長　宛</w:t>
      </w:r>
    </w:p>
    <w:p w14:paraId="092A7D4E" w14:textId="77777777" w:rsidR="000D343C" w:rsidRPr="00874D5B" w:rsidRDefault="000D343C" w:rsidP="000D343C">
      <w:pPr>
        <w:wordWrap w:val="0"/>
        <w:jc w:val="right"/>
        <w:rPr>
          <w:rFonts w:ascii="ＭＳ ゴシック" w:eastAsia="ＭＳ ゴシック" w:hAnsi="ＭＳ ゴシック"/>
          <w:sz w:val="20"/>
          <w:szCs w:val="20"/>
        </w:rPr>
      </w:pPr>
      <w:r w:rsidRPr="00874D5B">
        <w:rPr>
          <w:rFonts w:ascii="ＭＳ ゴシック" w:eastAsia="ＭＳ ゴシック" w:hAnsi="ＭＳ ゴシック" w:hint="eastAsia"/>
          <w:sz w:val="20"/>
          <w:szCs w:val="20"/>
        </w:rPr>
        <w:t xml:space="preserve">申請者　住所　　　　　　　　　　　　　　　　　　　　</w:t>
      </w:r>
    </w:p>
    <w:p w14:paraId="3E15C76B" w14:textId="77777777" w:rsidR="000D343C" w:rsidRPr="00874D5B" w:rsidRDefault="000D343C" w:rsidP="000D343C">
      <w:pPr>
        <w:wordWrap w:val="0"/>
        <w:jc w:val="right"/>
        <w:rPr>
          <w:rFonts w:ascii="ＭＳ ゴシック" w:eastAsia="ＭＳ ゴシック" w:hAnsi="ＭＳ ゴシック"/>
          <w:sz w:val="20"/>
          <w:szCs w:val="20"/>
        </w:rPr>
      </w:pPr>
      <w:r w:rsidRPr="00874D5B">
        <w:rPr>
          <w:rFonts w:ascii="ＭＳ ゴシック" w:eastAsia="ＭＳ ゴシック" w:hAnsi="ＭＳ ゴシック" w:hint="eastAsia"/>
          <w:sz w:val="20"/>
          <w:szCs w:val="20"/>
        </w:rPr>
        <w:t xml:space="preserve">　　氏名　　　　　　　　　　　　　　　　　　　　</w:t>
      </w:r>
    </w:p>
    <w:p w14:paraId="6490228B" w14:textId="77777777" w:rsidR="000D343C" w:rsidRPr="00874D5B" w:rsidRDefault="000D343C" w:rsidP="000D343C">
      <w:pPr>
        <w:wordWrap w:val="0"/>
        <w:jc w:val="right"/>
        <w:rPr>
          <w:rFonts w:ascii="ＭＳ ゴシック" w:eastAsia="ＭＳ ゴシック" w:hAnsi="ＭＳ ゴシック"/>
          <w:sz w:val="20"/>
          <w:szCs w:val="20"/>
        </w:rPr>
      </w:pPr>
      <w:r w:rsidRPr="00874D5B">
        <w:rPr>
          <w:rFonts w:ascii="ＭＳ ゴシック" w:eastAsia="ＭＳ ゴシック" w:hAnsi="ＭＳ ゴシック" w:hint="eastAsia"/>
          <w:sz w:val="20"/>
          <w:szCs w:val="20"/>
        </w:rPr>
        <w:t xml:space="preserve">電話　　　　　　　　　　　　　　　　　　　　</w:t>
      </w:r>
    </w:p>
    <w:p w14:paraId="088A2410" w14:textId="31912C1A" w:rsidR="000D343C" w:rsidRPr="00874D5B" w:rsidRDefault="000D343C" w:rsidP="000D343C">
      <w:pPr>
        <w:spacing w:line="480" w:lineRule="exact"/>
        <w:ind w:firstLineChars="100" w:firstLine="200"/>
        <w:jc w:val="left"/>
        <w:rPr>
          <w:rFonts w:ascii="ＭＳ ゴシック" w:eastAsia="ＭＳ ゴシック" w:hAnsi="ＭＳ ゴシック"/>
          <w:sz w:val="20"/>
          <w:szCs w:val="20"/>
        </w:rPr>
      </w:pPr>
      <w:r w:rsidRPr="00874D5B">
        <w:rPr>
          <w:rFonts w:ascii="ＭＳ ゴシック" w:eastAsia="ＭＳ ゴシック" w:hAnsi="ＭＳ ゴシック" w:hint="eastAsia"/>
          <w:sz w:val="20"/>
          <w:szCs w:val="20"/>
        </w:rPr>
        <w:t>建築物における駐車施設の附置及び管理に関する条例</w:t>
      </w:r>
      <w:r w:rsidRPr="00874D5B">
        <w:rPr>
          <w:rFonts w:ascii="ＭＳ ゴシック" w:eastAsia="ＭＳ ゴシック" w:hAnsi="ＭＳ ゴシック" w:hint="eastAsia"/>
          <w:color w:val="000000"/>
          <w:sz w:val="20"/>
          <w:szCs w:val="20"/>
        </w:rPr>
        <w:t>第7条の2第2項</w:t>
      </w:r>
      <w:r w:rsidRPr="00874D5B">
        <w:rPr>
          <w:rFonts w:ascii="ＭＳ ゴシック" w:eastAsia="ＭＳ ゴシック" w:hAnsi="ＭＳ ゴシック" w:hint="eastAsia"/>
          <w:sz w:val="20"/>
          <w:szCs w:val="20"/>
        </w:rPr>
        <w:t>に規定する公共交通利用促進措置</w:t>
      </w:r>
      <w:r w:rsidR="009B0631" w:rsidRPr="00874D5B">
        <w:rPr>
          <w:rFonts w:ascii="ＭＳ ゴシック" w:eastAsia="ＭＳ ゴシック" w:hAnsi="ＭＳ ゴシック" w:hint="eastAsia"/>
          <w:sz w:val="20"/>
          <w:szCs w:val="20"/>
        </w:rPr>
        <w:t>計画の承認を受けたいので</w:t>
      </w:r>
      <w:r w:rsidR="009B0631" w:rsidRPr="00874D5B">
        <w:rPr>
          <w:rFonts w:ascii="ＭＳ ゴシック" w:eastAsia="ＭＳ ゴシック" w:hAnsi="ＭＳ ゴシック" w:cs="Times New Roman" w:hint="eastAsia"/>
          <w:sz w:val="20"/>
          <w:szCs w:val="20"/>
        </w:rPr>
        <w:t>下記の通り申請します。</w:t>
      </w:r>
    </w:p>
    <w:p w14:paraId="36962D10" w14:textId="77777777" w:rsidR="000D343C" w:rsidRPr="002603B6" w:rsidRDefault="000D343C" w:rsidP="000D343C">
      <w:pPr>
        <w:spacing w:line="480" w:lineRule="exact"/>
        <w:jc w:val="left"/>
        <w:rPr>
          <w:rFonts w:ascii="ＭＳ ゴシック" w:eastAsia="ＭＳ ゴシック" w:hAnsi="ＭＳ ゴシック"/>
          <w:szCs w:val="21"/>
        </w:rPr>
      </w:pPr>
    </w:p>
    <w:tbl>
      <w:tblPr>
        <w:tblStyle w:val="a7"/>
        <w:tblW w:w="10490" w:type="dxa"/>
        <w:tblInd w:w="-289" w:type="dxa"/>
        <w:tblLayout w:type="fixed"/>
        <w:tblLook w:val="04A0" w:firstRow="1" w:lastRow="0" w:firstColumn="1" w:lastColumn="0" w:noHBand="0" w:noVBand="1"/>
      </w:tblPr>
      <w:tblGrid>
        <w:gridCol w:w="568"/>
        <w:gridCol w:w="1132"/>
        <w:gridCol w:w="568"/>
        <w:gridCol w:w="776"/>
        <w:gridCol w:w="3761"/>
        <w:gridCol w:w="1843"/>
        <w:gridCol w:w="566"/>
        <w:gridCol w:w="1276"/>
      </w:tblGrid>
      <w:tr w:rsidR="00911F51" w:rsidRPr="002603B6" w14:paraId="7C96FD6F" w14:textId="77777777" w:rsidTr="008A2D73">
        <w:trPr>
          <w:trHeight w:val="443"/>
        </w:trPr>
        <w:tc>
          <w:tcPr>
            <w:tcW w:w="568" w:type="dxa"/>
            <w:vMerge w:val="restart"/>
            <w:hideMark/>
          </w:tcPr>
          <w:p w14:paraId="41A4E5A3" w14:textId="3171745C" w:rsidR="00911F51" w:rsidRPr="00874D5B" w:rsidRDefault="00911F51" w:rsidP="004A2959">
            <w:pPr>
              <w:spacing w:line="360" w:lineRule="auto"/>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建築物</w:t>
            </w:r>
          </w:p>
        </w:tc>
        <w:tc>
          <w:tcPr>
            <w:tcW w:w="2476" w:type="dxa"/>
            <w:gridSpan w:val="3"/>
          </w:tcPr>
          <w:p w14:paraId="3A4BA1F1" w14:textId="2C927628" w:rsidR="00911F51" w:rsidRPr="00874D5B" w:rsidRDefault="00911F51" w:rsidP="00587418">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名　　　称</w:t>
            </w:r>
          </w:p>
        </w:tc>
        <w:tc>
          <w:tcPr>
            <w:tcW w:w="7446" w:type="dxa"/>
            <w:gridSpan w:val="4"/>
          </w:tcPr>
          <w:p w14:paraId="0290804F" w14:textId="77777777" w:rsidR="00911F51" w:rsidRPr="00874D5B" w:rsidRDefault="00911F51" w:rsidP="00587418">
            <w:pPr>
              <w:jc w:val="left"/>
              <w:rPr>
                <w:rFonts w:ascii="ＭＳ ゴシック" w:eastAsia="ＭＳ ゴシック" w:hAnsi="ＭＳ ゴシック"/>
                <w:sz w:val="18"/>
                <w:szCs w:val="18"/>
              </w:rPr>
            </w:pPr>
          </w:p>
        </w:tc>
      </w:tr>
      <w:tr w:rsidR="00911F51" w:rsidRPr="002603B6" w14:paraId="16F2AC2E" w14:textId="77777777" w:rsidTr="008A2D73">
        <w:trPr>
          <w:trHeight w:val="407"/>
        </w:trPr>
        <w:tc>
          <w:tcPr>
            <w:tcW w:w="568" w:type="dxa"/>
            <w:vMerge/>
            <w:hideMark/>
          </w:tcPr>
          <w:p w14:paraId="6D0E8169" w14:textId="4F8D2889" w:rsidR="00911F51" w:rsidRPr="00874D5B" w:rsidRDefault="00911F51" w:rsidP="00587418">
            <w:pPr>
              <w:jc w:val="center"/>
              <w:rPr>
                <w:rFonts w:ascii="ＭＳ ゴシック" w:eastAsia="ＭＳ ゴシック" w:hAnsi="ＭＳ ゴシック"/>
                <w:sz w:val="18"/>
                <w:szCs w:val="18"/>
              </w:rPr>
            </w:pPr>
          </w:p>
        </w:tc>
        <w:tc>
          <w:tcPr>
            <w:tcW w:w="2476" w:type="dxa"/>
            <w:gridSpan w:val="3"/>
          </w:tcPr>
          <w:p w14:paraId="47858802" w14:textId="7558E4A9" w:rsidR="00911F51" w:rsidRPr="00874D5B" w:rsidRDefault="00911F51" w:rsidP="00587418">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所　在　地</w:t>
            </w:r>
          </w:p>
        </w:tc>
        <w:tc>
          <w:tcPr>
            <w:tcW w:w="7446" w:type="dxa"/>
            <w:gridSpan w:val="4"/>
          </w:tcPr>
          <w:p w14:paraId="68BF88DE" w14:textId="77777777" w:rsidR="00911F51" w:rsidRPr="00874D5B" w:rsidRDefault="00911F51" w:rsidP="00587418">
            <w:pPr>
              <w:jc w:val="left"/>
              <w:rPr>
                <w:rFonts w:ascii="ＭＳ ゴシック" w:eastAsia="ＭＳ ゴシック" w:hAnsi="ＭＳ ゴシック"/>
                <w:sz w:val="18"/>
                <w:szCs w:val="18"/>
              </w:rPr>
            </w:pPr>
          </w:p>
        </w:tc>
      </w:tr>
      <w:tr w:rsidR="00911F51" w:rsidRPr="002603B6" w14:paraId="68182C99" w14:textId="77777777" w:rsidTr="008A2D73">
        <w:trPr>
          <w:trHeight w:val="203"/>
        </w:trPr>
        <w:tc>
          <w:tcPr>
            <w:tcW w:w="568" w:type="dxa"/>
            <w:vMerge/>
          </w:tcPr>
          <w:p w14:paraId="554F5E7D" w14:textId="7C5B0E9F" w:rsidR="00911F51" w:rsidRPr="00874D5B" w:rsidRDefault="00911F51" w:rsidP="00587418">
            <w:pPr>
              <w:jc w:val="center"/>
              <w:rPr>
                <w:rFonts w:ascii="ＭＳ ゴシック" w:eastAsia="ＭＳ ゴシック" w:hAnsi="ＭＳ ゴシック"/>
                <w:sz w:val="18"/>
                <w:szCs w:val="18"/>
              </w:rPr>
            </w:pPr>
          </w:p>
        </w:tc>
        <w:tc>
          <w:tcPr>
            <w:tcW w:w="2476" w:type="dxa"/>
            <w:gridSpan w:val="3"/>
            <w:vMerge w:val="restart"/>
          </w:tcPr>
          <w:p w14:paraId="65E15644" w14:textId="4C4CEA57" w:rsidR="00911F51" w:rsidRPr="00874D5B" w:rsidRDefault="00911F51" w:rsidP="00911F51">
            <w:pPr>
              <w:spacing w:line="480" w:lineRule="auto"/>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建築物床面積</w:t>
            </w:r>
          </w:p>
        </w:tc>
        <w:tc>
          <w:tcPr>
            <w:tcW w:w="3761" w:type="dxa"/>
          </w:tcPr>
          <w:p w14:paraId="7A86E946" w14:textId="48B9331D" w:rsidR="00911F51" w:rsidRPr="00874D5B" w:rsidRDefault="00911F51" w:rsidP="00911F51">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特定用途部分</w:t>
            </w:r>
          </w:p>
        </w:tc>
        <w:tc>
          <w:tcPr>
            <w:tcW w:w="3685" w:type="dxa"/>
            <w:gridSpan w:val="3"/>
          </w:tcPr>
          <w:p w14:paraId="10B76E89" w14:textId="7EABB15A" w:rsidR="00911F51" w:rsidRPr="00874D5B" w:rsidRDefault="00911F51" w:rsidP="00911F51">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その他の部分</w:t>
            </w:r>
          </w:p>
        </w:tc>
      </w:tr>
      <w:tr w:rsidR="00911F51" w:rsidRPr="002603B6" w14:paraId="283C8CC0" w14:textId="77777777" w:rsidTr="008A2D73">
        <w:trPr>
          <w:trHeight w:val="202"/>
        </w:trPr>
        <w:tc>
          <w:tcPr>
            <w:tcW w:w="568" w:type="dxa"/>
            <w:vMerge/>
          </w:tcPr>
          <w:p w14:paraId="5678A1E8" w14:textId="77777777" w:rsidR="00911F51" w:rsidRPr="00874D5B" w:rsidRDefault="00911F51" w:rsidP="00587418">
            <w:pPr>
              <w:jc w:val="center"/>
              <w:rPr>
                <w:rFonts w:ascii="ＭＳ ゴシック" w:eastAsia="ＭＳ ゴシック" w:hAnsi="ＭＳ ゴシック"/>
                <w:sz w:val="18"/>
                <w:szCs w:val="18"/>
              </w:rPr>
            </w:pPr>
          </w:p>
        </w:tc>
        <w:tc>
          <w:tcPr>
            <w:tcW w:w="2476" w:type="dxa"/>
            <w:gridSpan w:val="3"/>
            <w:vMerge/>
          </w:tcPr>
          <w:p w14:paraId="6CE83019" w14:textId="77777777" w:rsidR="00911F51" w:rsidRPr="00874D5B" w:rsidRDefault="00911F51" w:rsidP="00587418">
            <w:pPr>
              <w:jc w:val="center"/>
              <w:rPr>
                <w:rFonts w:ascii="ＭＳ ゴシック" w:eastAsia="ＭＳ ゴシック" w:hAnsi="ＭＳ ゴシック"/>
                <w:sz w:val="18"/>
                <w:szCs w:val="18"/>
              </w:rPr>
            </w:pPr>
          </w:p>
        </w:tc>
        <w:tc>
          <w:tcPr>
            <w:tcW w:w="3761" w:type="dxa"/>
          </w:tcPr>
          <w:p w14:paraId="26564F3D" w14:textId="7C24DBFD" w:rsidR="00911F51" w:rsidRPr="00874D5B" w:rsidRDefault="00911F51" w:rsidP="00911F51">
            <w:pPr>
              <w:jc w:val="right"/>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w:t>
            </w:r>
          </w:p>
        </w:tc>
        <w:tc>
          <w:tcPr>
            <w:tcW w:w="3685" w:type="dxa"/>
            <w:gridSpan w:val="3"/>
          </w:tcPr>
          <w:p w14:paraId="228A21B9" w14:textId="73446D31" w:rsidR="00911F51" w:rsidRPr="00874D5B" w:rsidRDefault="00911F51" w:rsidP="00911F51">
            <w:pPr>
              <w:jc w:val="right"/>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w:t>
            </w:r>
          </w:p>
        </w:tc>
      </w:tr>
      <w:tr w:rsidR="00911F51" w:rsidRPr="002603B6" w14:paraId="00288257" w14:textId="77777777" w:rsidTr="008A2D73">
        <w:trPr>
          <w:trHeight w:val="407"/>
        </w:trPr>
        <w:tc>
          <w:tcPr>
            <w:tcW w:w="568" w:type="dxa"/>
            <w:vMerge/>
          </w:tcPr>
          <w:p w14:paraId="66295223" w14:textId="53BF38A8" w:rsidR="00911F51" w:rsidRPr="00874D5B" w:rsidRDefault="00911F51" w:rsidP="00587418">
            <w:pPr>
              <w:jc w:val="center"/>
              <w:rPr>
                <w:rFonts w:ascii="ＭＳ ゴシック" w:eastAsia="ＭＳ ゴシック" w:hAnsi="ＭＳ ゴシック"/>
                <w:sz w:val="18"/>
                <w:szCs w:val="18"/>
              </w:rPr>
            </w:pPr>
          </w:p>
        </w:tc>
        <w:tc>
          <w:tcPr>
            <w:tcW w:w="2476" w:type="dxa"/>
            <w:gridSpan w:val="3"/>
          </w:tcPr>
          <w:p w14:paraId="0ABA9595" w14:textId="1A087A75" w:rsidR="00911F51" w:rsidRPr="00874D5B" w:rsidRDefault="00A612DD" w:rsidP="00587418">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（ａ）</w:t>
            </w:r>
            <w:r w:rsidR="00911F51" w:rsidRPr="00874D5B">
              <w:rPr>
                <w:rFonts w:ascii="ＭＳ ゴシック" w:eastAsia="ＭＳ ゴシック" w:hAnsi="ＭＳ ゴシック" w:hint="eastAsia"/>
                <w:sz w:val="18"/>
                <w:szCs w:val="18"/>
              </w:rPr>
              <w:t>必要附置台数</w:t>
            </w:r>
          </w:p>
        </w:tc>
        <w:tc>
          <w:tcPr>
            <w:tcW w:w="7446" w:type="dxa"/>
            <w:gridSpan w:val="4"/>
          </w:tcPr>
          <w:p w14:paraId="3309204A" w14:textId="10F53149" w:rsidR="00911F51" w:rsidRPr="00874D5B" w:rsidRDefault="00F127F2" w:rsidP="00F127F2">
            <w:pPr>
              <w:jc w:val="right"/>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台</w:t>
            </w:r>
          </w:p>
        </w:tc>
      </w:tr>
      <w:tr w:rsidR="00ED4654" w:rsidRPr="002603B6" w14:paraId="478407E3" w14:textId="77777777" w:rsidTr="009726AB">
        <w:trPr>
          <w:trHeight w:val="704"/>
        </w:trPr>
        <w:tc>
          <w:tcPr>
            <w:tcW w:w="568" w:type="dxa"/>
            <w:vMerge w:val="restart"/>
            <w:textDirection w:val="tbRlV"/>
            <w:hideMark/>
          </w:tcPr>
          <w:p w14:paraId="76C41A07" w14:textId="53B7F393" w:rsidR="00ED4654" w:rsidRPr="00874D5B" w:rsidRDefault="00ED4654" w:rsidP="008A2D73">
            <w:pPr>
              <w:spacing w:line="60" w:lineRule="auto"/>
              <w:ind w:left="57" w:right="57"/>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公共交通利用促進措置</w:t>
            </w:r>
          </w:p>
        </w:tc>
        <w:tc>
          <w:tcPr>
            <w:tcW w:w="1132" w:type="dxa"/>
            <w:hideMark/>
          </w:tcPr>
          <w:p w14:paraId="5C277D05" w14:textId="77777777" w:rsidR="00ED4654" w:rsidRPr="00874D5B" w:rsidRDefault="00ED4654" w:rsidP="00587418">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実施項目</w:t>
            </w:r>
          </w:p>
          <w:p w14:paraId="71F41A08" w14:textId="77777777" w:rsidR="00ED4654" w:rsidRPr="00874D5B" w:rsidRDefault="00ED4654" w:rsidP="00587418">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(○を記入)</w:t>
            </w:r>
          </w:p>
        </w:tc>
        <w:tc>
          <w:tcPr>
            <w:tcW w:w="6948" w:type="dxa"/>
            <w:gridSpan w:val="4"/>
            <w:hideMark/>
          </w:tcPr>
          <w:p w14:paraId="3C97905B" w14:textId="361C5D5E" w:rsidR="00ED4654" w:rsidRPr="00874D5B" w:rsidRDefault="00ED4654" w:rsidP="008A2D73">
            <w:pPr>
              <w:spacing w:line="480" w:lineRule="auto"/>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公共交通利用促進措置</w:t>
            </w:r>
          </w:p>
        </w:tc>
        <w:tc>
          <w:tcPr>
            <w:tcW w:w="1842" w:type="dxa"/>
            <w:gridSpan w:val="2"/>
            <w:hideMark/>
          </w:tcPr>
          <w:p w14:paraId="1D89B8D2" w14:textId="1C114797" w:rsidR="00ED4654" w:rsidRPr="00874D5B" w:rsidRDefault="00ED4654" w:rsidP="008A2D73">
            <w:pPr>
              <w:spacing w:line="480" w:lineRule="auto"/>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緩和率</w:t>
            </w:r>
          </w:p>
        </w:tc>
      </w:tr>
      <w:tr w:rsidR="00ED4654" w:rsidRPr="002603B6" w14:paraId="6687C14F" w14:textId="77777777" w:rsidTr="009726AB">
        <w:trPr>
          <w:trHeight w:val="394"/>
        </w:trPr>
        <w:tc>
          <w:tcPr>
            <w:tcW w:w="568" w:type="dxa"/>
            <w:vMerge/>
            <w:hideMark/>
          </w:tcPr>
          <w:p w14:paraId="2F2F60C3" w14:textId="49F70045" w:rsidR="00ED4654" w:rsidRPr="00874D5B" w:rsidRDefault="00ED4654" w:rsidP="00587418">
            <w:pPr>
              <w:ind w:firstLineChars="1200" w:firstLine="2160"/>
              <w:rPr>
                <w:rFonts w:ascii="ＭＳ ゴシック" w:eastAsia="ＭＳ ゴシック" w:hAnsi="ＭＳ ゴシック"/>
                <w:sz w:val="18"/>
                <w:szCs w:val="18"/>
              </w:rPr>
            </w:pPr>
          </w:p>
        </w:tc>
        <w:tc>
          <w:tcPr>
            <w:tcW w:w="1132" w:type="dxa"/>
          </w:tcPr>
          <w:p w14:paraId="479FF5C0" w14:textId="77777777" w:rsidR="00ED4654" w:rsidRPr="00874D5B" w:rsidRDefault="00ED4654" w:rsidP="00587418">
            <w:pPr>
              <w:jc w:val="center"/>
              <w:rPr>
                <w:rFonts w:ascii="ＭＳ ゴシック" w:eastAsia="ＭＳ ゴシック" w:hAnsi="ＭＳ ゴシック"/>
                <w:sz w:val="18"/>
                <w:szCs w:val="18"/>
              </w:rPr>
            </w:pPr>
          </w:p>
        </w:tc>
        <w:tc>
          <w:tcPr>
            <w:tcW w:w="6948" w:type="dxa"/>
            <w:gridSpan w:val="4"/>
            <w:hideMark/>
          </w:tcPr>
          <w:p w14:paraId="5EA3A994" w14:textId="2755A4C2" w:rsidR="00ED4654" w:rsidRPr="009726AB" w:rsidRDefault="00ED4654" w:rsidP="009726AB">
            <w:pPr>
              <w:pStyle w:val="ab"/>
              <w:numPr>
                <w:ilvl w:val="0"/>
                <w:numId w:val="3"/>
              </w:numPr>
              <w:ind w:leftChars="0"/>
              <w:rPr>
                <w:rFonts w:ascii="ＭＳ ゴシック" w:eastAsia="ＭＳ ゴシック" w:hAnsi="ＭＳ ゴシック" w:cs="ＭＳ 明朝"/>
                <w:sz w:val="18"/>
                <w:szCs w:val="18"/>
              </w:rPr>
            </w:pPr>
            <w:r w:rsidRPr="009726AB">
              <w:rPr>
                <w:rFonts w:ascii="ＭＳ ゴシック" w:eastAsia="ＭＳ ゴシック" w:hAnsi="ＭＳ ゴシック" w:cs="ＭＳ 明朝" w:hint="eastAsia"/>
                <w:sz w:val="18"/>
                <w:szCs w:val="18"/>
              </w:rPr>
              <w:t>複数の公共交通やそれ以外の移動サービスを最適に組み合わせて検索・予約・決済等を一括で行うサービスを用いた店舗情報等の提供</w:t>
            </w:r>
          </w:p>
        </w:tc>
        <w:tc>
          <w:tcPr>
            <w:tcW w:w="1842" w:type="dxa"/>
            <w:gridSpan w:val="2"/>
            <w:vAlign w:val="center"/>
            <w:hideMark/>
          </w:tcPr>
          <w:p w14:paraId="47AD8302" w14:textId="62F76BE1" w:rsidR="00ED4654" w:rsidRPr="00874D5B" w:rsidRDefault="00ED4654" w:rsidP="008A2D73">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上限10％</w:t>
            </w:r>
          </w:p>
        </w:tc>
      </w:tr>
      <w:tr w:rsidR="00ED4654" w:rsidRPr="002603B6" w14:paraId="477BCDC7" w14:textId="77777777" w:rsidTr="009726AB">
        <w:trPr>
          <w:trHeight w:val="336"/>
        </w:trPr>
        <w:tc>
          <w:tcPr>
            <w:tcW w:w="568" w:type="dxa"/>
            <w:vMerge/>
            <w:hideMark/>
          </w:tcPr>
          <w:p w14:paraId="010FEEE3" w14:textId="55DAB9F9" w:rsidR="00ED4654" w:rsidRPr="00874D5B" w:rsidRDefault="00ED4654" w:rsidP="00587418">
            <w:pPr>
              <w:ind w:firstLineChars="1200" w:firstLine="2160"/>
              <w:rPr>
                <w:rFonts w:ascii="ＭＳ ゴシック" w:eastAsia="ＭＳ ゴシック" w:hAnsi="ＭＳ ゴシック"/>
                <w:sz w:val="18"/>
                <w:szCs w:val="18"/>
              </w:rPr>
            </w:pPr>
          </w:p>
        </w:tc>
        <w:tc>
          <w:tcPr>
            <w:tcW w:w="1132" w:type="dxa"/>
          </w:tcPr>
          <w:p w14:paraId="5B4C1F41" w14:textId="77777777" w:rsidR="00ED4654" w:rsidRPr="00874D5B" w:rsidRDefault="00ED4654" w:rsidP="00587418">
            <w:pPr>
              <w:jc w:val="center"/>
              <w:rPr>
                <w:rFonts w:ascii="ＭＳ ゴシック" w:eastAsia="ＭＳ ゴシック" w:hAnsi="ＭＳ ゴシック"/>
                <w:sz w:val="18"/>
                <w:szCs w:val="18"/>
              </w:rPr>
            </w:pPr>
          </w:p>
        </w:tc>
        <w:tc>
          <w:tcPr>
            <w:tcW w:w="6948" w:type="dxa"/>
            <w:gridSpan w:val="4"/>
            <w:hideMark/>
          </w:tcPr>
          <w:p w14:paraId="1257E193" w14:textId="2A79B76D" w:rsidR="00ED4654" w:rsidRPr="009726AB" w:rsidRDefault="00ED4654" w:rsidP="009726AB">
            <w:pPr>
              <w:pStyle w:val="ab"/>
              <w:numPr>
                <w:ilvl w:val="0"/>
                <w:numId w:val="3"/>
              </w:numPr>
              <w:ind w:leftChars="0"/>
              <w:rPr>
                <w:rFonts w:ascii="ＭＳ ゴシック" w:eastAsia="ＭＳ ゴシック" w:hAnsi="ＭＳ ゴシック"/>
                <w:sz w:val="18"/>
                <w:szCs w:val="18"/>
              </w:rPr>
            </w:pPr>
            <w:r w:rsidRPr="009726AB">
              <w:rPr>
                <w:rFonts w:ascii="ＭＳ ゴシック" w:eastAsia="ＭＳ ゴシック" w:hAnsi="ＭＳ ゴシック" w:cs="ＭＳ 明朝" w:hint="eastAsia"/>
                <w:sz w:val="18"/>
                <w:szCs w:val="18"/>
              </w:rPr>
              <w:t>従業員に対する公共交通利用の推進</w:t>
            </w:r>
          </w:p>
        </w:tc>
        <w:tc>
          <w:tcPr>
            <w:tcW w:w="1842" w:type="dxa"/>
            <w:gridSpan w:val="2"/>
            <w:vAlign w:val="center"/>
            <w:hideMark/>
          </w:tcPr>
          <w:p w14:paraId="507584FD" w14:textId="2EBFD921" w:rsidR="00ED4654" w:rsidRPr="00874D5B" w:rsidRDefault="00ED4654" w:rsidP="008A2D73">
            <w:pPr>
              <w:widowControl/>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上限10％</w:t>
            </w:r>
          </w:p>
        </w:tc>
      </w:tr>
      <w:tr w:rsidR="00ED4654" w:rsidRPr="002603B6" w14:paraId="1E0D5224" w14:textId="77777777" w:rsidTr="009726AB">
        <w:trPr>
          <w:trHeight w:val="394"/>
        </w:trPr>
        <w:tc>
          <w:tcPr>
            <w:tcW w:w="568" w:type="dxa"/>
            <w:vMerge/>
            <w:hideMark/>
          </w:tcPr>
          <w:p w14:paraId="73922C66" w14:textId="1A0FAFB1" w:rsidR="00ED4654" w:rsidRPr="00874D5B" w:rsidRDefault="00ED4654" w:rsidP="00587418">
            <w:pPr>
              <w:ind w:firstLineChars="1200" w:firstLine="2160"/>
              <w:rPr>
                <w:rFonts w:ascii="ＭＳ ゴシック" w:eastAsia="ＭＳ ゴシック" w:hAnsi="ＭＳ ゴシック"/>
                <w:sz w:val="18"/>
                <w:szCs w:val="18"/>
              </w:rPr>
            </w:pPr>
          </w:p>
        </w:tc>
        <w:tc>
          <w:tcPr>
            <w:tcW w:w="1132" w:type="dxa"/>
          </w:tcPr>
          <w:p w14:paraId="49BE2E7B" w14:textId="77777777" w:rsidR="00ED4654" w:rsidRPr="00874D5B" w:rsidRDefault="00ED4654" w:rsidP="00587418">
            <w:pPr>
              <w:jc w:val="center"/>
              <w:rPr>
                <w:rFonts w:ascii="ＭＳ ゴシック" w:eastAsia="ＭＳ ゴシック" w:hAnsi="ＭＳ ゴシック"/>
                <w:sz w:val="18"/>
                <w:szCs w:val="18"/>
              </w:rPr>
            </w:pPr>
          </w:p>
        </w:tc>
        <w:tc>
          <w:tcPr>
            <w:tcW w:w="6948" w:type="dxa"/>
            <w:gridSpan w:val="4"/>
            <w:hideMark/>
          </w:tcPr>
          <w:p w14:paraId="2009EE0A" w14:textId="07EA6189" w:rsidR="00ED4654" w:rsidRPr="009726AB" w:rsidRDefault="00ED4654" w:rsidP="009726AB">
            <w:pPr>
              <w:pStyle w:val="ab"/>
              <w:numPr>
                <w:ilvl w:val="0"/>
                <w:numId w:val="3"/>
              </w:numPr>
              <w:ind w:leftChars="0"/>
              <w:rPr>
                <w:rFonts w:ascii="ＭＳ ゴシック" w:eastAsia="ＭＳ ゴシック" w:hAnsi="ＭＳ ゴシック"/>
                <w:sz w:val="18"/>
                <w:szCs w:val="18"/>
              </w:rPr>
            </w:pPr>
            <w:r w:rsidRPr="009726AB">
              <w:rPr>
                <w:rFonts w:ascii="ＭＳ ゴシック" w:eastAsia="ＭＳ ゴシック" w:hAnsi="ＭＳ ゴシック" w:cs="ＭＳ 明朝" w:hint="eastAsia"/>
                <w:sz w:val="18"/>
                <w:szCs w:val="18"/>
              </w:rPr>
              <w:t>商品の購入に応じた公共交通機関の運賃の割引等の実施</w:t>
            </w:r>
          </w:p>
        </w:tc>
        <w:tc>
          <w:tcPr>
            <w:tcW w:w="1842" w:type="dxa"/>
            <w:gridSpan w:val="2"/>
            <w:vAlign w:val="center"/>
            <w:hideMark/>
          </w:tcPr>
          <w:p w14:paraId="37FDC8CE" w14:textId="620F7F2A" w:rsidR="00ED4654" w:rsidRPr="00874D5B" w:rsidRDefault="00ED4654" w:rsidP="008A2D73">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上限30％</w:t>
            </w:r>
          </w:p>
        </w:tc>
      </w:tr>
      <w:tr w:rsidR="00ED4654" w:rsidRPr="002603B6" w14:paraId="49DFF5C7" w14:textId="77777777" w:rsidTr="009726AB">
        <w:trPr>
          <w:trHeight w:val="394"/>
        </w:trPr>
        <w:tc>
          <w:tcPr>
            <w:tcW w:w="568" w:type="dxa"/>
            <w:vMerge/>
            <w:hideMark/>
          </w:tcPr>
          <w:p w14:paraId="0014F79D" w14:textId="2F728556" w:rsidR="00ED4654" w:rsidRPr="00874D5B" w:rsidRDefault="00ED4654" w:rsidP="00587418">
            <w:pPr>
              <w:ind w:firstLineChars="1200" w:firstLine="2160"/>
              <w:rPr>
                <w:rFonts w:ascii="ＭＳ ゴシック" w:eastAsia="ＭＳ ゴシック" w:hAnsi="ＭＳ ゴシック"/>
                <w:sz w:val="18"/>
                <w:szCs w:val="18"/>
              </w:rPr>
            </w:pPr>
          </w:p>
        </w:tc>
        <w:tc>
          <w:tcPr>
            <w:tcW w:w="1132" w:type="dxa"/>
          </w:tcPr>
          <w:p w14:paraId="3F6BEEEB" w14:textId="77777777" w:rsidR="00ED4654" w:rsidRPr="00874D5B" w:rsidRDefault="00ED4654" w:rsidP="00587418">
            <w:pPr>
              <w:jc w:val="center"/>
              <w:rPr>
                <w:rFonts w:ascii="ＭＳ ゴシック" w:eastAsia="ＭＳ ゴシック" w:hAnsi="ＭＳ ゴシック"/>
                <w:sz w:val="18"/>
                <w:szCs w:val="18"/>
              </w:rPr>
            </w:pPr>
          </w:p>
        </w:tc>
        <w:tc>
          <w:tcPr>
            <w:tcW w:w="6948" w:type="dxa"/>
            <w:gridSpan w:val="4"/>
            <w:hideMark/>
          </w:tcPr>
          <w:p w14:paraId="2AB97FA5" w14:textId="4CC2005B" w:rsidR="00ED4654" w:rsidRPr="009726AB" w:rsidRDefault="00ED4654" w:rsidP="009726AB">
            <w:pPr>
              <w:pStyle w:val="ab"/>
              <w:numPr>
                <w:ilvl w:val="0"/>
                <w:numId w:val="3"/>
              </w:numPr>
              <w:ind w:leftChars="0"/>
              <w:rPr>
                <w:rFonts w:ascii="ＭＳ ゴシック" w:eastAsia="ＭＳ ゴシック" w:hAnsi="ＭＳ ゴシック"/>
                <w:sz w:val="18"/>
                <w:szCs w:val="18"/>
              </w:rPr>
            </w:pPr>
            <w:r w:rsidRPr="009726AB">
              <w:rPr>
                <w:rFonts w:ascii="ＭＳ ゴシック" w:eastAsia="ＭＳ ゴシック" w:hAnsi="ＭＳ ゴシック" w:cs="ＭＳ 明朝" w:hint="eastAsia"/>
                <w:sz w:val="18"/>
                <w:szCs w:val="18"/>
              </w:rPr>
              <w:t>公共交通機関の利用者のための待合室の整備</w:t>
            </w:r>
          </w:p>
        </w:tc>
        <w:tc>
          <w:tcPr>
            <w:tcW w:w="1842" w:type="dxa"/>
            <w:gridSpan w:val="2"/>
            <w:vAlign w:val="center"/>
            <w:hideMark/>
          </w:tcPr>
          <w:p w14:paraId="2962AEFD" w14:textId="62D7245E" w:rsidR="00ED4654" w:rsidRPr="00874D5B" w:rsidRDefault="00ED4654" w:rsidP="008A2D73">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30％</w:t>
            </w:r>
          </w:p>
        </w:tc>
      </w:tr>
      <w:tr w:rsidR="00ED4654" w:rsidRPr="002603B6" w14:paraId="407631A9" w14:textId="77777777" w:rsidTr="009726AB">
        <w:trPr>
          <w:trHeight w:val="469"/>
        </w:trPr>
        <w:tc>
          <w:tcPr>
            <w:tcW w:w="568" w:type="dxa"/>
            <w:vMerge/>
            <w:hideMark/>
          </w:tcPr>
          <w:p w14:paraId="2FE4B347" w14:textId="69835C03" w:rsidR="00ED4654" w:rsidRPr="00874D5B" w:rsidRDefault="00ED4654" w:rsidP="00587418">
            <w:pPr>
              <w:ind w:firstLineChars="1200" w:firstLine="2160"/>
              <w:rPr>
                <w:rFonts w:ascii="ＭＳ ゴシック" w:eastAsia="ＭＳ ゴシック" w:hAnsi="ＭＳ ゴシック"/>
                <w:sz w:val="18"/>
                <w:szCs w:val="18"/>
              </w:rPr>
            </w:pPr>
          </w:p>
        </w:tc>
        <w:tc>
          <w:tcPr>
            <w:tcW w:w="1132" w:type="dxa"/>
            <w:tcBorders>
              <w:bottom w:val="single" w:sz="4" w:space="0" w:color="auto"/>
            </w:tcBorders>
          </w:tcPr>
          <w:p w14:paraId="73BE786A" w14:textId="77777777" w:rsidR="00ED4654" w:rsidRPr="00874D5B" w:rsidRDefault="00ED4654" w:rsidP="00587418">
            <w:pPr>
              <w:jc w:val="center"/>
              <w:rPr>
                <w:rFonts w:ascii="ＭＳ ゴシック" w:eastAsia="ＭＳ ゴシック" w:hAnsi="ＭＳ ゴシック"/>
                <w:sz w:val="18"/>
                <w:szCs w:val="18"/>
              </w:rPr>
            </w:pPr>
          </w:p>
        </w:tc>
        <w:tc>
          <w:tcPr>
            <w:tcW w:w="6948" w:type="dxa"/>
            <w:gridSpan w:val="4"/>
            <w:tcBorders>
              <w:bottom w:val="single" w:sz="4" w:space="0" w:color="auto"/>
            </w:tcBorders>
            <w:hideMark/>
          </w:tcPr>
          <w:p w14:paraId="6D1E819A" w14:textId="48F27396" w:rsidR="00ED4654" w:rsidRPr="009726AB" w:rsidRDefault="00ED4654" w:rsidP="009726AB">
            <w:pPr>
              <w:pStyle w:val="ab"/>
              <w:numPr>
                <w:ilvl w:val="0"/>
                <w:numId w:val="3"/>
              </w:numPr>
              <w:ind w:leftChars="0"/>
              <w:rPr>
                <w:rFonts w:ascii="ＭＳ ゴシック" w:eastAsia="ＭＳ ゴシック" w:hAnsi="ＭＳ ゴシック"/>
                <w:sz w:val="18"/>
                <w:szCs w:val="18"/>
              </w:rPr>
            </w:pPr>
            <w:r w:rsidRPr="009726AB">
              <w:rPr>
                <w:rFonts w:ascii="ＭＳ ゴシック" w:eastAsia="ＭＳ ゴシック" w:hAnsi="ＭＳ ゴシック" w:hint="eastAsia"/>
                <w:sz w:val="18"/>
                <w:szCs w:val="18"/>
              </w:rPr>
              <w:t>駐車場整備地区内への自家用車の流入量の抑制に資する駐車場整備地区外の駐車場等からの送迎バスの運行</w:t>
            </w:r>
          </w:p>
        </w:tc>
        <w:tc>
          <w:tcPr>
            <w:tcW w:w="1842" w:type="dxa"/>
            <w:gridSpan w:val="2"/>
            <w:vAlign w:val="center"/>
            <w:hideMark/>
          </w:tcPr>
          <w:p w14:paraId="465EDDF7" w14:textId="317C8BE7" w:rsidR="00ED4654" w:rsidRPr="00874D5B" w:rsidRDefault="00ED4654" w:rsidP="008A2D73">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30％</w:t>
            </w:r>
          </w:p>
        </w:tc>
      </w:tr>
      <w:tr w:rsidR="00ED4654" w:rsidRPr="002603B6" w14:paraId="6F30A974" w14:textId="77777777" w:rsidTr="009726AB">
        <w:trPr>
          <w:trHeight w:val="377"/>
        </w:trPr>
        <w:tc>
          <w:tcPr>
            <w:tcW w:w="568" w:type="dxa"/>
            <w:vMerge/>
          </w:tcPr>
          <w:p w14:paraId="422146AF" w14:textId="77777777" w:rsidR="00ED4654" w:rsidRPr="00874D5B" w:rsidRDefault="00ED4654" w:rsidP="00ED4654">
            <w:pPr>
              <w:ind w:firstLineChars="1200" w:firstLine="2160"/>
              <w:rPr>
                <w:rFonts w:ascii="ＭＳ ゴシック" w:eastAsia="ＭＳ ゴシック" w:hAnsi="ＭＳ ゴシック"/>
                <w:sz w:val="18"/>
                <w:szCs w:val="18"/>
                <w:u w:val="single"/>
              </w:rPr>
            </w:pPr>
          </w:p>
        </w:tc>
        <w:tc>
          <w:tcPr>
            <w:tcW w:w="1132" w:type="dxa"/>
            <w:tcBorders>
              <w:bottom w:val="single" w:sz="4" w:space="0" w:color="auto"/>
              <w:right w:val="single" w:sz="4" w:space="0" w:color="auto"/>
            </w:tcBorders>
          </w:tcPr>
          <w:p w14:paraId="11A189CF" w14:textId="77777777" w:rsidR="00ED4654" w:rsidRPr="00874D5B" w:rsidRDefault="00ED4654" w:rsidP="00ED4654">
            <w:pPr>
              <w:ind w:firstLineChars="1200" w:firstLine="2160"/>
              <w:rPr>
                <w:rFonts w:ascii="ＭＳ ゴシック" w:eastAsia="ＭＳ ゴシック" w:hAnsi="ＭＳ ゴシック"/>
                <w:sz w:val="18"/>
                <w:szCs w:val="18"/>
                <w:u w:val="single"/>
              </w:rPr>
            </w:pPr>
          </w:p>
        </w:tc>
        <w:tc>
          <w:tcPr>
            <w:tcW w:w="6948" w:type="dxa"/>
            <w:gridSpan w:val="4"/>
            <w:tcBorders>
              <w:left w:val="single" w:sz="4" w:space="0" w:color="auto"/>
              <w:bottom w:val="single" w:sz="4" w:space="0" w:color="auto"/>
            </w:tcBorders>
          </w:tcPr>
          <w:p w14:paraId="7D3082B1" w14:textId="3E2BAEFC" w:rsidR="00ED4654" w:rsidRPr="009726AB" w:rsidRDefault="00ED4654" w:rsidP="009726AB">
            <w:pPr>
              <w:pStyle w:val="ab"/>
              <w:numPr>
                <w:ilvl w:val="0"/>
                <w:numId w:val="3"/>
              </w:numPr>
              <w:ind w:leftChars="0"/>
              <w:rPr>
                <w:rFonts w:ascii="ＭＳ ゴシック" w:eastAsia="ＭＳ ゴシック" w:hAnsi="ＭＳ ゴシック"/>
                <w:sz w:val="18"/>
                <w:szCs w:val="18"/>
              </w:rPr>
            </w:pPr>
            <w:r w:rsidRPr="009726AB">
              <w:rPr>
                <w:rFonts w:ascii="ＭＳ ゴシック" w:eastAsia="ＭＳ ゴシック" w:hAnsi="ＭＳ ゴシック" w:cs="ＭＳ 明朝" w:hint="eastAsia"/>
                <w:sz w:val="18"/>
                <w:szCs w:val="18"/>
              </w:rPr>
              <w:t>自転車駐車場又は自転車を賃貸するための事業のためのスペースに自転車又は自動二輪車のための駐車施設を</w:t>
            </w:r>
            <w:r w:rsidRPr="009726AB">
              <w:rPr>
                <w:rFonts w:ascii="ＭＳ ゴシック" w:eastAsia="ＭＳ ゴシック" w:hAnsi="ＭＳ ゴシック" w:hint="eastAsia"/>
                <w:sz w:val="18"/>
                <w:szCs w:val="18"/>
              </w:rPr>
              <w:t>５台分設置するごとに１台の緩和</w:t>
            </w:r>
          </w:p>
        </w:tc>
        <w:tc>
          <w:tcPr>
            <w:tcW w:w="1842" w:type="dxa"/>
            <w:gridSpan w:val="2"/>
            <w:tcBorders>
              <w:top w:val="single" w:sz="4" w:space="0" w:color="auto"/>
              <w:bottom w:val="single" w:sz="4" w:space="0" w:color="auto"/>
              <w:right w:val="single" w:sz="4" w:space="0" w:color="auto"/>
            </w:tcBorders>
            <w:vAlign w:val="center"/>
          </w:tcPr>
          <w:p w14:paraId="1AB350EA" w14:textId="77777777" w:rsidR="009726AB" w:rsidRDefault="00ED4654" w:rsidP="008A2D73">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上限20％の</w:t>
            </w:r>
          </w:p>
          <w:p w14:paraId="4912BEDB" w14:textId="260B4DC5" w:rsidR="00ED4654" w:rsidRPr="00874D5B" w:rsidRDefault="00ED4654" w:rsidP="008A2D73">
            <w:pPr>
              <w:jc w:val="center"/>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台数まで</w:t>
            </w:r>
          </w:p>
        </w:tc>
      </w:tr>
      <w:tr w:rsidR="00ED4654" w:rsidRPr="002603B6" w14:paraId="71126A75" w14:textId="77777777" w:rsidTr="009726AB">
        <w:trPr>
          <w:trHeight w:val="377"/>
        </w:trPr>
        <w:tc>
          <w:tcPr>
            <w:tcW w:w="568" w:type="dxa"/>
            <w:vMerge/>
            <w:hideMark/>
          </w:tcPr>
          <w:p w14:paraId="270EA1F4" w14:textId="49F68103" w:rsidR="00ED4654" w:rsidRPr="00874D5B" w:rsidRDefault="00ED4654" w:rsidP="00ED4654">
            <w:pPr>
              <w:ind w:firstLineChars="1200" w:firstLine="2160"/>
              <w:rPr>
                <w:rFonts w:ascii="ＭＳ ゴシック" w:eastAsia="ＭＳ ゴシック" w:hAnsi="ＭＳ ゴシック"/>
                <w:sz w:val="18"/>
                <w:szCs w:val="18"/>
                <w:u w:val="single"/>
              </w:rPr>
            </w:pPr>
          </w:p>
        </w:tc>
        <w:tc>
          <w:tcPr>
            <w:tcW w:w="1132" w:type="dxa"/>
            <w:tcBorders>
              <w:bottom w:val="single" w:sz="4" w:space="0" w:color="auto"/>
              <w:right w:val="single" w:sz="4" w:space="0" w:color="auto"/>
            </w:tcBorders>
          </w:tcPr>
          <w:p w14:paraId="0D1F737D" w14:textId="06D1509F" w:rsidR="00ED4654" w:rsidRPr="00874D5B" w:rsidRDefault="00ED4654" w:rsidP="00ED4654">
            <w:pPr>
              <w:ind w:firstLineChars="1200" w:firstLine="2160"/>
              <w:rPr>
                <w:rFonts w:ascii="ＭＳ ゴシック" w:eastAsia="ＭＳ ゴシック" w:hAnsi="ＭＳ ゴシック"/>
                <w:sz w:val="18"/>
                <w:szCs w:val="18"/>
                <w:u w:val="single"/>
              </w:rPr>
            </w:pPr>
          </w:p>
        </w:tc>
        <w:tc>
          <w:tcPr>
            <w:tcW w:w="6948" w:type="dxa"/>
            <w:gridSpan w:val="4"/>
            <w:tcBorders>
              <w:left w:val="single" w:sz="4" w:space="0" w:color="auto"/>
              <w:bottom w:val="single" w:sz="4" w:space="0" w:color="auto"/>
            </w:tcBorders>
          </w:tcPr>
          <w:p w14:paraId="115BED93" w14:textId="63575A12" w:rsidR="00ED4654" w:rsidRPr="009726AB" w:rsidRDefault="00ED4654" w:rsidP="009726AB">
            <w:pPr>
              <w:pStyle w:val="ab"/>
              <w:numPr>
                <w:ilvl w:val="0"/>
                <w:numId w:val="3"/>
              </w:numPr>
              <w:ind w:leftChars="0"/>
              <w:rPr>
                <w:rFonts w:ascii="ＭＳ ゴシック" w:eastAsia="ＭＳ ゴシック" w:hAnsi="ＭＳ ゴシック"/>
                <w:sz w:val="18"/>
                <w:szCs w:val="18"/>
              </w:rPr>
            </w:pPr>
            <w:r w:rsidRPr="009726AB">
              <w:rPr>
                <w:rFonts w:ascii="ＭＳ ゴシック" w:eastAsia="ＭＳ ゴシック" w:hAnsi="ＭＳ ゴシック" w:cs="ＭＳ 明朝" w:hint="eastAsia"/>
                <w:sz w:val="18"/>
                <w:szCs w:val="18"/>
              </w:rPr>
              <w:t>その他公共交通の利用促進に資する措置として市長が適当と認める措置</w:t>
            </w:r>
          </w:p>
        </w:tc>
        <w:tc>
          <w:tcPr>
            <w:tcW w:w="1842" w:type="dxa"/>
            <w:gridSpan w:val="2"/>
            <w:tcBorders>
              <w:top w:val="single" w:sz="4" w:space="0" w:color="auto"/>
              <w:bottom w:val="single" w:sz="4" w:space="0" w:color="auto"/>
              <w:right w:val="single" w:sz="4" w:space="0" w:color="auto"/>
            </w:tcBorders>
            <w:vAlign w:val="center"/>
          </w:tcPr>
          <w:p w14:paraId="0EB5D754" w14:textId="2376FE84" w:rsidR="00ED4654" w:rsidRPr="00874D5B" w:rsidRDefault="00ED4654" w:rsidP="008A2D73">
            <w:pPr>
              <w:jc w:val="center"/>
              <w:rPr>
                <w:rFonts w:ascii="ＭＳ ゴシック" w:eastAsia="ＭＳ ゴシック" w:hAnsi="ＭＳ ゴシック"/>
                <w:sz w:val="18"/>
                <w:szCs w:val="18"/>
                <w:u w:val="single"/>
              </w:rPr>
            </w:pPr>
            <w:r w:rsidRPr="00874D5B">
              <w:rPr>
                <w:rFonts w:ascii="ＭＳ ゴシック" w:eastAsia="ＭＳ ゴシック" w:hAnsi="ＭＳ ゴシック" w:hint="eastAsia"/>
                <w:sz w:val="18"/>
                <w:szCs w:val="18"/>
              </w:rPr>
              <w:t>市長が認める率</w:t>
            </w:r>
          </w:p>
        </w:tc>
      </w:tr>
      <w:tr w:rsidR="00ED4654" w:rsidRPr="002603B6" w14:paraId="18445860" w14:textId="77777777" w:rsidTr="009726AB">
        <w:trPr>
          <w:trHeight w:val="377"/>
        </w:trPr>
        <w:tc>
          <w:tcPr>
            <w:tcW w:w="8648" w:type="dxa"/>
            <w:gridSpan w:val="6"/>
            <w:tcBorders>
              <w:left w:val="single" w:sz="4" w:space="0" w:color="auto"/>
              <w:bottom w:val="single" w:sz="4" w:space="0" w:color="auto"/>
              <w:right w:val="single" w:sz="4" w:space="0" w:color="auto"/>
            </w:tcBorders>
          </w:tcPr>
          <w:p w14:paraId="3D8E83DD" w14:textId="0E845B13" w:rsidR="00ED4654" w:rsidRPr="00874D5B" w:rsidRDefault="00ED4654" w:rsidP="00ED4654">
            <w:pPr>
              <w:jc w:val="center"/>
              <w:rPr>
                <w:rFonts w:ascii="ＭＳ ゴシック" w:eastAsia="ＭＳ ゴシック" w:hAnsi="ＭＳ ゴシック" w:cs="ＭＳ 明朝"/>
                <w:sz w:val="18"/>
                <w:szCs w:val="18"/>
              </w:rPr>
            </w:pPr>
            <w:r w:rsidRPr="00874D5B">
              <w:rPr>
                <w:rFonts w:ascii="ＭＳ ゴシック" w:eastAsia="ＭＳ ゴシック" w:hAnsi="ＭＳ ゴシック" w:cs="ＭＳ 明朝" w:hint="eastAsia"/>
                <w:sz w:val="18"/>
                <w:szCs w:val="18"/>
              </w:rPr>
              <w:t>低減係数及び（ｂ）緩和台数　合計</w:t>
            </w:r>
          </w:p>
        </w:tc>
        <w:tc>
          <w:tcPr>
            <w:tcW w:w="566" w:type="dxa"/>
            <w:tcBorders>
              <w:top w:val="single" w:sz="4" w:space="0" w:color="auto"/>
              <w:left w:val="single" w:sz="4" w:space="0" w:color="auto"/>
              <w:bottom w:val="single" w:sz="4" w:space="0" w:color="auto"/>
              <w:right w:val="single" w:sz="4" w:space="0" w:color="auto"/>
            </w:tcBorders>
          </w:tcPr>
          <w:p w14:paraId="0984E0E9" w14:textId="53E653D2" w:rsidR="00ED4654" w:rsidRPr="00874D5B" w:rsidRDefault="00ED4654" w:rsidP="00ED4654">
            <w:pPr>
              <w:jc w:val="right"/>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1F659CFD" w14:textId="1CB33E5A" w:rsidR="00ED4654" w:rsidRPr="00874D5B" w:rsidRDefault="00ED4654" w:rsidP="00ED4654">
            <w:pPr>
              <w:jc w:val="right"/>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台</w:t>
            </w:r>
          </w:p>
        </w:tc>
      </w:tr>
      <w:tr w:rsidR="00ED4654" w:rsidRPr="002603B6" w14:paraId="04B30DCC" w14:textId="77777777" w:rsidTr="008A2D73">
        <w:trPr>
          <w:trHeight w:val="377"/>
        </w:trPr>
        <w:tc>
          <w:tcPr>
            <w:tcW w:w="9214" w:type="dxa"/>
            <w:gridSpan w:val="7"/>
            <w:tcBorders>
              <w:left w:val="single" w:sz="4" w:space="0" w:color="auto"/>
              <w:bottom w:val="single" w:sz="4" w:space="0" w:color="auto"/>
              <w:right w:val="single" w:sz="4" w:space="0" w:color="auto"/>
            </w:tcBorders>
          </w:tcPr>
          <w:p w14:paraId="5419408D" w14:textId="6B79AEFA" w:rsidR="00ED4654" w:rsidRPr="00874D5B" w:rsidRDefault="00ED4654" w:rsidP="00ED4654">
            <w:pPr>
              <w:ind w:firstLineChars="1150" w:firstLine="2070"/>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低減後の必要附置台数（ａ）-（ｂ）</w:t>
            </w:r>
          </w:p>
        </w:tc>
        <w:tc>
          <w:tcPr>
            <w:tcW w:w="1276" w:type="dxa"/>
            <w:tcBorders>
              <w:top w:val="single" w:sz="4" w:space="0" w:color="auto"/>
              <w:left w:val="single" w:sz="4" w:space="0" w:color="auto"/>
              <w:bottom w:val="single" w:sz="4" w:space="0" w:color="auto"/>
              <w:right w:val="single" w:sz="4" w:space="0" w:color="auto"/>
            </w:tcBorders>
          </w:tcPr>
          <w:p w14:paraId="2960E161" w14:textId="37665F1C" w:rsidR="00ED4654" w:rsidRPr="00874D5B" w:rsidRDefault="00ED4654" w:rsidP="00ED4654">
            <w:pPr>
              <w:wordWrap w:val="0"/>
              <w:jc w:val="right"/>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台</w:t>
            </w:r>
          </w:p>
        </w:tc>
      </w:tr>
      <w:tr w:rsidR="00ED4654" w:rsidRPr="002603B6" w14:paraId="4457FCF9" w14:textId="77777777" w:rsidTr="004B0522">
        <w:trPr>
          <w:trHeight w:val="377"/>
        </w:trPr>
        <w:tc>
          <w:tcPr>
            <w:tcW w:w="6805" w:type="dxa"/>
            <w:gridSpan w:val="5"/>
            <w:tcBorders>
              <w:left w:val="single" w:sz="4" w:space="0" w:color="auto"/>
              <w:bottom w:val="single" w:sz="4" w:space="0" w:color="auto"/>
              <w:right w:val="single" w:sz="4" w:space="0" w:color="auto"/>
            </w:tcBorders>
          </w:tcPr>
          <w:p w14:paraId="602549E9" w14:textId="0CB464E1" w:rsidR="00ED4654" w:rsidRPr="00874D5B" w:rsidRDefault="00ED4654" w:rsidP="00ED4654">
            <w:pPr>
              <w:ind w:firstLineChars="1150" w:firstLine="2070"/>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建築物使用開始予定年月日</w:t>
            </w:r>
          </w:p>
        </w:tc>
        <w:tc>
          <w:tcPr>
            <w:tcW w:w="3685" w:type="dxa"/>
            <w:gridSpan w:val="3"/>
            <w:tcBorders>
              <w:left w:val="single" w:sz="4" w:space="0" w:color="auto"/>
              <w:bottom w:val="single" w:sz="4" w:space="0" w:color="auto"/>
              <w:right w:val="single" w:sz="4" w:space="0" w:color="auto"/>
            </w:tcBorders>
          </w:tcPr>
          <w:p w14:paraId="13B29056" w14:textId="528CE10D" w:rsidR="00ED4654" w:rsidRPr="00874D5B" w:rsidRDefault="00ED4654" w:rsidP="00ED4654">
            <w:pPr>
              <w:wordWrap w:val="0"/>
              <w:jc w:val="right"/>
              <w:rPr>
                <w:rFonts w:ascii="ＭＳ ゴシック" w:eastAsia="ＭＳ ゴシック" w:hAnsi="ＭＳ ゴシック"/>
                <w:sz w:val="18"/>
                <w:szCs w:val="18"/>
              </w:rPr>
            </w:pPr>
            <w:r w:rsidRPr="00874D5B">
              <w:rPr>
                <w:rFonts w:ascii="ＭＳ ゴシック" w:eastAsia="ＭＳ ゴシック" w:hAnsi="ＭＳ ゴシック" w:hint="eastAsia"/>
                <w:sz w:val="18"/>
                <w:szCs w:val="18"/>
              </w:rPr>
              <w:t xml:space="preserve">年　　　月　　　日　</w:t>
            </w:r>
          </w:p>
        </w:tc>
      </w:tr>
      <w:tr w:rsidR="00ED4654" w:rsidRPr="002603B6" w14:paraId="008F633D" w14:textId="77777777" w:rsidTr="008A2D73">
        <w:trPr>
          <w:trHeight w:val="1781"/>
        </w:trPr>
        <w:tc>
          <w:tcPr>
            <w:tcW w:w="2268" w:type="dxa"/>
            <w:gridSpan w:val="3"/>
            <w:tcBorders>
              <w:top w:val="single" w:sz="4" w:space="0" w:color="auto"/>
            </w:tcBorders>
          </w:tcPr>
          <w:p w14:paraId="5943351B" w14:textId="77777777" w:rsidR="00ED4654" w:rsidRPr="00874D5B" w:rsidRDefault="00ED4654" w:rsidP="00ED4654">
            <w:pPr>
              <w:jc w:val="center"/>
              <w:rPr>
                <w:rFonts w:ascii="ＭＳ ゴシック" w:eastAsia="ＭＳ ゴシック" w:hAnsi="ＭＳ ゴシック" w:cs="ＭＳ 明朝"/>
                <w:sz w:val="18"/>
                <w:szCs w:val="18"/>
              </w:rPr>
            </w:pPr>
            <w:r w:rsidRPr="00874D5B">
              <w:rPr>
                <w:rFonts w:ascii="ＭＳ ゴシック" w:eastAsia="ＭＳ ゴシック" w:hAnsi="ＭＳ ゴシック" w:cs="ＭＳ 明朝" w:hint="eastAsia"/>
                <w:sz w:val="18"/>
                <w:szCs w:val="18"/>
              </w:rPr>
              <w:t>特記事項</w:t>
            </w:r>
          </w:p>
          <w:p w14:paraId="6A8B0C81" w14:textId="4CEACD35" w:rsidR="00ED4654" w:rsidRPr="00874D5B" w:rsidRDefault="00ED4654" w:rsidP="00ED4654">
            <w:pPr>
              <w:jc w:val="center"/>
              <w:rPr>
                <w:rFonts w:ascii="ＭＳ ゴシック" w:eastAsia="ＭＳ ゴシック" w:hAnsi="ＭＳ ゴシック" w:cs="ＭＳ 明朝"/>
                <w:sz w:val="18"/>
                <w:szCs w:val="18"/>
              </w:rPr>
            </w:pPr>
            <w:r w:rsidRPr="00874D5B">
              <w:rPr>
                <w:rFonts w:ascii="ＭＳ ゴシック" w:eastAsia="ＭＳ ゴシック" w:hAnsi="ＭＳ ゴシック" w:cs="ＭＳ 明朝" w:hint="eastAsia"/>
                <w:sz w:val="18"/>
                <w:szCs w:val="18"/>
              </w:rPr>
              <w:t>（変更の場合は変更内容の詳細を記入）</w:t>
            </w:r>
          </w:p>
        </w:tc>
        <w:tc>
          <w:tcPr>
            <w:tcW w:w="8222" w:type="dxa"/>
            <w:gridSpan w:val="5"/>
            <w:tcBorders>
              <w:top w:val="single" w:sz="4" w:space="0" w:color="auto"/>
            </w:tcBorders>
          </w:tcPr>
          <w:p w14:paraId="736B9065" w14:textId="21FDE95C" w:rsidR="00ED4654" w:rsidRPr="00874D5B" w:rsidRDefault="00ED4654" w:rsidP="00ED4654">
            <w:pPr>
              <w:rPr>
                <w:rFonts w:ascii="ＭＳ ゴシック" w:eastAsia="ＭＳ ゴシック" w:hAnsi="ＭＳ ゴシック" w:cs="ＭＳ 明朝"/>
                <w:sz w:val="18"/>
                <w:szCs w:val="18"/>
              </w:rPr>
            </w:pPr>
          </w:p>
        </w:tc>
      </w:tr>
    </w:tbl>
    <w:p w14:paraId="0353E529" w14:textId="7A959359" w:rsidR="00DB09E5" w:rsidRDefault="004549B1" w:rsidP="00B875E1">
      <w:pPr>
        <w:jc w:val="left"/>
        <w:rPr>
          <w:rFonts w:ascii="ＭＳ ゴシック" w:eastAsia="ＭＳ ゴシック" w:hAnsi="ＭＳ ゴシック"/>
          <w:szCs w:val="21"/>
        </w:rPr>
      </w:pPr>
      <w:r w:rsidRPr="002603B6">
        <w:rPr>
          <w:rFonts w:ascii="ＭＳ ゴシック" w:eastAsia="ＭＳ ゴシック" w:hAnsi="ＭＳ ゴシック" w:hint="eastAsia"/>
          <w:szCs w:val="21"/>
        </w:rPr>
        <w:t>※</w:t>
      </w:r>
      <w:r w:rsidR="006D59DF" w:rsidRPr="002603B6">
        <w:rPr>
          <w:rFonts w:ascii="ＭＳ ゴシック" w:eastAsia="ＭＳ ゴシック" w:hAnsi="ＭＳ ゴシック" w:hint="eastAsia"/>
          <w:szCs w:val="21"/>
        </w:rPr>
        <w:t>公共交通利用促進措置計画書（</w:t>
      </w:r>
      <w:r w:rsidRPr="002603B6">
        <w:rPr>
          <w:rFonts w:ascii="ＭＳ ゴシック" w:eastAsia="ＭＳ ゴシック" w:hAnsi="ＭＳ ゴシック" w:hint="eastAsia"/>
          <w:szCs w:val="21"/>
        </w:rPr>
        <w:t>実施する措置の具体的な内容がわかる書類</w:t>
      </w:r>
      <w:r w:rsidR="006D59DF" w:rsidRPr="002603B6">
        <w:rPr>
          <w:rFonts w:ascii="ＭＳ ゴシック" w:eastAsia="ＭＳ ゴシック" w:hAnsi="ＭＳ ゴシック" w:hint="eastAsia"/>
          <w:szCs w:val="21"/>
        </w:rPr>
        <w:t>）</w:t>
      </w:r>
      <w:r w:rsidR="006449A2" w:rsidRPr="002603B6">
        <w:rPr>
          <w:rFonts w:ascii="ＭＳ ゴシック" w:eastAsia="ＭＳ ゴシック" w:hAnsi="ＭＳ ゴシック" w:hint="eastAsia"/>
          <w:szCs w:val="21"/>
        </w:rPr>
        <w:t>を</w:t>
      </w:r>
      <w:r w:rsidRPr="002603B6">
        <w:rPr>
          <w:rFonts w:ascii="ＭＳ ゴシック" w:eastAsia="ＭＳ ゴシック" w:hAnsi="ＭＳ ゴシック" w:hint="eastAsia"/>
          <w:szCs w:val="21"/>
        </w:rPr>
        <w:t>添付すること</w:t>
      </w:r>
    </w:p>
    <w:p w14:paraId="5742AA0D" w14:textId="6C33EC62" w:rsidR="00874D5B" w:rsidRDefault="00874D5B" w:rsidP="00B875E1">
      <w:pPr>
        <w:jc w:val="left"/>
        <w:rPr>
          <w:rFonts w:ascii="ＭＳ ゴシック" w:eastAsia="ＭＳ ゴシック" w:hAnsi="ＭＳ ゴシック"/>
          <w:szCs w:val="21"/>
        </w:rPr>
      </w:pPr>
    </w:p>
    <w:p w14:paraId="1F006177" w14:textId="6CA7E16D" w:rsidR="009726AB" w:rsidRDefault="009726AB" w:rsidP="00B875E1">
      <w:pPr>
        <w:jc w:val="left"/>
        <w:rPr>
          <w:rFonts w:ascii="ＭＳ ゴシック" w:eastAsia="ＭＳ ゴシック" w:hAnsi="ＭＳ ゴシック"/>
          <w:szCs w:val="21"/>
        </w:rPr>
      </w:pPr>
    </w:p>
    <w:p w14:paraId="7F801292" w14:textId="6F557488" w:rsidR="009726AB" w:rsidRDefault="009726AB" w:rsidP="00B875E1">
      <w:pPr>
        <w:jc w:val="left"/>
        <w:rPr>
          <w:rFonts w:ascii="ＭＳ ゴシック" w:eastAsia="ＭＳ ゴシック" w:hAnsi="ＭＳ ゴシック"/>
          <w:szCs w:val="21"/>
        </w:rPr>
      </w:pPr>
    </w:p>
    <w:p w14:paraId="3C646B3C" w14:textId="77777777" w:rsidR="009726AB" w:rsidRPr="002603B6" w:rsidRDefault="009726AB" w:rsidP="00B875E1">
      <w:pPr>
        <w:jc w:val="left"/>
        <w:rPr>
          <w:rFonts w:ascii="ＭＳ ゴシック" w:eastAsia="ＭＳ ゴシック" w:hAnsi="ＭＳ ゴシック"/>
          <w:szCs w:val="21"/>
        </w:rPr>
      </w:pPr>
    </w:p>
    <w:sectPr w:rsidR="009726AB" w:rsidRPr="002603B6" w:rsidSect="00D701C3">
      <w:pgSz w:w="11906" w:h="16838"/>
      <w:pgMar w:top="1134" w:right="1418"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92E4" w14:textId="77777777" w:rsidR="00587418" w:rsidRDefault="00587418" w:rsidP="00030E18">
      <w:r>
        <w:separator/>
      </w:r>
    </w:p>
  </w:endnote>
  <w:endnote w:type="continuationSeparator" w:id="0">
    <w:p w14:paraId="1CF3B7EE" w14:textId="77777777" w:rsidR="00587418" w:rsidRDefault="00587418" w:rsidP="0003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942E" w14:textId="77777777" w:rsidR="00587418" w:rsidRDefault="00587418" w:rsidP="00030E18">
      <w:r>
        <w:separator/>
      </w:r>
    </w:p>
  </w:footnote>
  <w:footnote w:type="continuationSeparator" w:id="0">
    <w:p w14:paraId="626A1661" w14:textId="77777777" w:rsidR="00587418" w:rsidRDefault="00587418" w:rsidP="0003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61E"/>
    <w:multiLevelType w:val="hybridMultilevel"/>
    <w:tmpl w:val="CD4E9E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755733"/>
    <w:multiLevelType w:val="hybridMultilevel"/>
    <w:tmpl w:val="E30E4D7C"/>
    <w:lvl w:ilvl="0" w:tplc="110C3D5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7F22E4"/>
    <w:multiLevelType w:val="hybridMultilevel"/>
    <w:tmpl w:val="F05CA026"/>
    <w:lvl w:ilvl="0" w:tplc="C0ACFF8A">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3" w15:restartNumberingAfterBreak="0">
    <w:nsid w:val="5FA46375"/>
    <w:multiLevelType w:val="hybridMultilevel"/>
    <w:tmpl w:val="D46A86D6"/>
    <w:lvl w:ilvl="0" w:tplc="5AF6F2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F35958"/>
    <w:multiLevelType w:val="hybridMultilevel"/>
    <w:tmpl w:val="AAC6F2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70"/>
    <w:rsid w:val="00027109"/>
    <w:rsid w:val="00030E18"/>
    <w:rsid w:val="00031C1D"/>
    <w:rsid w:val="00032DB6"/>
    <w:rsid w:val="00046CBC"/>
    <w:rsid w:val="00060DB2"/>
    <w:rsid w:val="00062BEA"/>
    <w:rsid w:val="00072572"/>
    <w:rsid w:val="00074C86"/>
    <w:rsid w:val="0008325C"/>
    <w:rsid w:val="00090F3E"/>
    <w:rsid w:val="000A4E13"/>
    <w:rsid w:val="000A7A80"/>
    <w:rsid w:val="000B66B4"/>
    <w:rsid w:val="000C5CC3"/>
    <w:rsid w:val="000D343C"/>
    <w:rsid w:val="000D6432"/>
    <w:rsid w:val="000E0235"/>
    <w:rsid w:val="000E4725"/>
    <w:rsid w:val="000E5E9A"/>
    <w:rsid w:val="000F1D5F"/>
    <w:rsid w:val="000F3286"/>
    <w:rsid w:val="000F3673"/>
    <w:rsid w:val="00105660"/>
    <w:rsid w:val="00120F1D"/>
    <w:rsid w:val="001260CB"/>
    <w:rsid w:val="00130A76"/>
    <w:rsid w:val="00131D5D"/>
    <w:rsid w:val="00140398"/>
    <w:rsid w:val="00141AE1"/>
    <w:rsid w:val="001452C1"/>
    <w:rsid w:val="00150B34"/>
    <w:rsid w:val="001520EC"/>
    <w:rsid w:val="00152D15"/>
    <w:rsid w:val="00157A39"/>
    <w:rsid w:val="0016482D"/>
    <w:rsid w:val="001653A8"/>
    <w:rsid w:val="00166A70"/>
    <w:rsid w:val="00170B1F"/>
    <w:rsid w:val="00171DDD"/>
    <w:rsid w:val="00176F93"/>
    <w:rsid w:val="00192A94"/>
    <w:rsid w:val="00196B6E"/>
    <w:rsid w:val="001A3E36"/>
    <w:rsid w:val="001A6D1B"/>
    <w:rsid w:val="001A6F9A"/>
    <w:rsid w:val="001A7E3A"/>
    <w:rsid w:val="001D4080"/>
    <w:rsid w:val="002058BD"/>
    <w:rsid w:val="00207CA0"/>
    <w:rsid w:val="002102A9"/>
    <w:rsid w:val="00210D3C"/>
    <w:rsid w:val="002113C8"/>
    <w:rsid w:val="002118BE"/>
    <w:rsid w:val="00232CF6"/>
    <w:rsid w:val="0023450A"/>
    <w:rsid w:val="002463E3"/>
    <w:rsid w:val="002603B6"/>
    <w:rsid w:val="00271717"/>
    <w:rsid w:val="002808CF"/>
    <w:rsid w:val="0028706A"/>
    <w:rsid w:val="00294598"/>
    <w:rsid w:val="002B311A"/>
    <w:rsid w:val="002B4C30"/>
    <w:rsid w:val="002B58F9"/>
    <w:rsid w:val="002D1094"/>
    <w:rsid w:val="002E4987"/>
    <w:rsid w:val="002E73B8"/>
    <w:rsid w:val="002F2557"/>
    <w:rsid w:val="00306D15"/>
    <w:rsid w:val="00325FAF"/>
    <w:rsid w:val="0032601F"/>
    <w:rsid w:val="003267CB"/>
    <w:rsid w:val="00330D7C"/>
    <w:rsid w:val="00344E30"/>
    <w:rsid w:val="00360968"/>
    <w:rsid w:val="003631B8"/>
    <w:rsid w:val="0037791C"/>
    <w:rsid w:val="00383F55"/>
    <w:rsid w:val="003A1D92"/>
    <w:rsid w:val="003A2A7E"/>
    <w:rsid w:val="003A6E14"/>
    <w:rsid w:val="003A732B"/>
    <w:rsid w:val="003B740D"/>
    <w:rsid w:val="003B7F0A"/>
    <w:rsid w:val="003C66DB"/>
    <w:rsid w:val="003E6432"/>
    <w:rsid w:val="003F715E"/>
    <w:rsid w:val="0040338D"/>
    <w:rsid w:val="0040511C"/>
    <w:rsid w:val="00405EFD"/>
    <w:rsid w:val="00411FF0"/>
    <w:rsid w:val="00416D4B"/>
    <w:rsid w:val="004214D7"/>
    <w:rsid w:val="004246A0"/>
    <w:rsid w:val="0042601A"/>
    <w:rsid w:val="00426CCB"/>
    <w:rsid w:val="00427D8F"/>
    <w:rsid w:val="00434C34"/>
    <w:rsid w:val="00435C14"/>
    <w:rsid w:val="00441039"/>
    <w:rsid w:val="00441321"/>
    <w:rsid w:val="00442F9F"/>
    <w:rsid w:val="0044316B"/>
    <w:rsid w:val="0044463E"/>
    <w:rsid w:val="00446973"/>
    <w:rsid w:val="004549B1"/>
    <w:rsid w:val="00462175"/>
    <w:rsid w:val="004747E3"/>
    <w:rsid w:val="00475575"/>
    <w:rsid w:val="0048070D"/>
    <w:rsid w:val="00483DBC"/>
    <w:rsid w:val="004A2959"/>
    <w:rsid w:val="004B0522"/>
    <w:rsid w:val="004B602F"/>
    <w:rsid w:val="004C013F"/>
    <w:rsid w:val="004C109C"/>
    <w:rsid w:val="004D50ED"/>
    <w:rsid w:val="004F5947"/>
    <w:rsid w:val="004F5ADC"/>
    <w:rsid w:val="00507D77"/>
    <w:rsid w:val="00513320"/>
    <w:rsid w:val="005237B5"/>
    <w:rsid w:val="005301A3"/>
    <w:rsid w:val="00561CCB"/>
    <w:rsid w:val="00561EF2"/>
    <w:rsid w:val="00575024"/>
    <w:rsid w:val="00577F3F"/>
    <w:rsid w:val="00587418"/>
    <w:rsid w:val="00587F7C"/>
    <w:rsid w:val="005929E2"/>
    <w:rsid w:val="005A4803"/>
    <w:rsid w:val="005B5B46"/>
    <w:rsid w:val="005C3E24"/>
    <w:rsid w:val="005C5DFF"/>
    <w:rsid w:val="005C6B18"/>
    <w:rsid w:val="005C6DD8"/>
    <w:rsid w:val="005D162E"/>
    <w:rsid w:val="005D2A69"/>
    <w:rsid w:val="005D3EB7"/>
    <w:rsid w:val="005D58CA"/>
    <w:rsid w:val="005E01AC"/>
    <w:rsid w:val="005E42EA"/>
    <w:rsid w:val="005E53C9"/>
    <w:rsid w:val="006046EE"/>
    <w:rsid w:val="00606636"/>
    <w:rsid w:val="00607E1B"/>
    <w:rsid w:val="006130A5"/>
    <w:rsid w:val="00623C5A"/>
    <w:rsid w:val="00632F3C"/>
    <w:rsid w:val="006359EC"/>
    <w:rsid w:val="006368F4"/>
    <w:rsid w:val="006449A2"/>
    <w:rsid w:val="006453CA"/>
    <w:rsid w:val="00651D7B"/>
    <w:rsid w:val="0065267D"/>
    <w:rsid w:val="00652FA8"/>
    <w:rsid w:val="00674213"/>
    <w:rsid w:val="00684CC0"/>
    <w:rsid w:val="006902D4"/>
    <w:rsid w:val="006B266D"/>
    <w:rsid w:val="006B5C8E"/>
    <w:rsid w:val="006C6D8D"/>
    <w:rsid w:val="006D0945"/>
    <w:rsid w:val="006D28BD"/>
    <w:rsid w:val="006D59DF"/>
    <w:rsid w:val="006E3DBA"/>
    <w:rsid w:val="006F1F96"/>
    <w:rsid w:val="006F7BBB"/>
    <w:rsid w:val="007105A1"/>
    <w:rsid w:val="00714992"/>
    <w:rsid w:val="00734EB0"/>
    <w:rsid w:val="007363C3"/>
    <w:rsid w:val="007479B0"/>
    <w:rsid w:val="00753660"/>
    <w:rsid w:val="00756509"/>
    <w:rsid w:val="007573AA"/>
    <w:rsid w:val="00760805"/>
    <w:rsid w:val="007704E5"/>
    <w:rsid w:val="00772DE2"/>
    <w:rsid w:val="007A4FD8"/>
    <w:rsid w:val="007B72C5"/>
    <w:rsid w:val="007C4E1E"/>
    <w:rsid w:val="007F1EF6"/>
    <w:rsid w:val="007F21BA"/>
    <w:rsid w:val="00801A40"/>
    <w:rsid w:val="008051AD"/>
    <w:rsid w:val="00823745"/>
    <w:rsid w:val="008332FD"/>
    <w:rsid w:val="00841FE7"/>
    <w:rsid w:val="00853647"/>
    <w:rsid w:val="0085684A"/>
    <w:rsid w:val="00857876"/>
    <w:rsid w:val="0086169D"/>
    <w:rsid w:val="00861F3D"/>
    <w:rsid w:val="0086478E"/>
    <w:rsid w:val="00865A02"/>
    <w:rsid w:val="00865A95"/>
    <w:rsid w:val="0086623E"/>
    <w:rsid w:val="00867C65"/>
    <w:rsid w:val="00871EA3"/>
    <w:rsid w:val="00874D5B"/>
    <w:rsid w:val="00876E1F"/>
    <w:rsid w:val="00882FCD"/>
    <w:rsid w:val="00897D58"/>
    <w:rsid w:val="008A1A65"/>
    <w:rsid w:val="008A2D73"/>
    <w:rsid w:val="008A678D"/>
    <w:rsid w:val="008B1F9D"/>
    <w:rsid w:val="008D0EF8"/>
    <w:rsid w:val="008F3E02"/>
    <w:rsid w:val="00902181"/>
    <w:rsid w:val="00903E60"/>
    <w:rsid w:val="009069B1"/>
    <w:rsid w:val="00911F51"/>
    <w:rsid w:val="00912F45"/>
    <w:rsid w:val="0091593A"/>
    <w:rsid w:val="0091637F"/>
    <w:rsid w:val="0093673C"/>
    <w:rsid w:val="00955DCF"/>
    <w:rsid w:val="00962300"/>
    <w:rsid w:val="009703D0"/>
    <w:rsid w:val="009726AB"/>
    <w:rsid w:val="0098320E"/>
    <w:rsid w:val="009835AF"/>
    <w:rsid w:val="009A2D55"/>
    <w:rsid w:val="009B0631"/>
    <w:rsid w:val="009C1510"/>
    <w:rsid w:val="009E2715"/>
    <w:rsid w:val="009F54AA"/>
    <w:rsid w:val="00A16F0F"/>
    <w:rsid w:val="00A17114"/>
    <w:rsid w:val="00A2033B"/>
    <w:rsid w:val="00A20BE3"/>
    <w:rsid w:val="00A229E8"/>
    <w:rsid w:val="00A24EE1"/>
    <w:rsid w:val="00A342AD"/>
    <w:rsid w:val="00A35543"/>
    <w:rsid w:val="00A35D59"/>
    <w:rsid w:val="00A439F5"/>
    <w:rsid w:val="00A612DD"/>
    <w:rsid w:val="00A700E0"/>
    <w:rsid w:val="00A8665E"/>
    <w:rsid w:val="00A968A8"/>
    <w:rsid w:val="00AA3077"/>
    <w:rsid w:val="00AA6C42"/>
    <w:rsid w:val="00AB4CE8"/>
    <w:rsid w:val="00AB6A92"/>
    <w:rsid w:val="00AC3B74"/>
    <w:rsid w:val="00AC4667"/>
    <w:rsid w:val="00AC5D7E"/>
    <w:rsid w:val="00AD026E"/>
    <w:rsid w:val="00AE4842"/>
    <w:rsid w:val="00AE5FB6"/>
    <w:rsid w:val="00AF0170"/>
    <w:rsid w:val="00B07874"/>
    <w:rsid w:val="00B22B2A"/>
    <w:rsid w:val="00B24FED"/>
    <w:rsid w:val="00B3295C"/>
    <w:rsid w:val="00B419D5"/>
    <w:rsid w:val="00B45B98"/>
    <w:rsid w:val="00B46280"/>
    <w:rsid w:val="00B4748D"/>
    <w:rsid w:val="00B618BB"/>
    <w:rsid w:val="00B635B6"/>
    <w:rsid w:val="00B66DD6"/>
    <w:rsid w:val="00B73AFD"/>
    <w:rsid w:val="00B73F8D"/>
    <w:rsid w:val="00B875E1"/>
    <w:rsid w:val="00BA21F2"/>
    <w:rsid w:val="00BA371D"/>
    <w:rsid w:val="00BA4921"/>
    <w:rsid w:val="00BB5A0F"/>
    <w:rsid w:val="00BB7716"/>
    <w:rsid w:val="00BC51DC"/>
    <w:rsid w:val="00BC76E4"/>
    <w:rsid w:val="00BD3D26"/>
    <w:rsid w:val="00C031B2"/>
    <w:rsid w:val="00C074F0"/>
    <w:rsid w:val="00C179EA"/>
    <w:rsid w:val="00C26CC6"/>
    <w:rsid w:val="00C347D4"/>
    <w:rsid w:val="00C44008"/>
    <w:rsid w:val="00C458C4"/>
    <w:rsid w:val="00C53C96"/>
    <w:rsid w:val="00C564EE"/>
    <w:rsid w:val="00C64220"/>
    <w:rsid w:val="00C722C6"/>
    <w:rsid w:val="00C73EC7"/>
    <w:rsid w:val="00C73F00"/>
    <w:rsid w:val="00C8743F"/>
    <w:rsid w:val="00C942CE"/>
    <w:rsid w:val="00CA282D"/>
    <w:rsid w:val="00CA4DF6"/>
    <w:rsid w:val="00CA55F4"/>
    <w:rsid w:val="00CA6ABC"/>
    <w:rsid w:val="00CB21C3"/>
    <w:rsid w:val="00CC208D"/>
    <w:rsid w:val="00CC233C"/>
    <w:rsid w:val="00CC2D70"/>
    <w:rsid w:val="00CC416B"/>
    <w:rsid w:val="00CC427A"/>
    <w:rsid w:val="00CD7F16"/>
    <w:rsid w:val="00CE49C4"/>
    <w:rsid w:val="00CE62A2"/>
    <w:rsid w:val="00CF4AE1"/>
    <w:rsid w:val="00D019CF"/>
    <w:rsid w:val="00D060AC"/>
    <w:rsid w:val="00D17B66"/>
    <w:rsid w:val="00D32719"/>
    <w:rsid w:val="00D371D6"/>
    <w:rsid w:val="00D40F00"/>
    <w:rsid w:val="00D43FDA"/>
    <w:rsid w:val="00D467BB"/>
    <w:rsid w:val="00D47D02"/>
    <w:rsid w:val="00D642F0"/>
    <w:rsid w:val="00D701C3"/>
    <w:rsid w:val="00D7368D"/>
    <w:rsid w:val="00D945DE"/>
    <w:rsid w:val="00D973E9"/>
    <w:rsid w:val="00DB09E5"/>
    <w:rsid w:val="00DB6316"/>
    <w:rsid w:val="00DB6D5E"/>
    <w:rsid w:val="00DD1A1B"/>
    <w:rsid w:val="00DD1BAA"/>
    <w:rsid w:val="00DE139E"/>
    <w:rsid w:val="00DF01D2"/>
    <w:rsid w:val="00E052FB"/>
    <w:rsid w:val="00E168E3"/>
    <w:rsid w:val="00E26AAD"/>
    <w:rsid w:val="00E30E11"/>
    <w:rsid w:val="00E322C2"/>
    <w:rsid w:val="00E41D5F"/>
    <w:rsid w:val="00E41F5E"/>
    <w:rsid w:val="00E550A3"/>
    <w:rsid w:val="00E74EB4"/>
    <w:rsid w:val="00E827A5"/>
    <w:rsid w:val="00E84E5C"/>
    <w:rsid w:val="00E90721"/>
    <w:rsid w:val="00EA0EC0"/>
    <w:rsid w:val="00EA68D2"/>
    <w:rsid w:val="00EB1678"/>
    <w:rsid w:val="00EC2B51"/>
    <w:rsid w:val="00EC3013"/>
    <w:rsid w:val="00EC6411"/>
    <w:rsid w:val="00ED222D"/>
    <w:rsid w:val="00ED4654"/>
    <w:rsid w:val="00EF1E8D"/>
    <w:rsid w:val="00EF4BCD"/>
    <w:rsid w:val="00F127F2"/>
    <w:rsid w:val="00F15AD9"/>
    <w:rsid w:val="00F33DEE"/>
    <w:rsid w:val="00F37DEA"/>
    <w:rsid w:val="00F41DC1"/>
    <w:rsid w:val="00F61F3B"/>
    <w:rsid w:val="00F71828"/>
    <w:rsid w:val="00F734B3"/>
    <w:rsid w:val="00F765C1"/>
    <w:rsid w:val="00F80152"/>
    <w:rsid w:val="00F85162"/>
    <w:rsid w:val="00F937D7"/>
    <w:rsid w:val="00F947D5"/>
    <w:rsid w:val="00F97026"/>
    <w:rsid w:val="00FA4B8B"/>
    <w:rsid w:val="00FA4C58"/>
    <w:rsid w:val="00FC3304"/>
    <w:rsid w:val="00FD0A9B"/>
    <w:rsid w:val="00FD54BF"/>
    <w:rsid w:val="00FD63FF"/>
    <w:rsid w:val="00FE2200"/>
    <w:rsid w:val="00FE3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14840"/>
  <w15:chartTrackingRefBased/>
  <w15:docId w15:val="{ECEA8A2F-0E6B-4323-ABE0-B3E6572B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18"/>
    <w:pPr>
      <w:tabs>
        <w:tab w:val="center" w:pos="4252"/>
        <w:tab w:val="right" w:pos="8504"/>
      </w:tabs>
      <w:snapToGrid w:val="0"/>
    </w:pPr>
  </w:style>
  <w:style w:type="character" w:customStyle="1" w:styleId="a4">
    <w:name w:val="ヘッダー (文字)"/>
    <w:basedOn w:val="a0"/>
    <w:link w:val="a3"/>
    <w:uiPriority w:val="99"/>
    <w:rsid w:val="00030E18"/>
  </w:style>
  <w:style w:type="paragraph" w:styleId="a5">
    <w:name w:val="footer"/>
    <w:basedOn w:val="a"/>
    <w:link w:val="a6"/>
    <w:uiPriority w:val="99"/>
    <w:unhideWhenUsed/>
    <w:rsid w:val="00030E18"/>
    <w:pPr>
      <w:tabs>
        <w:tab w:val="center" w:pos="4252"/>
        <w:tab w:val="right" w:pos="8504"/>
      </w:tabs>
      <w:snapToGrid w:val="0"/>
    </w:pPr>
  </w:style>
  <w:style w:type="character" w:customStyle="1" w:styleId="a6">
    <w:name w:val="フッター (文字)"/>
    <w:basedOn w:val="a0"/>
    <w:link w:val="a5"/>
    <w:uiPriority w:val="99"/>
    <w:rsid w:val="00030E18"/>
  </w:style>
  <w:style w:type="table" w:styleId="a7">
    <w:name w:val="Table Grid"/>
    <w:basedOn w:val="a1"/>
    <w:uiPriority w:val="59"/>
    <w:rsid w:val="002058B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F01D2"/>
    <w:pPr>
      <w:jc w:val="center"/>
    </w:pPr>
    <w:rPr>
      <w:rFonts w:ascii="ＭＳ 明朝" w:eastAsia="ＭＳ 明朝" w:hAnsi="Century" w:cs="Times New Roman"/>
      <w:sz w:val="22"/>
      <w:szCs w:val="24"/>
    </w:rPr>
  </w:style>
  <w:style w:type="character" w:customStyle="1" w:styleId="a9">
    <w:name w:val="記 (文字)"/>
    <w:basedOn w:val="a0"/>
    <w:link w:val="a8"/>
    <w:uiPriority w:val="99"/>
    <w:rsid w:val="00DF01D2"/>
    <w:rPr>
      <w:rFonts w:ascii="ＭＳ 明朝" w:eastAsia="ＭＳ 明朝" w:hAnsi="Century" w:cs="Times New Roman"/>
      <w:sz w:val="22"/>
      <w:szCs w:val="24"/>
    </w:rPr>
  </w:style>
  <w:style w:type="paragraph" w:styleId="aa">
    <w:name w:val="Block Text"/>
    <w:basedOn w:val="a"/>
    <w:uiPriority w:val="99"/>
    <w:semiHidden/>
    <w:rsid w:val="00B46280"/>
    <w:pPr>
      <w:wordWrap w:val="0"/>
      <w:overflowPunct w:val="0"/>
      <w:autoSpaceDE w:val="0"/>
      <w:autoSpaceDN w:val="0"/>
      <w:ind w:left="113" w:right="113"/>
      <w:jc w:val="center"/>
    </w:pPr>
    <w:rPr>
      <w:rFonts w:ascii="ＭＳ 明朝" w:eastAsia="ＭＳ 明朝" w:hAnsi="Courier New" w:cs="Times New Roman"/>
      <w:szCs w:val="20"/>
    </w:rPr>
  </w:style>
  <w:style w:type="table" w:customStyle="1" w:styleId="1">
    <w:name w:val="表 (格子)1"/>
    <w:basedOn w:val="a1"/>
    <w:next w:val="a7"/>
    <w:uiPriority w:val="39"/>
    <w:rsid w:val="000A7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35C14"/>
    <w:pPr>
      <w:ind w:leftChars="400" w:left="840"/>
    </w:pPr>
  </w:style>
  <w:style w:type="paragraph" w:styleId="ac">
    <w:name w:val="Balloon Text"/>
    <w:basedOn w:val="a"/>
    <w:link w:val="ad"/>
    <w:uiPriority w:val="99"/>
    <w:semiHidden/>
    <w:unhideWhenUsed/>
    <w:rsid w:val="00867C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7C65"/>
    <w:rPr>
      <w:rFonts w:asciiTheme="majorHAnsi" w:eastAsiaTheme="majorEastAsia" w:hAnsiTheme="majorHAnsi" w:cstheme="majorBidi"/>
      <w:sz w:val="18"/>
      <w:szCs w:val="18"/>
    </w:rPr>
  </w:style>
  <w:style w:type="paragraph" w:styleId="ae">
    <w:name w:val="Closing"/>
    <w:basedOn w:val="a"/>
    <w:link w:val="af"/>
    <w:uiPriority w:val="99"/>
    <w:unhideWhenUsed/>
    <w:rsid w:val="00046CBC"/>
    <w:pPr>
      <w:jc w:val="right"/>
    </w:pPr>
    <w:rPr>
      <w:rFonts w:ascii="ＭＳ ゴシック" w:eastAsia="ＭＳ ゴシック" w:hAnsi="ＭＳ ゴシック"/>
      <w:sz w:val="24"/>
      <w:szCs w:val="24"/>
    </w:rPr>
  </w:style>
  <w:style w:type="character" w:customStyle="1" w:styleId="af">
    <w:name w:val="結語 (文字)"/>
    <w:basedOn w:val="a0"/>
    <w:link w:val="ae"/>
    <w:uiPriority w:val="99"/>
    <w:rsid w:val="00046CBC"/>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5977">
      <w:bodyDiv w:val="1"/>
      <w:marLeft w:val="0"/>
      <w:marRight w:val="0"/>
      <w:marTop w:val="0"/>
      <w:marBottom w:val="0"/>
      <w:divBdr>
        <w:top w:val="none" w:sz="0" w:space="0" w:color="auto"/>
        <w:left w:val="none" w:sz="0" w:space="0" w:color="auto"/>
        <w:bottom w:val="none" w:sz="0" w:space="0" w:color="auto"/>
        <w:right w:val="none" w:sz="0" w:space="0" w:color="auto"/>
      </w:divBdr>
    </w:div>
    <w:div w:id="440153286">
      <w:bodyDiv w:val="1"/>
      <w:marLeft w:val="0"/>
      <w:marRight w:val="0"/>
      <w:marTop w:val="0"/>
      <w:marBottom w:val="0"/>
      <w:divBdr>
        <w:top w:val="none" w:sz="0" w:space="0" w:color="auto"/>
        <w:left w:val="none" w:sz="0" w:space="0" w:color="auto"/>
        <w:bottom w:val="none" w:sz="0" w:space="0" w:color="auto"/>
        <w:right w:val="none" w:sz="0" w:space="0" w:color="auto"/>
      </w:divBdr>
    </w:div>
    <w:div w:id="812597573">
      <w:bodyDiv w:val="1"/>
      <w:marLeft w:val="0"/>
      <w:marRight w:val="0"/>
      <w:marTop w:val="0"/>
      <w:marBottom w:val="0"/>
      <w:divBdr>
        <w:top w:val="none" w:sz="0" w:space="0" w:color="auto"/>
        <w:left w:val="none" w:sz="0" w:space="0" w:color="auto"/>
        <w:bottom w:val="none" w:sz="0" w:space="0" w:color="auto"/>
        <w:right w:val="none" w:sz="0" w:space="0" w:color="auto"/>
      </w:divBdr>
    </w:div>
    <w:div w:id="879632529">
      <w:bodyDiv w:val="1"/>
      <w:marLeft w:val="0"/>
      <w:marRight w:val="0"/>
      <w:marTop w:val="0"/>
      <w:marBottom w:val="0"/>
      <w:divBdr>
        <w:top w:val="none" w:sz="0" w:space="0" w:color="auto"/>
        <w:left w:val="none" w:sz="0" w:space="0" w:color="auto"/>
        <w:bottom w:val="none" w:sz="0" w:space="0" w:color="auto"/>
        <w:right w:val="none" w:sz="0" w:space="0" w:color="auto"/>
      </w:divBdr>
    </w:div>
    <w:div w:id="1043404831">
      <w:bodyDiv w:val="1"/>
      <w:marLeft w:val="0"/>
      <w:marRight w:val="0"/>
      <w:marTop w:val="0"/>
      <w:marBottom w:val="0"/>
      <w:divBdr>
        <w:top w:val="none" w:sz="0" w:space="0" w:color="auto"/>
        <w:left w:val="none" w:sz="0" w:space="0" w:color="auto"/>
        <w:bottom w:val="none" w:sz="0" w:space="0" w:color="auto"/>
        <w:right w:val="none" w:sz="0" w:space="0" w:color="auto"/>
      </w:divBdr>
    </w:div>
    <w:div w:id="1079599709">
      <w:bodyDiv w:val="1"/>
      <w:marLeft w:val="0"/>
      <w:marRight w:val="0"/>
      <w:marTop w:val="0"/>
      <w:marBottom w:val="0"/>
      <w:divBdr>
        <w:top w:val="none" w:sz="0" w:space="0" w:color="auto"/>
        <w:left w:val="none" w:sz="0" w:space="0" w:color="auto"/>
        <w:bottom w:val="none" w:sz="0" w:space="0" w:color="auto"/>
        <w:right w:val="none" w:sz="0" w:space="0" w:color="auto"/>
      </w:divBdr>
    </w:div>
    <w:div w:id="1245602942">
      <w:bodyDiv w:val="1"/>
      <w:marLeft w:val="0"/>
      <w:marRight w:val="0"/>
      <w:marTop w:val="0"/>
      <w:marBottom w:val="0"/>
      <w:divBdr>
        <w:top w:val="none" w:sz="0" w:space="0" w:color="auto"/>
        <w:left w:val="none" w:sz="0" w:space="0" w:color="auto"/>
        <w:bottom w:val="none" w:sz="0" w:space="0" w:color="auto"/>
        <w:right w:val="none" w:sz="0" w:space="0" w:color="auto"/>
      </w:divBdr>
    </w:div>
    <w:div w:id="1359156438">
      <w:bodyDiv w:val="1"/>
      <w:marLeft w:val="0"/>
      <w:marRight w:val="0"/>
      <w:marTop w:val="0"/>
      <w:marBottom w:val="0"/>
      <w:divBdr>
        <w:top w:val="none" w:sz="0" w:space="0" w:color="auto"/>
        <w:left w:val="none" w:sz="0" w:space="0" w:color="auto"/>
        <w:bottom w:val="none" w:sz="0" w:space="0" w:color="auto"/>
        <w:right w:val="none" w:sz="0" w:space="0" w:color="auto"/>
      </w:divBdr>
    </w:div>
    <w:div w:id="14716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4FE0-6782-4B0B-B137-678C2DB8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2022-08-21T23:48:00Z</cp:lastPrinted>
  <dcterms:created xsi:type="dcterms:W3CDTF">2022-08-21T23:54:00Z</dcterms:created>
  <dcterms:modified xsi:type="dcterms:W3CDTF">2022-08-21T23:54:00Z</dcterms:modified>
</cp:coreProperties>
</file>