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4923" w14:textId="77777777" w:rsidR="0006451A" w:rsidRPr="00002002" w:rsidRDefault="00021BD8" w:rsidP="002C7E0A">
      <w:pPr>
        <w:pStyle w:val="a3"/>
        <w:spacing w:before="41"/>
      </w:pPr>
      <w:proofErr w:type="spellStart"/>
      <w:r w:rsidRPr="00002002">
        <w:t>別紙様式第</w:t>
      </w:r>
      <w:proofErr w:type="spellEnd"/>
      <w:r w:rsidRPr="00002002">
        <w:t xml:space="preserve"> 12 号</w:t>
      </w:r>
    </w:p>
    <w:p w14:paraId="46997F82" w14:textId="77777777" w:rsidR="0006451A" w:rsidRPr="00002002" w:rsidRDefault="0006451A">
      <w:pPr>
        <w:pStyle w:val="a3"/>
        <w:spacing w:before="2"/>
        <w:rPr>
          <w:sz w:val="21"/>
        </w:rPr>
      </w:pPr>
    </w:p>
    <w:p w14:paraId="09BD761F" w14:textId="3F18B31D" w:rsidR="0006451A" w:rsidRPr="00002002" w:rsidRDefault="00021BD8" w:rsidP="007502BD">
      <w:pPr>
        <w:pStyle w:val="4"/>
        <w:ind w:left="1" w:hanging="1"/>
      </w:pPr>
      <w:proofErr w:type="spellStart"/>
      <w:r w:rsidRPr="00002002">
        <w:t>住所等変更届</w:t>
      </w:r>
      <w:proofErr w:type="spellEnd"/>
    </w:p>
    <w:p w14:paraId="44693936" w14:textId="77777777" w:rsidR="0006451A" w:rsidRPr="00002002" w:rsidRDefault="0006451A">
      <w:pPr>
        <w:pStyle w:val="a3"/>
        <w:rPr>
          <w:sz w:val="26"/>
        </w:rPr>
      </w:pPr>
    </w:p>
    <w:p w14:paraId="13C49E11" w14:textId="0148AFD1"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78F0B6A8" w14:textId="77777777" w:rsidR="0006451A" w:rsidRPr="00002002" w:rsidRDefault="0006451A">
      <w:pPr>
        <w:pStyle w:val="a3"/>
        <w:rPr>
          <w:sz w:val="20"/>
        </w:rPr>
      </w:pPr>
    </w:p>
    <w:p w14:paraId="459C4BFC" w14:textId="77777777" w:rsidR="0006451A" w:rsidRPr="00002002" w:rsidRDefault="0006451A">
      <w:pPr>
        <w:pStyle w:val="a3"/>
        <w:spacing w:before="1"/>
        <w:rPr>
          <w:sz w:val="21"/>
        </w:rPr>
      </w:pPr>
    </w:p>
    <w:p w14:paraId="181BCD41" w14:textId="77777777" w:rsidR="0006451A" w:rsidRPr="00002002" w:rsidRDefault="00021BD8">
      <w:pPr>
        <w:pStyle w:val="a3"/>
        <w:spacing w:before="66"/>
        <w:ind w:left="2831"/>
      </w:pPr>
      <w:r w:rsidRPr="00002002">
        <w:t>殿</w:t>
      </w:r>
    </w:p>
    <w:p w14:paraId="7D9DEDC2" w14:textId="77777777" w:rsidR="0006451A" w:rsidRPr="00002002" w:rsidRDefault="0006451A">
      <w:pPr>
        <w:pStyle w:val="a3"/>
        <w:rPr>
          <w:sz w:val="20"/>
        </w:rPr>
      </w:pPr>
    </w:p>
    <w:p w14:paraId="2EB71FB1" w14:textId="77777777" w:rsidR="0006451A" w:rsidRPr="00002002" w:rsidRDefault="0006451A">
      <w:pPr>
        <w:pStyle w:val="a3"/>
        <w:spacing w:before="11"/>
        <w:rPr>
          <w:sz w:val="20"/>
        </w:rPr>
      </w:pPr>
    </w:p>
    <w:p w14:paraId="424798A6" w14:textId="1CF3D9C2" w:rsidR="0006451A" w:rsidRPr="00002002" w:rsidRDefault="00021BD8" w:rsidP="002C7E0A">
      <w:pPr>
        <w:pStyle w:val="a3"/>
        <w:tabs>
          <w:tab w:val="left" w:pos="9731"/>
        </w:tabs>
        <w:spacing w:before="67"/>
        <w:ind w:firstLineChars="2008" w:firstLine="4819"/>
      </w:pPr>
      <w:proofErr w:type="spellStart"/>
      <w:r w:rsidRPr="00002002">
        <w:t>氏名</w:t>
      </w:r>
      <w:proofErr w:type="spellEnd"/>
      <w:r w:rsidR="002C7E0A" w:rsidRPr="00002002">
        <w:rPr>
          <w:rFonts w:hint="eastAsia"/>
          <w:lang w:eastAsia="ja-JP"/>
        </w:rPr>
        <w:t xml:space="preserve">　　　　　　　　　　</w:t>
      </w:r>
    </w:p>
    <w:p w14:paraId="4FB7FFDB" w14:textId="77777777" w:rsidR="0006451A" w:rsidRPr="00002002" w:rsidRDefault="0006451A">
      <w:pPr>
        <w:pStyle w:val="a3"/>
      </w:pPr>
    </w:p>
    <w:p w14:paraId="60DF4F72" w14:textId="77777777" w:rsidR="0006451A" w:rsidRPr="00002002" w:rsidRDefault="0006451A" w:rsidP="002C7E0A">
      <w:pPr>
        <w:pStyle w:val="a3"/>
        <w:spacing w:before="11"/>
        <w:jc w:val="both"/>
      </w:pPr>
    </w:p>
    <w:p w14:paraId="71F7AEEA" w14:textId="02E22235" w:rsidR="0006451A" w:rsidRPr="00002002" w:rsidRDefault="00CC3FF0" w:rsidP="002C7E0A">
      <w:pPr>
        <w:pStyle w:val="a3"/>
        <w:spacing w:line="242" w:lineRule="auto"/>
        <w:ind w:left="219"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の規定に基づき住所等変更届を提出します。</w:t>
      </w:r>
    </w:p>
    <w:p w14:paraId="45FE336E" w14:textId="77777777" w:rsidR="0006451A" w:rsidRPr="00002002" w:rsidRDefault="0006451A" w:rsidP="002C7E0A">
      <w:pPr>
        <w:pStyle w:val="a3"/>
        <w:rPr>
          <w:sz w:val="20"/>
          <w:lang w:eastAsia="ja-JP"/>
        </w:rPr>
      </w:pPr>
    </w:p>
    <w:p w14:paraId="4407D682" w14:textId="77777777" w:rsidR="0006451A" w:rsidRPr="00002002" w:rsidRDefault="0006451A">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14:paraId="66FC6B7E" w14:textId="77777777" w:rsidTr="002C7E0A">
        <w:trPr>
          <w:trHeight w:val="2490"/>
        </w:trPr>
        <w:tc>
          <w:tcPr>
            <w:tcW w:w="1276" w:type="dxa"/>
          </w:tcPr>
          <w:p w14:paraId="7BBD0101" w14:textId="77777777" w:rsidR="0006451A" w:rsidRPr="00002002" w:rsidRDefault="00021BD8">
            <w:pPr>
              <w:pStyle w:val="TableParagraph"/>
              <w:ind w:left="107"/>
              <w:rPr>
                <w:sz w:val="24"/>
              </w:rPr>
            </w:pPr>
            <w:proofErr w:type="spellStart"/>
            <w:r w:rsidRPr="00002002">
              <w:rPr>
                <w:sz w:val="24"/>
              </w:rPr>
              <w:t>変更前</w:t>
            </w:r>
            <w:proofErr w:type="spellEnd"/>
          </w:p>
        </w:tc>
        <w:tc>
          <w:tcPr>
            <w:tcW w:w="7088" w:type="dxa"/>
          </w:tcPr>
          <w:p w14:paraId="45616357"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1CDC8405" w14:textId="56BDAB4C" w:rsidR="0006451A" w:rsidRPr="00002002" w:rsidRDefault="00021BD8" w:rsidP="002C7E0A">
            <w:pPr>
              <w:pStyle w:val="TableParagraph"/>
              <w:spacing w:line="484" w:lineRule="auto"/>
              <w:ind w:left="107" w:right="139"/>
              <w:rPr>
                <w:sz w:val="24"/>
                <w:lang w:eastAsia="ja-JP"/>
              </w:rPr>
            </w:pPr>
            <w:r w:rsidRPr="00002002">
              <w:rPr>
                <w:sz w:val="24"/>
                <w:lang w:eastAsia="ja-JP"/>
              </w:rPr>
              <w:t>住所</w:t>
            </w:r>
          </w:p>
          <w:p w14:paraId="52C162A5" w14:textId="77777777" w:rsidR="0006451A" w:rsidRPr="00002002" w:rsidRDefault="00021BD8">
            <w:pPr>
              <w:pStyle w:val="TableParagraph"/>
              <w:spacing w:before="3"/>
              <w:ind w:left="107"/>
              <w:rPr>
                <w:sz w:val="24"/>
                <w:lang w:eastAsia="ja-JP"/>
              </w:rPr>
            </w:pPr>
            <w:r w:rsidRPr="00002002">
              <w:rPr>
                <w:sz w:val="24"/>
                <w:lang w:eastAsia="ja-JP"/>
              </w:rPr>
              <w:t>電話番号</w:t>
            </w:r>
          </w:p>
          <w:p w14:paraId="5FF241EF" w14:textId="77777777" w:rsidR="0006451A" w:rsidRPr="00002002" w:rsidRDefault="0006451A">
            <w:pPr>
              <w:pStyle w:val="TableParagraph"/>
              <w:spacing w:before="6"/>
              <w:rPr>
                <w:sz w:val="24"/>
                <w:lang w:eastAsia="ja-JP"/>
              </w:rPr>
            </w:pPr>
          </w:p>
          <w:p w14:paraId="6BD86089"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r w:rsidR="0006451A" w:rsidRPr="00002002" w14:paraId="6F84ED0A" w14:textId="77777777" w:rsidTr="002C7E0A">
        <w:trPr>
          <w:trHeight w:val="2488"/>
        </w:trPr>
        <w:tc>
          <w:tcPr>
            <w:tcW w:w="1276" w:type="dxa"/>
          </w:tcPr>
          <w:p w14:paraId="7CB4A732" w14:textId="77777777" w:rsidR="0006451A" w:rsidRPr="00002002" w:rsidRDefault="00021BD8">
            <w:pPr>
              <w:pStyle w:val="TableParagraph"/>
              <w:ind w:left="107"/>
              <w:rPr>
                <w:sz w:val="24"/>
              </w:rPr>
            </w:pPr>
            <w:proofErr w:type="spellStart"/>
            <w:r w:rsidRPr="00002002">
              <w:rPr>
                <w:sz w:val="24"/>
              </w:rPr>
              <w:t>変更後</w:t>
            </w:r>
            <w:proofErr w:type="spellEnd"/>
          </w:p>
        </w:tc>
        <w:tc>
          <w:tcPr>
            <w:tcW w:w="7088" w:type="dxa"/>
          </w:tcPr>
          <w:p w14:paraId="0AA2181D"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397F34FB" w14:textId="442CED8D" w:rsidR="0006451A" w:rsidRPr="00002002" w:rsidRDefault="00021BD8" w:rsidP="002C7E0A">
            <w:pPr>
              <w:pStyle w:val="TableParagraph"/>
              <w:spacing w:line="484" w:lineRule="auto"/>
              <w:ind w:left="107"/>
              <w:rPr>
                <w:sz w:val="24"/>
                <w:lang w:eastAsia="ja-JP"/>
              </w:rPr>
            </w:pPr>
            <w:r w:rsidRPr="00002002">
              <w:rPr>
                <w:sz w:val="24"/>
                <w:lang w:eastAsia="ja-JP"/>
              </w:rPr>
              <w:t>住所</w:t>
            </w:r>
          </w:p>
          <w:p w14:paraId="602058EC" w14:textId="77777777" w:rsidR="0006451A" w:rsidRPr="00002002" w:rsidRDefault="00021BD8">
            <w:pPr>
              <w:pStyle w:val="TableParagraph"/>
              <w:ind w:left="107"/>
              <w:rPr>
                <w:sz w:val="24"/>
                <w:lang w:eastAsia="ja-JP"/>
              </w:rPr>
            </w:pPr>
            <w:r w:rsidRPr="00002002">
              <w:rPr>
                <w:sz w:val="24"/>
                <w:lang w:eastAsia="ja-JP"/>
              </w:rPr>
              <w:t>電話番号</w:t>
            </w:r>
          </w:p>
          <w:p w14:paraId="54004A79" w14:textId="77777777" w:rsidR="0006451A" w:rsidRPr="00002002" w:rsidRDefault="0006451A">
            <w:pPr>
              <w:pStyle w:val="TableParagraph"/>
              <w:spacing w:before="9"/>
              <w:rPr>
                <w:sz w:val="24"/>
                <w:lang w:eastAsia="ja-JP"/>
              </w:rPr>
            </w:pPr>
          </w:p>
          <w:p w14:paraId="2A35DDA6"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bl>
    <w:p w14:paraId="59867A43" w14:textId="77777777" w:rsidR="0006451A" w:rsidRPr="00002002" w:rsidRDefault="0006451A">
      <w:pPr>
        <w:pStyle w:val="a3"/>
        <w:spacing w:before="2"/>
        <w:rPr>
          <w:sz w:val="19"/>
          <w:lang w:eastAsia="ja-JP"/>
        </w:rPr>
      </w:pPr>
    </w:p>
    <w:p w14:paraId="170D5042" w14:textId="18F813D2"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t>下線部は</w:t>
      </w:r>
      <w:r w:rsidR="00CC3FF0" w:rsidRPr="00002002">
        <w:rPr>
          <w:rFonts w:hint="eastAsia"/>
          <w:lang w:eastAsia="ja-JP"/>
        </w:rPr>
        <w:t>経営開始資金</w:t>
      </w:r>
      <w:r w:rsidRPr="00002002">
        <w:rPr>
          <w:lang w:eastAsia="ja-JP"/>
        </w:rPr>
        <w:t>の場合は「２の（６）」とする。</w:t>
      </w:r>
    </w:p>
    <w:p w14:paraId="5007E827" w14:textId="5A620DA3" w:rsidR="008072AD" w:rsidRPr="00002002" w:rsidRDefault="008072AD">
      <w:pPr>
        <w:pStyle w:val="a3"/>
        <w:tabs>
          <w:tab w:val="left" w:pos="939"/>
        </w:tabs>
        <w:spacing w:before="66"/>
        <w:ind w:left="460"/>
        <w:rPr>
          <w:lang w:eastAsia="ja-JP"/>
        </w:rPr>
      </w:pPr>
    </w:p>
    <w:p w14:paraId="7EB20E83" w14:textId="72BC5A6E" w:rsidR="008072AD" w:rsidRPr="00002002" w:rsidRDefault="008072AD" w:rsidP="002C7E0A">
      <w:pPr>
        <w:pStyle w:val="a3"/>
        <w:tabs>
          <w:tab w:val="left" w:pos="939"/>
        </w:tabs>
        <w:spacing w:before="66"/>
        <w:ind w:left="460"/>
        <w:rPr>
          <w:lang w:eastAsia="ja-JP"/>
        </w:rPr>
      </w:pPr>
      <w:r w:rsidRPr="00002002">
        <w:rPr>
          <w:rFonts w:hint="eastAsia"/>
          <w:lang w:eastAsia="ja-JP"/>
        </w:rPr>
        <w:t>添付書類：変更後の住所を証明する書類（運転免許</w:t>
      </w:r>
      <w:r w:rsidR="00A96DA8">
        <w:rPr>
          <w:rFonts w:hint="eastAsia"/>
          <w:lang w:eastAsia="ja-JP"/>
        </w:rPr>
        <w:t>証</w:t>
      </w:r>
      <w:r w:rsidRPr="00002002">
        <w:rPr>
          <w:rFonts w:hint="eastAsia"/>
          <w:lang w:eastAsia="ja-JP"/>
        </w:rPr>
        <w:t>、パスポート等</w:t>
      </w:r>
      <w:r w:rsidR="009A33D2" w:rsidRPr="00002002">
        <w:rPr>
          <w:rFonts w:hint="eastAsia"/>
          <w:lang w:eastAsia="ja-JP"/>
        </w:rPr>
        <w:t>の写し</w:t>
      </w:r>
      <w:r w:rsidRPr="00002002">
        <w:rPr>
          <w:rFonts w:hint="eastAsia"/>
          <w:lang w:eastAsia="ja-JP"/>
        </w:rPr>
        <w:t>）</w:t>
      </w:r>
    </w:p>
    <w:p w14:paraId="74CCA760" w14:textId="77777777" w:rsidR="0006451A" w:rsidRPr="00002002" w:rsidRDefault="0006451A">
      <w:pPr>
        <w:rPr>
          <w:lang w:eastAsia="ja-JP"/>
        </w:rPr>
        <w:sectPr w:rsidR="0006451A" w:rsidRPr="00002002" w:rsidSect="005968F7">
          <w:footerReference w:type="default" r:id="rId11"/>
          <w:pgSz w:w="11910" w:h="16840"/>
          <w:pgMar w:top="1276" w:right="1562" w:bottom="993" w:left="1276" w:header="0" w:footer="494" w:gutter="0"/>
          <w:cols w:space="720"/>
        </w:sectPr>
      </w:pPr>
    </w:p>
    <w:p w14:paraId="5DE823A9" w14:textId="0E00EC99" w:rsidR="0006451A" w:rsidRPr="00002002" w:rsidRDefault="0006451A">
      <w:pPr>
        <w:jc w:val="center"/>
        <w:rPr>
          <w:sz w:val="24"/>
        </w:rPr>
        <w:sectPr w:rsidR="0006451A" w:rsidRPr="00002002" w:rsidSect="005968F7">
          <w:footerReference w:type="default" r:id="rId12"/>
          <w:pgSz w:w="11910" w:h="16840"/>
          <w:pgMar w:top="1276" w:right="1278" w:bottom="993" w:left="1418" w:header="0" w:footer="494" w:gutter="0"/>
          <w:cols w:space="720"/>
        </w:sectPr>
      </w:pPr>
    </w:p>
    <w:p w14:paraId="2DACEE93" w14:textId="77777777" w:rsidR="0006451A" w:rsidRPr="00002002" w:rsidRDefault="00021BD8" w:rsidP="007502BD">
      <w:pPr>
        <w:pStyle w:val="a3"/>
        <w:spacing w:before="41"/>
      </w:pPr>
      <w:proofErr w:type="spellStart"/>
      <w:r w:rsidRPr="00002002">
        <w:lastRenderedPageBreak/>
        <w:t>別紙様式第</w:t>
      </w:r>
      <w:proofErr w:type="spellEnd"/>
      <w:r w:rsidRPr="00002002">
        <w:t xml:space="preserve"> 21 号</w:t>
      </w:r>
    </w:p>
    <w:p w14:paraId="5E49519F" w14:textId="77777777" w:rsidR="0006451A" w:rsidRPr="00002002" w:rsidRDefault="0006451A">
      <w:pPr>
        <w:pStyle w:val="a3"/>
        <w:spacing w:before="1"/>
        <w:rPr>
          <w:sz w:val="16"/>
        </w:rPr>
      </w:pPr>
    </w:p>
    <w:p w14:paraId="3DCD20E5" w14:textId="6C7EF09C" w:rsidR="0006451A" w:rsidRPr="00002002" w:rsidRDefault="00021BD8" w:rsidP="007502BD">
      <w:pPr>
        <w:pStyle w:val="4"/>
        <w:ind w:left="1" w:hanging="1"/>
      </w:pPr>
      <w:proofErr w:type="spellStart"/>
      <w:r w:rsidRPr="00002002">
        <w:t>離農届</w:t>
      </w:r>
      <w:proofErr w:type="spellEnd"/>
    </w:p>
    <w:p w14:paraId="0173CCC2" w14:textId="77777777" w:rsidR="0006451A" w:rsidRPr="00002002" w:rsidRDefault="0006451A">
      <w:pPr>
        <w:pStyle w:val="a3"/>
        <w:spacing w:before="1"/>
        <w:rPr>
          <w:sz w:val="19"/>
        </w:rPr>
      </w:pPr>
    </w:p>
    <w:p w14:paraId="5282E09A" w14:textId="7C3AE451" w:rsidR="0006451A" w:rsidRPr="00002002" w:rsidRDefault="00345D90" w:rsidP="007502BD">
      <w:pPr>
        <w:pStyle w:val="a3"/>
        <w:tabs>
          <w:tab w:val="left" w:pos="8291"/>
          <w:tab w:val="left" w:pos="9251"/>
          <w:tab w:val="left" w:pos="10211"/>
        </w:tabs>
        <w:spacing w:before="66"/>
        <w:jc w:val="right"/>
      </w:pPr>
      <w:proofErr w:type="spellStart"/>
      <w:r w:rsidRPr="00002002">
        <w:t>令和</w:t>
      </w:r>
      <w:proofErr w:type="spellEnd"/>
      <w:r w:rsidR="007502BD" w:rsidRPr="00002002">
        <w:rPr>
          <w:rFonts w:hint="eastAsia"/>
          <w:lang w:eastAsia="ja-JP"/>
        </w:rPr>
        <w:t xml:space="preserve">　　</w:t>
      </w:r>
      <w:r w:rsidR="00021BD8" w:rsidRPr="00002002">
        <w:t>年</w:t>
      </w:r>
      <w:r w:rsidR="007502BD" w:rsidRPr="00002002">
        <w:rPr>
          <w:rFonts w:hint="eastAsia"/>
          <w:lang w:eastAsia="ja-JP"/>
        </w:rPr>
        <w:t xml:space="preserve">　　</w:t>
      </w:r>
      <w:r w:rsidR="00021BD8" w:rsidRPr="00002002">
        <w:t>月</w:t>
      </w:r>
      <w:r w:rsidR="007502BD" w:rsidRPr="00002002">
        <w:rPr>
          <w:rFonts w:hint="eastAsia"/>
          <w:lang w:eastAsia="ja-JP"/>
        </w:rPr>
        <w:t xml:space="preserve">　　</w:t>
      </w:r>
      <w:r w:rsidR="00021BD8" w:rsidRPr="00002002">
        <w:t>日</w:t>
      </w:r>
    </w:p>
    <w:p w14:paraId="01EF61A5" w14:textId="77777777" w:rsidR="0006451A" w:rsidRPr="00002002" w:rsidRDefault="0006451A">
      <w:pPr>
        <w:pStyle w:val="a3"/>
        <w:rPr>
          <w:sz w:val="20"/>
        </w:rPr>
      </w:pPr>
    </w:p>
    <w:p w14:paraId="5781B2E2" w14:textId="77777777" w:rsidR="0006451A" w:rsidRPr="00002002" w:rsidRDefault="0006451A">
      <w:pPr>
        <w:pStyle w:val="a3"/>
        <w:spacing w:before="10"/>
        <w:rPr>
          <w:sz w:val="17"/>
        </w:rPr>
      </w:pPr>
    </w:p>
    <w:p w14:paraId="25B86DEF" w14:textId="77777777" w:rsidR="0006451A" w:rsidRPr="00002002" w:rsidRDefault="00021BD8">
      <w:pPr>
        <w:pStyle w:val="a3"/>
        <w:spacing w:before="1"/>
        <w:ind w:left="2771"/>
      </w:pPr>
      <w:r w:rsidRPr="00002002">
        <w:t>殿</w:t>
      </w:r>
    </w:p>
    <w:p w14:paraId="2F5E2E89" w14:textId="77777777" w:rsidR="0006451A" w:rsidRPr="00002002" w:rsidRDefault="0006451A">
      <w:pPr>
        <w:pStyle w:val="a3"/>
        <w:rPr>
          <w:sz w:val="20"/>
        </w:rPr>
      </w:pPr>
    </w:p>
    <w:p w14:paraId="4B2C06E6" w14:textId="77777777" w:rsidR="0006451A" w:rsidRPr="00002002" w:rsidRDefault="0006451A">
      <w:pPr>
        <w:pStyle w:val="a3"/>
        <w:spacing w:before="11"/>
        <w:rPr>
          <w:sz w:val="16"/>
        </w:rPr>
      </w:pPr>
    </w:p>
    <w:p w14:paraId="73118A2E" w14:textId="4A8388C3" w:rsidR="0006451A" w:rsidRPr="00002002" w:rsidRDefault="00021BD8" w:rsidP="007502BD">
      <w:pPr>
        <w:pStyle w:val="a3"/>
        <w:tabs>
          <w:tab w:val="left" w:pos="9671"/>
        </w:tabs>
        <w:ind w:firstLineChars="2008" w:firstLine="4819"/>
      </w:pPr>
      <w:proofErr w:type="spellStart"/>
      <w:r w:rsidRPr="00002002">
        <w:t>氏名</w:t>
      </w:r>
      <w:proofErr w:type="spellEnd"/>
      <w:r w:rsidR="007502BD" w:rsidRPr="00002002">
        <w:rPr>
          <w:rFonts w:hint="eastAsia"/>
          <w:lang w:eastAsia="ja-JP"/>
        </w:rPr>
        <w:t xml:space="preserve">　　　　　　　　　　</w:t>
      </w:r>
    </w:p>
    <w:p w14:paraId="02EF04BF" w14:textId="77777777" w:rsidR="0006451A" w:rsidRPr="00002002" w:rsidRDefault="0006451A">
      <w:pPr>
        <w:pStyle w:val="a3"/>
      </w:pPr>
    </w:p>
    <w:p w14:paraId="583D7D84" w14:textId="5795795E" w:rsidR="0006451A" w:rsidRPr="00002002" w:rsidRDefault="00481C25" w:rsidP="007502BD">
      <w:pPr>
        <w:pStyle w:val="a3"/>
        <w:spacing w:before="155"/>
        <w:ind w:leftChars="-1" w:left="-2" w:firstLineChars="100" w:firstLine="240"/>
        <w:jc w:val="both"/>
        <w:rPr>
          <w:lang w:eastAsia="ja-JP"/>
        </w:rPr>
      </w:pPr>
      <w:r w:rsidRPr="00002002">
        <w:rPr>
          <w:rFonts w:hint="eastAsia"/>
          <w:lang w:eastAsia="ja-JP"/>
        </w:rPr>
        <w:t>下記の理由により離農した</w:t>
      </w:r>
      <w:r w:rsidR="00021BD8" w:rsidRPr="00002002">
        <w:rPr>
          <w:lang w:eastAsia="ja-JP"/>
        </w:rPr>
        <w:t>ので、</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第６の</w:t>
      </w:r>
      <w:r w:rsidR="006250FD" w:rsidRPr="00002002">
        <w:rPr>
          <w:rFonts w:hint="eastAsia"/>
          <w:u w:val="single"/>
          <w:lang w:eastAsia="ja-JP"/>
        </w:rPr>
        <w:t>１</w:t>
      </w:r>
      <w:r w:rsidR="00021BD8" w:rsidRPr="00002002">
        <w:rPr>
          <w:u w:val="single"/>
          <w:lang w:eastAsia="ja-JP"/>
        </w:rPr>
        <w:t>の（</w:t>
      </w:r>
      <w:r w:rsidR="006250FD" w:rsidRPr="00002002">
        <w:rPr>
          <w:rFonts w:hint="eastAsia"/>
          <w:u w:val="single"/>
          <w:lang w:eastAsia="ja-JP"/>
        </w:rPr>
        <w:t>７</w:t>
      </w:r>
      <w:r w:rsidR="00021BD8" w:rsidRPr="00002002">
        <w:rPr>
          <w:u w:val="single"/>
          <w:lang w:eastAsia="ja-JP"/>
        </w:rPr>
        <w:t>）</w:t>
      </w:r>
      <w:r w:rsidR="006250FD" w:rsidRPr="00002002">
        <w:rPr>
          <w:rFonts w:hint="eastAsia"/>
          <w:u w:val="single"/>
          <w:lang w:eastAsia="ja-JP"/>
        </w:rPr>
        <w:t>のカ</w:t>
      </w:r>
      <w:r w:rsidR="00021BD8" w:rsidRPr="00002002">
        <w:rPr>
          <w:lang w:eastAsia="ja-JP"/>
        </w:rPr>
        <w:t>の規定に基づき離農届を提出します。</w:t>
      </w:r>
    </w:p>
    <w:p w14:paraId="5C1FBA74" w14:textId="77777777" w:rsidR="007502BD" w:rsidRPr="00002002" w:rsidRDefault="007502BD" w:rsidP="007502BD">
      <w:pPr>
        <w:ind w:leftChars="129" w:left="563" w:hangingChars="127" w:hanging="279"/>
        <w:rPr>
          <w:szCs w:val="20"/>
          <w:lang w:eastAsia="ja-JP"/>
        </w:rPr>
      </w:pPr>
    </w:p>
    <w:p w14:paraId="3D53CCBD" w14:textId="316F05FC" w:rsidR="00675ED7" w:rsidRPr="00002002" w:rsidRDefault="00675ED7" w:rsidP="009C65FB">
      <w:pPr>
        <w:ind w:leftChars="129" w:left="563" w:hangingChars="127" w:hanging="279"/>
        <w:rPr>
          <w:szCs w:val="20"/>
          <w:lang w:eastAsia="ja-JP"/>
        </w:rPr>
      </w:pPr>
      <w:r w:rsidRPr="00002002">
        <w:rPr>
          <w:rFonts w:hint="eastAsia"/>
          <w:szCs w:val="20"/>
          <w:lang w:eastAsia="ja-JP"/>
        </w:rPr>
        <w:t>※下線部は、</w:t>
      </w:r>
      <w:r w:rsidR="006250FD" w:rsidRPr="00002002">
        <w:rPr>
          <w:rFonts w:hint="eastAsia"/>
          <w:szCs w:val="20"/>
          <w:lang w:eastAsia="ja-JP"/>
        </w:rPr>
        <w:t>経営開始</w:t>
      </w:r>
      <w:r w:rsidR="00F42389" w:rsidRPr="00002002">
        <w:rPr>
          <w:rFonts w:hint="eastAsia"/>
          <w:szCs w:val="20"/>
          <w:lang w:eastAsia="ja-JP"/>
        </w:rPr>
        <w:t>資金</w:t>
      </w:r>
      <w:r w:rsidRPr="00002002">
        <w:rPr>
          <w:rFonts w:hint="eastAsia"/>
          <w:szCs w:val="20"/>
          <w:lang w:eastAsia="ja-JP"/>
        </w:rPr>
        <w:t>の場合は「</w:t>
      </w:r>
      <w:r w:rsidR="006250FD" w:rsidRPr="00002002">
        <w:rPr>
          <w:rFonts w:hint="eastAsia"/>
          <w:szCs w:val="20"/>
          <w:lang w:eastAsia="ja-JP"/>
        </w:rPr>
        <w:t>２</w:t>
      </w:r>
      <w:r w:rsidRPr="00002002">
        <w:rPr>
          <w:rFonts w:hint="eastAsia"/>
          <w:szCs w:val="20"/>
          <w:lang w:eastAsia="ja-JP"/>
        </w:rPr>
        <w:t>の（</w:t>
      </w:r>
      <w:r w:rsidR="006250FD" w:rsidRPr="00002002">
        <w:rPr>
          <w:rFonts w:hint="eastAsia"/>
          <w:szCs w:val="20"/>
          <w:lang w:eastAsia="ja-JP"/>
        </w:rPr>
        <w:t>６</w:t>
      </w:r>
      <w:r w:rsidRPr="00002002">
        <w:rPr>
          <w:rFonts w:hint="eastAsia"/>
          <w:szCs w:val="20"/>
          <w:lang w:eastAsia="ja-JP"/>
        </w:rPr>
        <w:t>）」とする。</w:t>
      </w:r>
    </w:p>
    <w:p w14:paraId="50C0971D" w14:textId="77777777" w:rsidR="004969AC" w:rsidRPr="00002002" w:rsidRDefault="004969AC" w:rsidP="00675ED7">
      <w:pPr>
        <w:ind w:leftChars="357" w:left="939" w:hangingChars="70" w:hanging="154"/>
        <w:rPr>
          <w:szCs w:val="20"/>
          <w:lang w:eastAsia="ja-JP"/>
        </w:rPr>
      </w:pPr>
    </w:p>
    <w:p w14:paraId="52E24A85" w14:textId="77777777" w:rsidR="0006451A" w:rsidRPr="00002002" w:rsidRDefault="0006451A">
      <w:pPr>
        <w:pStyle w:val="a3"/>
        <w:spacing w:before="2" w:after="1"/>
        <w:rPr>
          <w:sz w:val="16"/>
          <w:lang w:eastAsia="ja-JP"/>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14:paraId="2FE021FB" w14:textId="77777777" w:rsidTr="007502BD">
        <w:trPr>
          <w:trHeight w:val="743"/>
        </w:trPr>
        <w:tc>
          <w:tcPr>
            <w:tcW w:w="2698" w:type="dxa"/>
            <w:vAlign w:val="center"/>
          </w:tcPr>
          <w:p w14:paraId="31F3246C" w14:textId="77777777" w:rsidR="0006451A" w:rsidRPr="00002002" w:rsidRDefault="00021BD8" w:rsidP="007502BD">
            <w:pPr>
              <w:pStyle w:val="TableParagraph"/>
              <w:ind w:leftChars="-1" w:left="-1" w:hanging="1"/>
              <w:jc w:val="center"/>
              <w:rPr>
                <w:sz w:val="24"/>
              </w:rPr>
            </w:pPr>
            <w:proofErr w:type="spellStart"/>
            <w:r w:rsidRPr="00002002">
              <w:rPr>
                <w:sz w:val="24"/>
              </w:rPr>
              <w:t>離農日</w:t>
            </w:r>
            <w:proofErr w:type="spellEnd"/>
          </w:p>
        </w:tc>
        <w:tc>
          <w:tcPr>
            <w:tcW w:w="5196" w:type="dxa"/>
          </w:tcPr>
          <w:p w14:paraId="57C91B93" w14:textId="77777777" w:rsidR="0006451A" w:rsidRPr="00002002" w:rsidRDefault="0006451A">
            <w:pPr>
              <w:pStyle w:val="TableParagraph"/>
              <w:rPr>
                <w:sz w:val="17"/>
              </w:rPr>
            </w:pPr>
          </w:p>
          <w:p w14:paraId="5933B629"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3828E3" w:rsidRPr="00002002" w14:paraId="3283617E" w14:textId="77777777" w:rsidTr="00E62491">
        <w:trPr>
          <w:trHeight w:val="1579"/>
        </w:trPr>
        <w:tc>
          <w:tcPr>
            <w:tcW w:w="2698" w:type="dxa"/>
            <w:vAlign w:val="center"/>
          </w:tcPr>
          <w:p w14:paraId="098562ED" w14:textId="2B35332E" w:rsidR="003828E3" w:rsidRPr="00002002" w:rsidRDefault="003828E3" w:rsidP="007502BD">
            <w:pPr>
              <w:pStyle w:val="TableParagraph"/>
              <w:ind w:leftChars="-1" w:left="-1" w:hanging="1"/>
              <w:jc w:val="center"/>
              <w:rPr>
                <w:sz w:val="24"/>
              </w:rPr>
            </w:pPr>
            <w:r w:rsidRPr="00002002">
              <w:rPr>
                <w:rFonts w:hint="eastAsia"/>
                <w:sz w:val="24"/>
                <w:lang w:eastAsia="ja-JP"/>
              </w:rPr>
              <w:t>離農理由</w:t>
            </w:r>
          </w:p>
        </w:tc>
        <w:tc>
          <w:tcPr>
            <w:tcW w:w="5196" w:type="dxa"/>
          </w:tcPr>
          <w:p w14:paraId="5D30C1B0" w14:textId="77777777" w:rsidR="003828E3" w:rsidRPr="00002002" w:rsidRDefault="003828E3">
            <w:pPr>
              <w:pStyle w:val="TableParagraph"/>
              <w:rPr>
                <w:sz w:val="17"/>
              </w:rPr>
            </w:pPr>
          </w:p>
        </w:tc>
      </w:tr>
    </w:tbl>
    <w:p w14:paraId="1A0BD4C9" w14:textId="77777777" w:rsidR="004969AC" w:rsidRPr="00002002" w:rsidRDefault="004969AC">
      <w:pPr>
        <w:pStyle w:val="a3"/>
        <w:spacing w:before="79"/>
        <w:ind w:left="584"/>
      </w:pPr>
    </w:p>
    <w:p w14:paraId="448460EA" w14:textId="1CD10725" w:rsidR="0006451A" w:rsidRPr="00002002" w:rsidRDefault="00021BD8">
      <w:pPr>
        <w:pStyle w:val="a3"/>
        <w:spacing w:before="79"/>
        <w:ind w:left="584"/>
      </w:pPr>
      <w:proofErr w:type="spellStart"/>
      <w:r w:rsidRPr="00002002">
        <w:t>添付書類</w:t>
      </w:r>
      <w:proofErr w:type="spellEnd"/>
    </w:p>
    <w:p w14:paraId="2586DCD5" w14:textId="1A556DB3" w:rsidR="00675ED7" w:rsidRPr="00002002" w:rsidRDefault="00675ED7" w:rsidP="00675ED7">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w:t>
      </w:r>
      <w:r w:rsidR="00621FB6">
        <w:rPr>
          <w:rFonts w:hint="eastAsia"/>
          <w:lang w:eastAsia="ja-JP"/>
        </w:rPr>
        <w:t>分かる</w:t>
      </w:r>
      <w:r w:rsidRPr="00002002">
        <w:rPr>
          <w:lang w:eastAsia="ja-JP"/>
        </w:rPr>
        <w:t>伝票等</w:t>
      </w:r>
      <w:r w:rsidRPr="00002002">
        <w:rPr>
          <w:rFonts w:hint="eastAsia"/>
          <w:lang w:eastAsia="ja-JP"/>
        </w:rPr>
        <w:t>）</w:t>
      </w:r>
    </w:p>
    <w:p w14:paraId="41D29977" w14:textId="77777777" w:rsidR="0006451A" w:rsidRPr="00002002" w:rsidRDefault="00675ED7" w:rsidP="00675ED7">
      <w:pPr>
        <w:pStyle w:val="a3"/>
        <w:ind w:leftChars="258" w:left="825" w:hangingChars="117" w:hanging="257"/>
        <w:rPr>
          <w:sz w:val="22"/>
          <w:szCs w:val="22"/>
          <w:lang w:eastAsia="ja-JP"/>
        </w:rPr>
      </w:pPr>
      <w:r w:rsidRPr="00002002">
        <w:rPr>
          <w:rFonts w:hint="eastAsia"/>
          <w:sz w:val="22"/>
          <w:szCs w:val="22"/>
          <w:lang w:eastAsia="ja-JP"/>
        </w:rPr>
        <w:t>・雇用就農者が離農した場合は、退職したことが確認できる書類（離職票、雇用保険受給資格者証、退職証明書、社会保険資格喪失証明書等）</w:t>
      </w:r>
    </w:p>
    <w:p w14:paraId="47564C03" w14:textId="77777777" w:rsidR="0006451A" w:rsidRPr="00002002" w:rsidRDefault="0006451A">
      <w:pPr>
        <w:pStyle w:val="a3"/>
        <w:spacing w:before="1"/>
        <w:rPr>
          <w:sz w:val="19"/>
          <w:lang w:eastAsia="ja-JP"/>
        </w:rPr>
      </w:pPr>
    </w:p>
    <w:p w14:paraId="54AEEA80" w14:textId="77777777" w:rsidR="0006451A" w:rsidRPr="00002002" w:rsidRDefault="0006451A">
      <w:pPr>
        <w:rPr>
          <w:sz w:val="18"/>
          <w:lang w:eastAsia="ja-JP"/>
        </w:rPr>
        <w:sectPr w:rsidR="0006451A" w:rsidRPr="00002002" w:rsidSect="005968F7">
          <w:pgSz w:w="11910" w:h="16840"/>
          <w:pgMar w:top="1134" w:right="1278" w:bottom="993" w:left="1418" w:header="0" w:footer="494" w:gutter="0"/>
          <w:cols w:space="720"/>
        </w:sectPr>
      </w:pPr>
    </w:p>
    <w:p w14:paraId="5567216A" w14:textId="77777777" w:rsidR="0006451A" w:rsidRPr="00002002" w:rsidRDefault="00021BD8" w:rsidP="007502BD">
      <w:pPr>
        <w:pStyle w:val="a3"/>
        <w:spacing w:before="40"/>
        <w:rPr>
          <w:lang w:eastAsia="ja-JP"/>
        </w:rPr>
      </w:pPr>
      <w:r w:rsidRPr="00002002">
        <w:rPr>
          <w:lang w:eastAsia="ja-JP"/>
        </w:rPr>
        <w:lastRenderedPageBreak/>
        <w:t>別紙様式第 22 号</w:t>
      </w:r>
    </w:p>
    <w:p w14:paraId="7079D571" w14:textId="53F5AC46" w:rsidR="0006451A" w:rsidRPr="00002002" w:rsidRDefault="0006451A">
      <w:pPr>
        <w:pStyle w:val="a3"/>
        <w:rPr>
          <w:lang w:eastAsia="ja-JP"/>
        </w:rPr>
      </w:pPr>
    </w:p>
    <w:p w14:paraId="12DEEAA6" w14:textId="77777777" w:rsidR="007502BD" w:rsidRPr="00002002" w:rsidRDefault="007502BD">
      <w:pPr>
        <w:pStyle w:val="a3"/>
        <w:rPr>
          <w:lang w:eastAsia="ja-JP"/>
        </w:rPr>
      </w:pPr>
    </w:p>
    <w:p w14:paraId="40C9549F" w14:textId="0B455E21" w:rsidR="0006451A" w:rsidRPr="00002002" w:rsidRDefault="00F42389" w:rsidP="007502BD">
      <w:pPr>
        <w:pStyle w:val="4"/>
        <w:ind w:leftChars="-1" w:left="-2" w:firstLine="1"/>
        <w:rPr>
          <w:rFonts w:ascii="ＭＳ ゴシック" w:eastAsia="ＭＳ ゴシック" w:hAnsi="ＭＳ ゴシック"/>
          <w:sz w:val="28"/>
          <w:szCs w:val="24"/>
          <w:lang w:eastAsia="ja-JP"/>
        </w:rPr>
      </w:pPr>
      <w:r w:rsidRPr="00002002">
        <w:rPr>
          <w:rFonts w:ascii="ＭＳ ゴシック" w:eastAsia="ＭＳ ゴシック" w:hAnsi="ＭＳ ゴシック" w:hint="eastAsia"/>
          <w:sz w:val="28"/>
          <w:szCs w:val="24"/>
          <w:lang w:eastAsia="ja-JP"/>
        </w:rPr>
        <w:t>就農準備資金・経営開始資金</w:t>
      </w:r>
      <w:r w:rsidR="00021BD8" w:rsidRPr="00002002">
        <w:rPr>
          <w:rFonts w:ascii="ＭＳ ゴシック" w:eastAsia="ＭＳ ゴシック" w:hAnsi="ＭＳ ゴシック" w:hint="eastAsia"/>
          <w:sz w:val="28"/>
          <w:szCs w:val="24"/>
          <w:lang w:eastAsia="ja-JP"/>
        </w:rPr>
        <w:t>に係る個人情報の取扱いについて</w:t>
      </w:r>
    </w:p>
    <w:p w14:paraId="4DFB69C7" w14:textId="0CDCA764" w:rsidR="0006451A" w:rsidRPr="00002002" w:rsidRDefault="0006451A">
      <w:pPr>
        <w:pStyle w:val="a3"/>
        <w:spacing w:before="8"/>
        <w:rPr>
          <w:rFonts w:ascii="ＭＳ ゴシック"/>
          <w:sz w:val="21"/>
          <w:lang w:eastAsia="ja-JP"/>
        </w:rPr>
      </w:pPr>
    </w:p>
    <w:p w14:paraId="080E6CF1" w14:textId="77777777" w:rsidR="007502BD" w:rsidRPr="00002002" w:rsidRDefault="007502BD">
      <w:pPr>
        <w:pStyle w:val="a3"/>
        <w:spacing w:before="8"/>
        <w:rPr>
          <w:rFonts w:ascii="ＭＳ ゴシック"/>
          <w:sz w:val="21"/>
          <w:lang w:eastAsia="ja-JP"/>
        </w:rPr>
      </w:pPr>
    </w:p>
    <w:p w14:paraId="4115CBBD" w14:textId="74F2AEC3"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本事業における個人情報</w:t>
      </w:r>
    </w:p>
    <w:p w14:paraId="7C35E055" w14:textId="77777777" w:rsidR="0006451A" w:rsidRPr="00002002" w:rsidRDefault="00021BD8" w:rsidP="007502B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14:paraId="39EC1271" w14:textId="7F38D9B2" w:rsidR="0006451A" w:rsidRPr="00002002" w:rsidRDefault="00021BD8" w:rsidP="007502B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準備資金</w:t>
      </w:r>
      <w:r w:rsidR="001237CF" w:rsidRPr="00002002">
        <w:rPr>
          <w:rFonts w:hint="eastAsia"/>
          <w:lang w:eastAsia="ja-JP"/>
        </w:rPr>
        <w:t>交付対象者及び</w:t>
      </w:r>
      <w:r w:rsidR="00F42389" w:rsidRPr="00002002">
        <w:rPr>
          <w:rFonts w:hint="eastAsia"/>
          <w:lang w:eastAsia="ja-JP"/>
        </w:rPr>
        <w:t>開始資金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a3"/>
        <w:spacing w:before="4"/>
        <w:ind w:left="170"/>
        <w:rPr>
          <w:sz w:val="31"/>
          <w:lang w:eastAsia="ja-JP"/>
        </w:rPr>
      </w:pPr>
    </w:p>
    <w:p w14:paraId="124F06C3" w14:textId="0D2F26EC"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本人に同意を得る内容</w:t>
      </w:r>
    </w:p>
    <w:p w14:paraId="7CC3221B" w14:textId="5F7035F9" w:rsidR="0006451A" w:rsidRPr="00002002" w:rsidRDefault="00021BD8" w:rsidP="007502B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650059A5" w14:textId="77777777" w:rsidR="0006451A" w:rsidRPr="00002002" w:rsidRDefault="00021BD8" w:rsidP="007502B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a3"/>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a3"/>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a3"/>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a3"/>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a3"/>
        <w:spacing w:before="3"/>
        <w:ind w:left="170"/>
        <w:rPr>
          <w:sz w:val="31"/>
          <w:lang w:eastAsia="ja-JP"/>
        </w:rPr>
      </w:pPr>
    </w:p>
    <w:p w14:paraId="7BBB1ADD" w14:textId="771607A3" w:rsidR="0006451A" w:rsidRPr="00002002" w:rsidRDefault="00021BD8" w:rsidP="007502B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w:t>
      </w:r>
      <w:r w:rsidR="007502BD" w:rsidRPr="00002002">
        <w:rPr>
          <w:rFonts w:ascii="ＭＳ ゴシック" w:eastAsia="ＭＳ ゴシック" w:hint="eastAsia"/>
          <w:lang w:eastAsia="ja-JP"/>
        </w:rPr>
        <w:t xml:space="preserve">３　</w:t>
      </w:r>
      <w:r w:rsidRPr="00002002">
        <w:rPr>
          <w:rFonts w:ascii="ＭＳ ゴシック" w:eastAsia="ＭＳ ゴシック" w:hint="eastAsia"/>
          <w:lang w:eastAsia="ja-JP"/>
        </w:rPr>
        <w:t>同意を得る例</w:t>
      </w:r>
    </w:p>
    <w:p w14:paraId="540284A6" w14:textId="77777777" w:rsidR="0006451A" w:rsidRPr="00002002" w:rsidRDefault="00021BD8" w:rsidP="00A30F1B">
      <w:pPr>
        <w:pStyle w:val="a3"/>
        <w:spacing w:before="93" w:line="312" w:lineRule="auto"/>
        <w:ind w:leftChars="129" w:left="284" w:firstLineChars="100" w:firstLine="240"/>
        <w:jc w:val="both"/>
        <w:rPr>
          <w:lang w:eastAsia="ja-JP"/>
        </w:rPr>
      </w:pPr>
      <w:r w:rsidRPr="00002002">
        <w:rPr>
          <w:lang w:eastAsia="ja-JP"/>
        </w:rPr>
        <w:t>個人情報の取扱いに関して、同意を得る方法として次の方法が考えられます。</w:t>
      </w:r>
    </w:p>
    <w:p w14:paraId="5F54CD2A" w14:textId="43048D55" w:rsidR="0006451A" w:rsidRPr="00002002" w:rsidRDefault="00021BD8" w:rsidP="00D5381F">
      <w:pPr>
        <w:pStyle w:val="a3"/>
        <w:tabs>
          <w:tab w:val="left" w:pos="1347"/>
        </w:tabs>
        <w:spacing w:line="312" w:lineRule="auto"/>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の申請者が計画書の申請を行う際、「個人情報の取扱い（例）」を配布し、計画が承認され、交付申請を行う時に、併せて、提出してもらう。</w:t>
      </w:r>
    </w:p>
    <w:p w14:paraId="534F9FE5" w14:textId="20AEBF8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pgSz w:w="11910" w:h="16840"/>
          <w:pgMar w:top="1276" w:right="1278" w:bottom="993" w:left="1418" w:header="0" w:footer="494" w:gutter="0"/>
          <w:cols w:space="720"/>
        </w:sectPr>
      </w:pPr>
    </w:p>
    <w:p w14:paraId="74015EF4" w14:textId="7D9D4288" w:rsidR="0006451A" w:rsidRPr="00002002" w:rsidRDefault="00021BD8">
      <w:pPr>
        <w:pStyle w:val="a3"/>
        <w:spacing w:before="40"/>
        <w:ind w:left="160"/>
        <w:rPr>
          <w:lang w:eastAsia="ja-JP"/>
        </w:rPr>
      </w:pPr>
      <w:r w:rsidRPr="00002002">
        <w:rPr>
          <w:lang w:eastAsia="ja-JP"/>
        </w:rPr>
        <w:lastRenderedPageBreak/>
        <w:t>（別紙）</w:t>
      </w:r>
    </w:p>
    <w:p w14:paraId="73A4A0F6" w14:textId="77777777" w:rsidR="0006451A" w:rsidRPr="00002002" w:rsidRDefault="0006451A">
      <w:pPr>
        <w:pStyle w:val="a3"/>
        <w:rPr>
          <w:sz w:val="20"/>
          <w:lang w:eastAsia="ja-JP"/>
        </w:rPr>
      </w:pPr>
    </w:p>
    <w:p w14:paraId="0DBFF3FB" w14:textId="3871065C" w:rsidR="0006451A" w:rsidRPr="00002002" w:rsidRDefault="007502BD" w:rsidP="007502BD">
      <w:pPr>
        <w:ind w:rightChars="2705" w:right="5951"/>
        <w:rPr>
          <w:rFonts w:ascii="ＭＳ ゴシック" w:eastAsia="ＭＳ ゴシック" w:hAnsi="ＭＳ ゴシック"/>
          <w:sz w:val="28"/>
          <w:szCs w:val="28"/>
          <w:lang w:eastAsia="ja-JP"/>
        </w:rPr>
      </w:pPr>
      <w:r w:rsidRPr="00002002">
        <w:rPr>
          <w:rFonts w:ascii="ＭＳ ゴシック" w:eastAsia="ＭＳ ゴシック" w:hAnsi="ＭＳ ゴシック" w:hint="eastAsia"/>
          <w:sz w:val="28"/>
          <w:szCs w:val="28"/>
          <w:lang w:eastAsia="ja-JP"/>
        </w:rPr>
        <w:t xml:space="preserve">　　　　　　　</w:t>
      </w:r>
      <w:r w:rsidR="00021BD8" w:rsidRPr="00002002">
        <w:rPr>
          <w:rFonts w:ascii="ＭＳ ゴシック" w:eastAsia="ＭＳ ゴシック" w:hAnsi="ＭＳ ゴシック" w:hint="eastAsia"/>
          <w:sz w:val="28"/>
          <w:szCs w:val="28"/>
          <w:lang w:eastAsia="ja-JP"/>
        </w:rPr>
        <w:t>殿</w:t>
      </w:r>
    </w:p>
    <w:p w14:paraId="17FFAC58" w14:textId="77777777" w:rsidR="0006451A" w:rsidRPr="00002002" w:rsidRDefault="0006451A">
      <w:pPr>
        <w:pStyle w:val="a3"/>
        <w:spacing w:before="10"/>
        <w:rPr>
          <w:rFonts w:ascii="ＭＳ ゴシック"/>
          <w:sz w:val="29"/>
          <w:lang w:eastAsia="ja-JP"/>
        </w:rPr>
      </w:pPr>
    </w:p>
    <w:p w14:paraId="46835C5F" w14:textId="77777777"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387B8F64" w14:textId="77777777" w:rsidR="0006451A" w:rsidRPr="00002002" w:rsidRDefault="0006451A">
      <w:pPr>
        <w:pStyle w:val="a3"/>
        <w:rPr>
          <w:rFonts w:ascii="ＭＳ ゴシック"/>
          <w:sz w:val="20"/>
          <w:lang w:eastAsia="ja-JP"/>
        </w:rPr>
      </w:pPr>
    </w:p>
    <w:p w14:paraId="7738B1DD" w14:textId="5D606EF1" w:rsidR="0006451A" w:rsidRPr="00002002" w:rsidRDefault="00DC743F">
      <w:pPr>
        <w:pStyle w:val="a3"/>
        <w:spacing w:before="2"/>
        <w:rPr>
          <w:rFonts w:ascii="ＭＳ ゴシック"/>
          <w:sz w:val="14"/>
          <w:lang w:eastAsia="ja-JP"/>
        </w:rPr>
      </w:pPr>
      <w:r w:rsidRPr="00791F5E">
        <w:rPr>
          <w:noProof/>
        </w:rPr>
        <mc:AlternateContent>
          <mc:Choice Requires="wpg">
            <w:drawing>
              <wp:anchor distT="0" distB="0" distL="0" distR="0" simplePos="0" relativeHeight="251658261"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グループ化 2" o:spid="_x0000_s1042" style="position:absolute;margin-left:71.25pt;margin-top:11.05pt;width:459.75pt;height:1in;z-index:251658261;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bWkwcAAJ0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a6o1uTZP0wg5ItMnmvi4EEm&#10;DR7+w4QRLU70gMUU7PvV1GRWP4sEu3XVX/4N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G2+ZtaTBwAAnR8AAA4AAAAA&#10;AAAAAAAAAAAALgIAAGRycy9lMm9Eb2MueG1sUEsBAi0AFAAGAAgAAAAhAHRlqjbfAAAACwEAAA8A&#10;AAAAAAAAAAAAAAAA7QkAAGRycy9kb3ducmV2LnhtbFBLBQYAAAAABAAEAPMAAAD5CgAAAAA=&#10;">
                <v:shape id="Freeform 299" o:spid="_x0000_s1043"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44"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pPr>
              <w:pStyle w:val="TableParagraph"/>
              <w:spacing w:before="11"/>
              <w:rPr>
                <w:rFonts w:ascii="ＭＳ ゴシック"/>
                <w:sz w:val="35"/>
                <w:lang w:eastAsia="ja-JP"/>
              </w:rPr>
            </w:pPr>
          </w:p>
          <w:p w14:paraId="4D11AA04" w14:textId="6AF6B373"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pPr>
              <w:pStyle w:val="TableParagraph"/>
              <w:spacing w:before="1"/>
              <w:rPr>
                <w:rFonts w:ascii="ＭＳ ゴシック"/>
                <w:sz w:val="38"/>
                <w:lang w:eastAsia="ja-JP"/>
              </w:rPr>
            </w:pPr>
          </w:p>
          <w:p w14:paraId="522B0762" w14:textId="154F23F6" w:rsidR="007502BD" w:rsidRPr="00002002" w:rsidRDefault="007502BD">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Pr="00002002" w:rsidRDefault="007502BD">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pPr>
              <w:pStyle w:val="TableParagraph"/>
              <w:rPr>
                <w:rFonts w:ascii="ＭＳ ゴシック"/>
                <w:sz w:val="24"/>
                <w:lang w:eastAsia="ja-JP"/>
              </w:rPr>
            </w:pPr>
          </w:p>
          <w:p w14:paraId="0EAB9F44" w14:textId="77777777" w:rsidR="007502BD" w:rsidRPr="00002002" w:rsidRDefault="007502BD">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pPr>
              <w:pStyle w:val="TableParagraph"/>
              <w:rPr>
                <w:rFonts w:ascii="ＭＳ ゴシック"/>
                <w:sz w:val="24"/>
                <w:lang w:eastAsia="ja-JP"/>
              </w:rPr>
            </w:pPr>
          </w:p>
          <w:p w14:paraId="295DCF40" w14:textId="340C207F" w:rsidR="007502BD" w:rsidRPr="00002002" w:rsidRDefault="007502BD">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77777777" w:rsidR="007502BD" w:rsidRPr="00002002" w:rsidRDefault="007502BD">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62DAC95D" w14:textId="77777777" w:rsidR="0006451A" w:rsidRPr="00002002" w:rsidRDefault="0006451A">
      <w:pPr>
        <w:rPr>
          <w:sz w:val="24"/>
        </w:rPr>
        <w:sectPr w:rsidR="0006451A" w:rsidRPr="00002002" w:rsidSect="005968F7">
          <w:pgSz w:w="11910" w:h="16840"/>
          <w:pgMar w:top="1135" w:right="1278" w:bottom="993" w:left="1418" w:header="0" w:footer="494" w:gutter="0"/>
          <w:cols w:space="720"/>
        </w:sectPr>
      </w:pPr>
    </w:p>
    <w:p w14:paraId="2C2C1F85" w14:textId="77777777" w:rsidR="0006451A" w:rsidRPr="001A2768" w:rsidRDefault="0006451A" w:rsidP="007C1003">
      <w:pPr>
        <w:pStyle w:val="a3"/>
        <w:spacing w:before="40"/>
        <w:rPr>
          <w:rFonts w:hint="eastAsia"/>
          <w:sz w:val="18"/>
          <w:lang w:eastAsia="ja-JP"/>
        </w:rPr>
      </w:pPr>
    </w:p>
    <w:sectPr w:rsidR="0006451A" w:rsidRPr="001A2768"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03B"/>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1BDE"/>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17C1F"/>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6</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三山　留莉乃</cp:lastModifiedBy>
  <cp:revision>370</cp:revision>
  <cp:lastPrinted>2023-03-28T20:03:00Z</cp:lastPrinted>
  <dcterms:created xsi:type="dcterms:W3CDTF">2022-03-23T20:23:00Z</dcterms:created>
  <dcterms:modified xsi:type="dcterms:W3CDTF">2024-09-18T02:54:00Z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