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89E06" w14:textId="6651A702" w:rsidR="002057FB" w:rsidRPr="000C5C6A" w:rsidRDefault="00637DBE" w:rsidP="002057FB">
      <w:pPr>
        <w:spacing w:after="0" w:line="240" w:lineRule="auto"/>
        <w:jc w:val="center"/>
        <w:rPr>
          <w:rFonts w:asciiTheme="minorEastAsia" w:hAnsiTheme="minorEastAsia"/>
          <w:b/>
          <w:sz w:val="32"/>
          <w:lang w:eastAsia="ja-JP"/>
        </w:rPr>
      </w:pPr>
      <w:r>
        <w:rPr>
          <w:rFonts w:asciiTheme="minorEastAsia" w:hAnsiTheme="minorEastAsia" w:hint="eastAsia"/>
          <w:b/>
          <w:sz w:val="32"/>
          <w:lang w:eastAsia="ja-JP"/>
        </w:rPr>
        <w:t>熊本市</w:t>
      </w:r>
      <w:r w:rsidR="00005FBA" w:rsidRPr="002057FB">
        <w:rPr>
          <w:rFonts w:asciiTheme="minorEastAsia" w:hAnsiTheme="minorEastAsia"/>
          <w:b/>
          <w:sz w:val="32"/>
          <w:lang w:eastAsia="ja-JP"/>
        </w:rPr>
        <w:t>市街化調整区域</w:t>
      </w:r>
      <w:r w:rsidR="00005FBA" w:rsidRPr="000C5C6A">
        <w:rPr>
          <w:rFonts w:asciiTheme="minorEastAsia" w:hAnsiTheme="minorEastAsia"/>
          <w:b/>
          <w:sz w:val="32"/>
          <w:lang w:eastAsia="ja-JP"/>
        </w:rPr>
        <w:t>における住宅開発型地区計画</w:t>
      </w:r>
    </w:p>
    <w:p w14:paraId="36072BE5" w14:textId="0C514045" w:rsidR="00A246B8" w:rsidRPr="000C5C6A" w:rsidRDefault="00005FBA" w:rsidP="002057FB">
      <w:pPr>
        <w:spacing w:after="0" w:line="240" w:lineRule="auto"/>
        <w:jc w:val="center"/>
        <w:rPr>
          <w:rFonts w:asciiTheme="minorEastAsia" w:hAnsiTheme="minorEastAsia"/>
          <w:lang w:eastAsia="ja-JP"/>
        </w:rPr>
      </w:pPr>
      <w:r w:rsidRPr="000C5C6A">
        <w:rPr>
          <w:rFonts w:asciiTheme="minorEastAsia" w:hAnsiTheme="minorEastAsia"/>
          <w:b/>
          <w:sz w:val="32"/>
          <w:lang w:eastAsia="ja-JP"/>
        </w:rPr>
        <w:t>事前相談書</w:t>
      </w:r>
    </w:p>
    <w:p w14:paraId="188C09DD" w14:textId="77777777" w:rsidR="002057FB" w:rsidRPr="000C5C6A" w:rsidRDefault="002057FB" w:rsidP="002057FB">
      <w:pPr>
        <w:spacing w:after="0" w:line="240" w:lineRule="auto"/>
        <w:rPr>
          <w:rFonts w:asciiTheme="minorEastAsia" w:hAnsiTheme="minorEastAsia"/>
          <w:sz w:val="21"/>
          <w:szCs w:val="21"/>
          <w:lang w:eastAsia="ja-JP"/>
        </w:rPr>
      </w:pPr>
    </w:p>
    <w:p w14:paraId="4C2BB773" w14:textId="0D8DEB64" w:rsidR="00A246B8" w:rsidRPr="000C5C6A" w:rsidRDefault="00005FBA" w:rsidP="002057FB">
      <w:pPr>
        <w:spacing w:after="0" w:line="240" w:lineRule="auto"/>
        <w:jc w:val="right"/>
        <w:rPr>
          <w:rFonts w:asciiTheme="minorEastAsia" w:hAnsiTheme="minorEastAsia"/>
          <w:sz w:val="21"/>
          <w:szCs w:val="21"/>
        </w:rPr>
      </w:pPr>
      <w:r w:rsidRPr="000C5C6A">
        <w:rPr>
          <w:rFonts w:asciiTheme="minorEastAsia" w:hAnsiTheme="minorEastAsia"/>
          <w:sz w:val="21"/>
          <w:szCs w:val="21"/>
        </w:rPr>
        <w:t>令和　　年　　月　　日</w:t>
      </w:r>
    </w:p>
    <w:p w14:paraId="442986A7" w14:textId="47E402E9" w:rsidR="00A246B8" w:rsidRPr="000C5C6A" w:rsidRDefault="002057FB" w:rsidP="002057FB">
      <w:pPr>
        <w:spacing w:after="0" w:line="240" w:lineRule="auto"/>
        <w:rPr>
          <w:rFonts w:asciiTheme="minorEastAsia" w:hAnsiTheme="minorEastAsia"/>
          <w:sz w:val="21"/>
          <w:szCs w:val="21"/>
          <w:lang w:eastAsia="ja-JP"/>
        </w:rPr>
      </w:pPr>
      <w:r w:rsidRPr="000C5C6A">
        <w:rPr>
          <w:rFonts w:asciiTheme="minorEastAsia" w:hAnsiTheme="minorEastAsia" w:hint="eastAsia"/>
          <w:sz w:val="21"/>
          <w:szCs w:val="21"/>
          <w:lang w:eastAsia="ja-JP"/>
        </w:rPr>
        <w:t>熊本</w:t>
      </w:r>
      <w:r w:rsidR="000C5C6A">
        <w:rPr>
          <w:rFonts w:asciiTheme="minorEastAsia" w:hAnsiTheme="minorEastAsia" w:hint="eastAsia"/>
          <w:sz w:val="21"/>
          <w:szCs w:val="21"/>
          <w:lang w:eastAsia="ja-JP"/>
        </w:rPr>
        <w:t>市長　大西　一史　様</w:t>
      </w:r>
    </w:p>
    <w:p w14:paraId="4FAF1186" w14:textId="77777777" w:rsidR="002057FB" w:rsidRPr="000C5C6A" w:rsidRDefault="002057FB" w:rsidP="002057FB">
      <w:pPr>
        <w:spacing w:after="0" w:line="240" w:lineRule="auto"/>
        <w:rPr>
          <w:rFonts w:asciiTheme="minorEastAsia" w:hAnsiTheme="minorEastAsia"/>
          <w:b/>
          <w:sz w:val="21"/>
          <w:szCs w:val="21"/>
          <w:lang w:eastAsia="ja-JP"/>
        </w:rPr>
      </w:pPr>
    </w:p>
    <w:p w14:paraId="79EC640F" w14:textId="204B3DBA" w:rsidR="00A44EEA" w:rsidRPr="000C5C6A" w:rsidRDefault="002057FB" w:rsidP="000C5C6A">
      <w:pPr>
        <w:spacing w:after="0" w:line="240" w:lineRule="auto"/>
        <w:ind w:leftChars="1335" w:left="3147" w:hangingChars="100" w:hanging="210"/>
        <w:rPr>
          <w:rFonts w:asciiTheme="minorEastAsia" w:hAnsiTheme="minorEastAsia"/>
          <w:sz w:val="21"/>
          <w:szCs w:val="21"/>
          <w:lang w:eastAsia="ja-JP"/>
        </w:rPr>
      </w:pPr>
      <w:r w:rsidRPr="000C5C6A">
        <w:rPr>
          <w:rFonts w:asciiTheme="minorEastAsia" w:hAnsiTheme="minorEastAsia" w:hint="eastAsia"/>
          <w:sz w:val="21"/>
          <w:szCs w:val="21"/>
          <w:lang w:eastAsia="ja-JP"/>
        </w:rPr>
        <w:t>申請者</w:t>
      </w:r>
      <w:r w:rsidR="000C5C6A">
        <w:rPr>
          <w:rFonts w:asciiTheme="minorEastAsia" w:hAnsiTheme="minorEastAsia" w:hint="eastAsia"/>
          <w:sz w:val="21"/>
          <w:szCs w:val="21"/>
          <w:lang w:eastAsia="ja-JP"/>
        </w:rPr>
        <w:t xml:space="preserve">  </w:t>
      </w:r>
      <w:r w:rsidRPr="000C5C6A">
        <w:rPr>
          <w:rFonts w:asciiTheme="minorEastAsia" w:hAnsiTheme="minorEastAsia"/>
          <w:sz w:val="21"/>
          <w:szCs w:val="21"/>
          <w:lang w:eastAsia="ja-JP"/>
        </w:rPr>
        <w:t>住</w:t>
      </w:r>
      <w:r w:rsidR="000C5C6A">
        <w:rPr>
          <w:rFonts w:asciiTheme="minorEastAsia" w:hAnsiTheme="minorEastAsia" w:hint="eastAsia"/>
          <w:sz w:val="21"/>
          <w:szCs w:val="21"/>
          <w:lang w:eastAsia="ja-JP"/>
        </w:rPr>
        <w:t xml:space="preserve">  </w:t>
      </w:r>
      <w:r w:rsidRPr="000C5C6A">
        <w:rPr>
          <w:rFonts w:asciiTheme="minorEastAsia" w:hAnsiTheme="minorEastAsia"/>
          <w:sz w:val="21"/>
          <w:szCs w:val="21"/>
          <w:lang w:eastAsia="ja-JP"/>
        </w:rPr>
        <w:t>所：</w:t>
      </w:r>
      <w:r w:rsidRPr="000C5C6A">
        <w:rPr>
          <w:rFonts w:asciiTheme="minorEastAsia" w:hAnsiTheme="minorEastAsia" w:hint="eastAsia"/>
          <w:sz w:val="21"/>
          <w:szCs w:val="21"/>
          <w:u w:val="single"/>
          <w:lang w:eastAsia="ja-JP"/>
        </w:rPr>
        <w:t xml:space="preserve">　</w:t>
      </w:r>
      <w:r w:rsidRPr="000C5C6A">
        <w:rPr>
          <w:rFonts w:asciiTheme="minorEastAsia" w:hAnsiTheme="minorEastAsia"/>
          <w:sz w:val="21"/>
          <w:szCs w:val="21"/>
          <w:lang w:eastAsia="ja-JP"/>
        </w:rPr>
        <w:t xml:space="preserve">　　　　　　　　　　　　　　</w:t>
      </w:r>
      <w:r w:rsidRPr="000C5C6A">
        <w:rPr>
          <w:rFonts w:asciiTheme="minorEastAsia" w:hAnsiTheme="minorEastAsia" w:hint="eastAsia"/>
          <w:sz w:val="21"/>
          <w:szCs w:val="21"/>
          <w:lang w:eastAsia="ja-JP"/>
        </w:rPr>
        <w:t xml:space="preserve">　　　　　　　</w:t>
      </w:r>
      <w:r w:rsidR="00A44EEA" w:rsidRPr="000C5C6A">
        <w:rPr>
          <w:rFonts w:asciiTheme="minorEastAsia" w:hAnsiTheme="minorEastAsia" w:hint="eastAsia"/>
          <w:sz w:val="21"/>
          <w:szCs w:val="21"/>
          <w:lang w:eastAsia="ja-JP"/>
        </w:rPr>
        <w:t xml:space="preserve">　　</w:t>
      </w:r>
    </w:p>
    <w:p w14:paraId="078CD3B9" w14:textId="74A2B01D" w:rsidR="00A246B8" w:rsidRPr="000C5C6A" w:rsidRDefault="002057FB" w:rsidP="000C5C6A">
      <w:pPr>
        <w:spacing w:after="0" w:line="240" w:lineRule="auto"/>
        <w:ind w:firstLineChars="1800" w:firstLine="3780"/>
        <w:rPr>
          <w:rFonts w:asciiTheme="minorEastAsia" w:hAnsiTheme="minorEastAsia"/>
          <w:sz w:val="21"/>
          <w:szCs w:val="21"/>
          <w:u w:val="single"/>
          <w:lang w:eastAsia="ja-JP"/>
        </w:rPr>
      </w:pPr>
      <w:r w:rsidRPr="000C5C6A">
        <w:rPr>
          <w:rFonts w:asciiTheme="minorEastAsia" w:hAnsiTheme="minorEastAsia"/>
          <w:sz w:val="21"/>
          <w:szCs w:val="21"/>
          <w:lang w:eastAsia="ja-JP"/>
        </w:rPr>
        <w:t>氏</w:t>
      </w:r>
      <w:r w:rsidR="000C5C6A">
        <w:rPr>
          <w:rFonts w:asciiTheme="minorEastAsia" w:hAnsiTheme="minorEastAsia" w:hint="eastAsia"/>
          <w:sz w:val="21"/>
          <w:szCs w:val="21"/>
          <w:lang w:eastAsia="ja-JP"/>
        </w:rPr>
        <w:t xml:space="preserve">  </w:t>
      </w:r>
      <w:r w:rsidRPr="000C5C6A">
        <w:rPr>
          <w:rFonts w:asciiTheme="minorEastAsia" w:hAnsiTheme="minorEastAsia"/>
          <w:sz w:val="21"/>
          <w:szCs w:val="21"/>
          <w:lang w:eastAsia="ja-JP"/>
        </w:rPr>
        <w:t>名：</w:t>
      </w:r>
      <w:r w:rsidRPr="000C5C6A">
        <w:rPr>
          <w:rFonts w:asciiTheme="minorEastAsia" w:hAnsiTheme="minorEastAsia"/>
          <w:sz w:val="21"/>
          <w:szCs w:val="21"/>
          <w:u w:val="single"/>
          <w:lang w:eastAsia="ja-JP"/>
        </w:rPr>
        <w:t xml:space="preserve">　　　　　　　　　　　　</w:t>
      </w:r>
      <w:r w:rsidR="00A44EEA" w:rsidRPr="000C5C6A">
        <w:rPr>
          <w:rFonts w:asciiTheme="minorEastAsia" w:hAnsiTheme="minorEastAsia" w:hint="eastAsia"/>
          <w:sz w:val="21"/>
          <w:szCs w:val="21"/>
          <w:u w:val="single"/>
          <w:lang w:eastAsia="ja-JP"/>
        </w:rPr>
        <w:t xml:space="preserve">　　　　　　</w:t>
      </w:r>
    </w:p>
    <w:p w14:paraId="04D05A16" w14:textId="27D31C39" w:rsidR="000C5C6A" w:rsidRDefault="00A44EEA" w:rsidP="000C5C6A">
      <w:pPr>
        <w:spacing w:after="0" w:line="240" w:lineRule="auto"/>
        <w:ind w:firstLineChars="1800" w:firstLine="3780"/>
        <w:rPr>
          <w:rFonts w:asciiTheme="minorEastAsia" w:hAnsiTheme="minorEastAsia"/>
          <w:sz w:val="21"/>
          <w:szCs w:val="21"/>
          <w:lang w:eastAsia="ja-JP"/>
        </w:rPr>
      </w:pPr>
      <w:r w:rsidRPr="000C5C6A">
        <w:rPr>
          <w:rFonts w:asciiTheme="minorEastAsia" w:hAnsiTheme="minorEastAsia" w:hint="eastAsia"/>
          <w:sz w:val="21"/>
          <w:szCs w:val="21"/>
          <w:lang w:eastAsia="ja-JP"/>
        </w:rPr>
        <w:t xml:space="preserve">連絡先：　　　　　</w:t>
      </w:r>
    </w:p>
    <w:p w14:paraId="5560DB76" w14:textId="23953D67" w:rsidR="00A44EEA" w:rsidRPr="000C5C6A" w:rsidRDefault="000C5C6A" w:rsidP="000C5C6A">
      <w:pPr>
        <w:spacing w:after="0" w:line="240" w:lineRule="auto"/>
        <w:ind w:firstLineChars="1750" w:firstLine="3675"/>
        <w:rPr>
          <w:rFonts w:asciiTheme="minorEastAsia" w:hAnsiTheme="minorEastAsia"/>
          <w:sz w:val="21"/>
          <w:szCs w:val="21"/>
          <w:lang w:eastAsia="ja-JP"/>
        </w:rPr>
      </w:pPr>
      <w:r>
        <w:rPr>
          <w:rFonts w:asciiTheme="minorEastAsia" w:hAnsiTheme="minorEastAsia" w:hint="eastAsia"/>
          <w:sz w:val="21"/>
          <w:szCs w:val="21"/>
          <w:lang w:eastAsia="ja-JP"/>
        </w:rPr>
        <w:t>（担当者）</w:t>
      </w:r>
      <w:r w:rsidR="00A44EEA" w:rsidRPr="000C5C6A">
        <w:rPr>
          <w:rFonts w:asciiTheme="minorEastAsia" w:hAnsiTheme="minorEastAsia" w:hint="eastAsia"/>
          <w:sz w:val="21"/>
          <w:szCs w:val="21"/>
          <w:lang w:eastAsia="ja-JP"/>
        </w:rPr>
        <w:t xml:space="preserve">　　　　　　　</w:t>
      </w:r>
    </w:p>
    <w:p w14:paraId="05952552" w14:textId="77777777" w:rsidR="002057FB" w:rsidRPr="000C5C6A" w:rsidRDefault="002057FB" w:rsidP="002057FB">
      <w:pPr>
        <w:spacing w:after="0" w:line="240" w:lineRule="auto"/>
        <w:rPr>
          <w:rFonts w:asciiTheme="minorEastAsia" w:hAnsiTheme="minorEastAsia"/>
          <w:b/>
          <w:sz w:val="21"/>
          <w:szCs w:val="21"/>
          <w:lang w:eastAsia="ja-JP"/>
        </w:rPr>
      </w:pPr>
    </w:p>
    <w:p w14:paraId="36CA18D7" w14:textId="77777777" w:rsidR="00EF24C1" w:rsidRPr="000C5C6A" w:rsidRDefault="00EF24C1" w:rsidP="002057FB">
      <w:pPr>
        <w:spacing w:after="0" w:line="240" w:lineRule="auto"/>
        <w:rPr>
          <w:rFonts w:asciiTheme="minorEastAsia" w:hAnsiTheme="minorEastAsia"/>
          <w:b/>
          <w:sz w:val="21"/>
          <w:szCs w:val="21"/>
          <w:lang w:eastAsia="ja-JP"/>
        </w:rPr>
      </w:pPr>
    </w:p>
    <w:p w14:paraId="42C4F122" w14:textId="17EACC72" w:rsidR="002057FB" w:rsidRPr="000C5C6A" w:rsidRDefault="000C5C6A" w:rsidP="00005FBA">
      <w:pPr>
        <w:spacing w:after="0" w:line="240" w:lineRule="auto"/>
        <w:ind w:firstLineChars="100" w:firstLine="210"/>
        <w:rPr>
          <w:rFonts w:asciiTheme="minorEastAsia" w:hAnsiTheme="minorEastAsia"/>
          <w:bCs/>
          <w:sz w:val="21"/>
          <w:szCs w:val="21"/>
          <w:lang w:eastAsia="ja-JP"/>
        </w:rPr>
      </w:pPr>
      <w:r>
        <w:rPr>
          <w:rFonts w:asciiTheme="minorEastAsia" w:hAnsiTheme="minorEastAsia" w:hint="eastAsia"/>
          <w:bCs/>
          <w:sz w:val="21"/>
          <w:szCs w:val="21"/>
          <w:lang w:eastAsia="ja-JP"/>
        </w:rPr>
        <w:t>「</w:t>
      </w:r>
      <w:r w:rsidR="00637DBE">
        <w:rPr>
          <w:rFonts w:asciiTheme="minorEastAsia" w:hAnsiTheme="minorEastAsia" w:hint="eastAsia"/>
          <w:bCs/>
          <w:sz w:val="21"/>
          <w:szCs w:val="21"/>
          <w:lang w:eastAsia="ja-JP"/>
        </w:rPr>
        <w:t>熊本市</w:t>
      </w:r>
      <w:r w:rsidR="002057FB" w:rsidRPr="000C5C6A">
        <w:rPr>
          <w:rFonts w:asciiTheme="minorEastAsia" w:hAnsiTheme="minorEastAsia" w:hint="eastAsia"/>
          <w:bCs/>
          <w:sz w:val="21"/>
          <w:szCs w:val="21"/>
          <w:lang w:eastAsia="ja-JP"/>
        </w:rPr>
        <w:t>市街化調整区域における</w:t>
      </w:r>
      <w:r>
        <w:rPr>
          <w:rFonts w:asciiTheme="minorEastAsia" w:hAnsiTheme="minorEastAsia" w:hint="eastAsia"/>
          <w:bCs/>
          <w:sz w:val="21"/>
          <w:szCs w:val="21"/>
          <w:lang w:eastAsia="ja-JP"/>
        </w:rPr>
        <w:t>住宅開発型</w:t>
      </w:r>
      <w:r w:rsidR="002057FB" w:rsidRPr="000C5C6A">
        <w:rPr>
          <w:rFonts w:asciiTheme="minorEastAsia" w:hAnsiTheme="minorEastAsia" w:hint="eastAsia"/>
          <w:bCs/>
          <w:sz w:val="21"/>
          <w:szCs w:val="21"/>
          <w:lang w:eastAsia="ja-JP"/>
        </w:rPr>
        <w:t>地区計画の運用基準</w:t>
      </w:r>
      <w:r>
        <w:rPr>
          <w:rFonts w:asciiTheme="minorEastAsia" w:hAnsiTheme="minorEastAsia" w:hint="eastAsia"/>
          <w:bCs/>
          <w:sz w:val="21"/>
          <w:szCs w:val="21"/>
          <w:lang w:eastAsia="ja-JP"/>
        </w:rPr>
        <w:t>」</w:t>
      </w:r>
      <w:r w:rsidR="002057FB" w:rsidRPr="000C5C6A">
        <w:rPr>
          <w:rFonts w:asciiTheme="minorEastAsia" w:hAnsiTheme="minorEastAsia" w:hint="eastAsia"/>
          <w:bCs/>
          <w:sz w:val="21"/>
          <w:szCs w:val="21"/>
          <w:lang w:eastAsia="ja-JP"/>
        </w:rPr>
        <w:t>に</w:t>
      </w:r>
      <w:r>
        <w:rPr>
          <w:rFonts w:asciiTheme="minorEastAsia" w:hAnsiTheme="minorEastAsia" w:hint="eastAsia"/>
          <w:bCs/>
          <w:sz w:val="21"/>
          <w:szCs w:val="21"/>
          <w:lang w:eastAsia="ja-JP"/>
        </w:rPr>
        <w:t>基づき</w:t>
      </w:r>
      <w:r w:rsidR="002057FB" w:rsidRPr="000C5C6A">
        <w:rPr>
          <w:rFonts w:asciiTheme="minorEastAsia" w:hAnsiTheme="minorEastAsia" w:hint="eastAsia"/>
          <w:bCs/>
          <w:sz w:val="21"/>
          <w:szCs w:val="21"/>
          <w:lang w:eastAsia="ja-JP"/>
        </w:rPr>
        <w:t>、</w:t>
      </w:r>
      <w:r>
        <w:rPr>
          <w:rFonts w:asciiTheme="minorEastAsia" w:hAnsiTheme="minorEastAsia" w:hint="eastAsia"/>
          <w:bCs/>
          <w:sz w:val="21"/>
          <w:szCs w:val="21"/>
          <w:lang w:eastAsia="ja-JP"/>
        </w:rPr>
        <w:t>関係図書を添えて下記のとおり</w:t>
      </w:r>
      <w:r w:rsidR="002057FB" w:rsidRPr="000C5C6A">
        <w:rPr>
          <w:rFonts w:asciiTheme="minorEastAsia" w:hAnsiTheme="minorEastAsia" w:hint="eastAsia"/>
          <w:bCs/>
          <w:sz w:val="21"/>
          <w:szCs w:val="21"/>
          <w:lang w:eastAsia="ja-JP"/>
        </w:rPr>
        <w:t>申請します。</w:t>
      </w:r>
    </w:p>
    <w:p w14:paraId="3BEB0E49" w14:textId="77777777" w:rsidR="002057FB" w:rsidRPr="000C5C6A" w:rsidRDefault="002057FB" w:rsidP="002057FB">
      <w:pPr>
        <w:spacing w:after="0" w:line="240" w:lineRule="auto"/>
        <w:rPr>
          <w:rFonts w:asciiTheme="minorEastAsia" w:hAnsiTheme="minorEastAsia"/>
          <w:b/>
          <w:sz w:val="21"/>
          <w:szCs w:val="21"/>
          <w:lang w:eastAsia="ja-JP"/>
        </w:rPr>
      </w:pPr>
    </w:p>
    <w:tbl>
      <w:tblPr>
        <w:tblStyle w:val="afe"/>
        <w:tblW w:w="0" w:type="auto"/>
        <w:tblInd w:w="9" w:type="dxa"/>
        <w:tblLook w:val="04A0" w:firstRow="1" w:lastRow="0" w:firstColumn="1" w:lastColumn="0" w:noHBand="0" w:noVBand="1"/>
      </w:tblPr>
      <w:tblGrid>
        <w:gridCol w:w="505"/>
        <w:gridCol w:w="1955"/>
        <w:gridCol w:w="5791"/>
      </w:tblGrid>
      <w:tr w:rsidR="000C5C6A" w:rsidRPr="000C5C6A" w14:paraId="1589BE53" w14:textId="77777777" w:rsidTr="00005FBA">
        <w:tc>
          <w:tcPr>
            <w:tcW w:w="505" w:type="dxa"/>
            <w:vMerge w:val="restart"/>
            <w:textDirection w:val="tbRlV"/>
          </w:tcPr>
          <w:p w14:paraId="2F8C903B" w14:textId="2AE11400" w:rsidR="00005FBA" w:rsidRPr="000C5C6A" w:rsidRDefault="00005FBA" w:rsidP="00EF24C1">
            <w:pPr>
              <w:ind w:left="113" w:right="113"/>
              <w:jc w:val="center"/>
              <w:rPr>
                <w:rFonts w:asciiTheme="minorEastAsia" w:hAnsiTheme="minorEastAsia"/>
                <w:bCs/>
                <w:sz w:val="21"/>
                <w:szCs w:val="21"/>
                <w:lang w:eastAsia="ja-JP"/>
              </w:rPr>
            </w:pPr>
            <w:r w:rsidRPr="000C5C6A">
              <w:rPr>
                <w:rFonts w:asciiTheme="minorEastAsia" w:hAnsiTheme="minorEastAsia" w:hint="eastAsia"/>
                <w:bCs/>
                <w:sz w:val="21"/>
                <w:szCs w:val="21"/>
                <w:lang w:eastAsia="ja-JP"/>
              </w:rPr>
              <w:t>地区計画概要</w:t>
            </w:r>
          </w:p>
        </w:tc>
        <w:tc>
          <w:tcPr>
            <w:tcW w:w="1955" w:type="dxa"/>
            <w:vAlign w:val="center"/>
          </w:tcPr>
          <w:p w14:paraId="596CFA32" w14:textId="1EBB325F" w:rsidR="00005FBA" w:rsidRPr="000C5C6A" w:rsidRDefault="00005FBA" w:rsidP="00FB4302">
            <w:pPr>
              <w:jc w:val="center"/>
              <w:rPr>
                <w:rFonts w:asciiTheme="minorEastAsia" w:hAnsiTheme="minorEastAsia"/>
                <w:bCs/>
                <w:sz w:val="21"/>
                <w:szCs w:val="21"/>
                <w:lang w:eastAsia="ja-JP"/>
              </w:rPr>
            </w:pPr>
            <w:r w:rsidRPr="000C5C6A">
              <w:rPr>
                <w:rFonts w:asciiTheme="minorEastAsia" w:hAnsiTheme="minorEastAsia" w:hint="eastAsia"/>
                <w:bCs/>
                <w:sz w:val="21"/>
                <w:szCs w:val="21"/>
                <w:lang w:eastAsia="ja-JP"/>
              </w:rPr>
              <w:t>地区計画の</w:t>
            </w:r>
            <w:r w:rsidR="000C5C6A">
              <w:rPr>
                <w:rFonts w:asciiTheme="minorEastAsia" w:hAnsiTheme="minorEastAsia" w:hint="eastAsia"/>
                <w:bCs/>
                <w:sz w:val="21"/>
                <w:szCs w:val="21"/>
                <w:lang w:eastAsia="ja-JP"/>
              </w:rPr>
              <w:t>位置</w:t>
            </w:r>
          </w:p>
          <w:p w14:paraId="3E8602FF" w14:textId="2F89ED9A" w:rsidR="00005FBA" w:rsidRPr="000C5C6A" w:rsidRDefault="00005FBA" w:rsidP="00FB4302">
            <w:pPr>
              <w:jc w:val="center"/>
              <w:rPr>
                <w:rFonts w:asciiTheme="minorEastAsia" w:hAnsiTheme="minorEastAsia"/>
                <w:bCs/>
                <w:sz w:val="21"/>
                <w:szCs w:val="21"/>
                <w:lang w:eastAsia="ja-JP"/>
              </w:rPr>
            </w:pPr>
            <w:r w:rsidRPr="000C5C6A">
              <w:rPr>
                <w:rFonts w:asciiTheme="minorEastAsia" w:hAnsiTheme="minorEastAsia" w:hint="eastAsia"/>
                <w:bCs/>
                <w:sz w:val="21"/>
                <w:szCs w:val="21"/>
                <w:lang w:eastAsia="ja-JP"/>
              </w:rPr>
              <w:t>（地番）</w:t>
            </w:r>
          </w:p>
        </w:tc>
        <w:tc>
          <w:tcPr>
            <w:tcW w:w="5791" w:type="dxa"/>
          </w:tcPr>
          <w:p w14:paraId="4CA60D23" w14:textId="77777777" w:rsidR="00005FBA" w:rsidRPr="000C5C6A" w:rsidRDefault="00005FBA" w:rsidP="002057FB">
            <w:pPr>
              <w:rPr>
                <w:rFonts w:asciiTheme="minorEastAsia" w:hAnsiTheme="minorEastAsia"/>
                <w:bCs/>
                <w:sz w:val="21"/>
                <w:szCs w:val="21"/>
                <w:lang w:eastAsia="ja-JP"/>
              </w:rPr>
            </w:pPr>
          </w:p>
          <w:p w14:paraId="0201124C" w14:textId="77777777" w:rsidR="00005FBA" w:rsidRPr="000C5C6A" w:rsidRDefault="00005FBA" w:rsidP="002057FB">
            <w:pPr>
              <w:rPr>
                <w:rFonts w:asciiTheme="minorEastAsia" w:hAnsiTheme="minorEastAsia"/>
                <w:bCs/>
                <w:sz w:val="21"/>
                <w:szCs w:val="21"/>
                <w:lang w:eastAsia="ja-JP"/>
              </w:rPr>
            </w:pPr>
          </w:p>
          <w:p w14:paraId="362DC921" w14:textId="77777777" w:rsidR="00005FBA" w:rsidRPr="000C5C6A" w:rsidRDefault="00005FBA" w:rsidP="002057FB">
            <w:pPr>
              <w:rPr>
                <w:rFonts w:asciiTheme="minorEastAsia" w:hAnsiTheme="minorEastAsia"/>
                <w:bCs/>
                <w:sz w:val="21"/>
                <w:szCs w:val="21"/>
                <w:lang w:eastAsia="ja-JP"/>
              </w:rPr>
            </w:pPr>
          </w:p>
        </w:tc>
      </w:tr>
      <w:tr w:rsidR="000C5C6A" w:rsidRPr="000C5C6A" w14:paraId="282D4BA3" w14:textId="77777777" w:rsidTr="00005FBA">
        <w:tc>
          <w:tcPr>
            <w:tcW w:w="505" w:type="dxa"/>
            <w:vMerge/>
          </w:tcPr>
          <w:p w14:paraId="605726A1" w14:textId="77777777" w:rsidR="00005FBA" w:rsidRPr="000C5C6A" w:rsidRDefault="00005FBA" w:rsidP="002057FB">
            <w:pPr>
              <w:rPr>
                <w:rFonts w:asciiTheme="minorEastAsia" w:hAnsiTheme="minorEastAsia"/>
                <w:bCs/>
                <w:sz w:val="21"/>
                <w:szCs w:val="21"/>
                <w:lang w:eastAsia="ja-JP"/>
              </w:rPr>
            </w:pPr>
          </w:p>
        </w:tc>
        <w:tc>
          <w:tcPr>
            <w:tcW w:w="1955" w:type="dxa"/>
            <w:vAlign w:val="center"/>
          </w:tcPr>
          <w:p w14:paraId="2932C80F" w14:textId="77777777" w:rsidR="00005FBA" w:rsidRPr="000C5C6A" w:rsidRDefault="00005FBA" w:rsidP="00FB4302">
            <w:pPr>
              <w:jc w:val="center"/>
              <w:rPr>
                <w:rFonts w:asciiTheme="minorEastAsia" w:hAnsiTheme="minorEastAsia"/>
                <w:bCs/>
                <w:sz w:val="21"/>
                <w:szCs w:val="21"/>
                <w:lang w:eastAsia="ja-JP"/>
              </w:rPr>
            </w:pPr>
            <w:r w:rsidRPr="000C5C6A">
              <w:rPr>
                <w:rFonts w:asciiTheme="minorEastAsia" w:hAnsiTheme="minorEastAsia" w:hint="eastAsia"/>
                <w:bCs/>
                <w:sz w:val="21"/>
                <w:szCs w:val="21"/>
                <w:lang w:eastAsia="ja-JP"/>
              </w:rPr>
              <w:t>地区計画の面積</w:t>
            </w:r>
          </w:p>
          <w:p w14:paraId="0A71DC56" w14:textId="44C7346B" w:rsidR="00005FBA" w:rsidRPr="000C5C6A" w:rsidRDefault="00005FBA" w:rsidP="00FB4302">
            <w:pPr>
              <w:jc w:val="center"/>
              <w:rPr>
                <w:rFonts w:asciiTheme="minorEastAsia" w:hAnsiTheme="minorEastAsia"/>
                <w:bCs/>
                <w:sz w:val="21"/>
                <w:szCs w:val="21"/>
                <w:lang w:eastAsia="ja-JP"/>
              </w:rPr>
            </w:pPr>
            <w:r w:rsidRPr="000C5C6A">
              <w:rPr>
                <w:rFonts w:asciiTheme="minorEastAsia" w:hAnsiTheme="minorEastAsia" w:hint="eastAsia"/>
                <w:bCs/>
                <w:sz w:val="21"/>
                <w:szCs w:val="21"/>
                <w:lang w:eastAsia="ja-JP"/>
              </w:rPr>
              <w:t>（㎡）</w:t>
            </w:r>
          </w:p>
        </w:tc>
        <w:tc>
          <w:tcPr>
            <w:tcW w:w="5791" w:type="dxa"/>
          </w:tcPr>
          <w:p w14:paraId="548BDCCF" w14:textId="77777777" w:rsidR="00005FBA" w:rsidRPr="000C5C6A" w:rsidRDefault="00005FBA" w:rsidP="002057FB">
            <w:pPr>
              <w:rPr>
                <w:rFonts w:asciiTheme="minorEastAsia" w:hAnsiTheme="minorEastAsia"/>
                <w:bCs/>
                <w:sz w:val="21"/>
                <w:szCs w:val="21"/>
                <w:lang w:eastAsia="ja-JP"/>
              </w:rPr>
            </w:pPr>
          </w:p>
          <w:p w14:paraId="4D1E8DA8" w14:textId="77777777" w:rsidR="00005FBA" w:rsidRPr="000C5C6A" w:rsidRDefault="00005FBA" w:rsidP="002057FB">
            <w:pPr>
              <w:rPr>
                <w:rFonts w:asciiTheme="minorEastAsia" w:hAnsiTheme="minorEastAsia"/>
                <w:bCs/>
                <w:sz w:val="21"/>
                <w:szCs w:val="21"/>
                <w:lang w:eastAsia="ja-JP"/>
              </w:rPr>
            </w:pPr>
          </w:p>
        </w:tc>
      </w:tr>
      <w:tr w:rsidR="000C5C6A" w:rsidRPr="000C5C6A" w14:paraId="06020182" w14:textId="77777777" w:rsidTr="00005FBA">
        <w:trPr>
          <w:trHeight w:val="1008"/>
        </w:trPr>
        <w:tc>
          <w:tcPr>
            <w:tcW w:w="505" w:type="dxa"/>
            <w:vMerge/>
          </w:tcPr>
          <w:p w14:paraId="6CBB6B61" w14:textId="77777777" w:rsidR="00005FBA" w:rsidRPr="000C5C6A" w:rsidRDefault="00005FBA" w:rsidP="002057FB">
            <w:pPr>
              <w:rPr>
                <w:rFonts w:asciiTheme="minorEastAsia" w:hAnsiTheme="minorEastAsia"/>
                <w:bCs/>
                <w:sz w:val="21"/>
                <w:szCs w:val="21"/>
                <w:lang w:eastAsia="ja-JP"/>
              </w:rPr>
            </w:pPr>
          </w:p>
        </w:tc>
        <w:tc>
          <w:tcPr>
            <w:tcW w:w="1955" w:type="dxa"/>
            <w:vAlign w:val="center"/>
          </w:tcPr>
          <w:p w14:paraId="6D1346CC" w14:textId="1C62C7E5" w:rsidR="00005FBA" w:rsidRPr="000C5C6A" w:rsidRDefault="00005FBA" w:rsidP="00FB4302">
            <w:pPr>
              <w:jc w:val="center"/>
              <w:rPr>
                <w:rFonts w:asciiTheme="minorEastAsia" w:hAnsiTheme="minorEastAsia"/>
                <w:bCs/>
                <w:sz w:val="21"/>
                <w:szCs w:val="21"/>
                <w:lang w:eastAsia="ja-JP"/>
              </w:rPr>
            </w:pPr>
            <w:r w:rsidRPr="000C5C6A">
              <w:rPr>
                <w:rFonts w:asciiTheme="minorEastAsia" w:hAnsiTheme="minorEastAsia" w:hint="eastAsia"/>
                <w:bCs/>
                <w:sz w:val="21"/>
                <w:szCs w:val="21"/>
                <w:lang w:eastAsia="ja-JP"/>
              </w:rPr>
              <w:t>添付書類</w:t>
            </w:r>
          </w:p>
        </w:tc>
        <w:tc>
          <w:tcPr>
            <w:tcW w:w="5791" w:type="dxa"/>
          </w:tcPr>
          <w:p w14:paraId="349E070F" w14:textId="77777777" w:rsidR="00005FBA" w:rsidRPr="000C5C6A" w:rsidRDefault="00005FBA" w:rsidP="00EF24C1">
            <w:pPr>
              <w:ind w:left="210" w:hangingChars="100" w:hanging="210"/>
              <w:rPr>
                <w:rFonts w:asciiTheme="minorEastAsia" w:hAnsiTheme="minorEastAsia"/>
                <w:bCs/>
                <w:sz w:val="21"/>
                <w:szCs w:val="21"/>
                <w:lang w:eastAsia="ja-JP"/>
              </w:rPr>
            </w:pPr>
            <w:r w:rsidRPr="000C5C6A">
              <w:rPr>
                <w:rFonts w:asciiTheme="minorEastAsia" w:hAnsiTheme="minorEastAsia" w:hint="eastAsia"/>
                <w:bCs/>
                <w:sz w:val="21"/>
                <w:szCs w:val="21"/>
                <w:lang w:eastAsia="ja-JP"/>
              </w:rPr>
              <w:t>□位置図</w:t>
            </w:r>
          </w:p>
          <w:p w14:paraId="31E7F47A" w14:textId="14A2E1AB" w:rsidR="00005FBA" w:rsidRPr="000C5C6A" w:rsidRDefault="00005FBA" w:rsidP="00005FBA">
            <w:pPr>
              <w:rPr>
                <w:rFonts w:asciiTheme="minorEastAsia" w:hAnsiTheme="minorEastAsia"/>
                <w:bCs/>
                <w:sz w:val="21"/>
                <w:szCs w:val="21"/>
                <w:lang w:eastAsia="ja-JP"/>
              </w:rPr>
            </w:pPr>
            <w:r w:rsidRPr="000C5C6A">
              <w:rPr>
                <w:rFonts w:asciiTheme="minorEastAsia" w:hAnsiTheme="minorEastAsia" w:hint="eastAsia"/>
                <w:bCs/>
                <w:sz w:val="21"/>
                <w:szCs w:val="21"/>
                <w:lang w:eastAsia="ja-JP"/>
              </w:rPr>
              <w:t>□区域図</w:t>
            </w:r>
          </w:p>
          <w:p w14:paraId="2D8187D1" w14:textId="2F3DEFB0" w:rsidR="00005FBA" w:rsidRPr="000C5C6A" w:rsidRDefault="00005FBA" w:rsidP="00EF24C1">
            <w:pPr>
              <w:ind w:left="210" w:hangingChars="100" w:hanging="210"/>
              <w:rPr>
                <w:rFonts w:asciiTheme="minorEastAsia" w:hAnsiTheme="minorEastAsia"/>
                <w:bCs/>
                <w:sz w:val="21"/>
                <w:szCs w:val="21"/>
                <w:lang w:eastAsia="ja-JP"/>
              </w:rPr>
            </w:pPr>
            <w:r w:rsidRPr="000C5C6A">
              <w:rPr>
                <w:rFonts w:asciiTheme="minorEastAsia" w:hAnsiTheme="minorEastAsia" w:hint="eastAsia"/>
                <w:bCs/>
                <w:sz w:val="21"/>
                <w:szCs w:val="21"/>
                <w:lang w:eastAsia="ja-JP"/>
              </w:rPr>
              <w:t>□航空写真</w:t>
            </w:r>
          </w:p>
          <w:p w14:paraId="5D442DB2" w14:textId="65B516B8" w:rsidR="00005FBA" w:rsidRPr="000C5C6A" w:rsidRDefault="00005FBA" w:rsidP="00EF24C1">
            <w:pPr>
              <w:ind w:left="210" w:hangingChars="100" w:hanging="210"/>
              <w:rPr>
                <w:rFonts w:asciiTheme="minorEastAsia" w:hAnsiTheme="minorEastAsia"/>
                <w:bCs/>
                <w:sz w:val="21"/>
                <w:szCs w:val="21"/>
                <w:lang w:eastAsia="ja-JP"/>
              </w:rPr>
            </w:pPr>
            <w:r w:rsidRPr="000C5C6A">
              <w:rPr>
                <w:rFonts w:asciiTheme="minorEastAsia" w:hAnsiTheme="minorEastAsia" w:hint="eastAsia"/>
                <w:bCs/>
                <w:sz w:val="21"/>
                <w:szCs w:val="21"/>
                <w:lang w:eastAsia="ja-JP"/>
              </w:rPr>
              <w:t>□除外区域図（担当部局への確認を行うこと）</w:t>
            </w:r>
          </w:p>
          <w:p w14:paraId="178FE2F1" w14:textId="242A6B65" w:rsidR="00005FBA" w:rsidRPr="000C5C6A" w:rsidRDefault="00005FBA" w:rsidP="006E7132">
            <w:pPr>
              <w:ind w:left="210" w:hangingChars="100" w:hanging="210"/>
              <w:rPr>
                <w:rFonts w:asciiTheme="minorEastAsia" w:hAnsiTheme="minorEastAsia"/>
                <w:bCs/>
                <w:sz w:val="21"/>
                <w:szCs w:val="21"/>
                <w:lang w:eastAsia="ja-JP"/>
              </w:rPr>
            </w:pPr>
            <w:r w:rsidRPr="000C5C6A">
              <w:rPr>
                <w:rFonts w:asciiTheme="minorEastAsia" w:hAnsiTheme="minorEastAsia" w:hint="eastAsia"/>
                <w:bCs/>
                <w:sz w:val="21"/>
                <w:szCs w:val="21"/>
                <w:lang w:eastAsia="ja-JP"/>
              </w:rPr>
              <w:t>□既設道路接続状況図</w:t>
            </w:r>
          </w:p>
        </w:tc>
      </w:tr>
      <w:tr w:rsidR="00005FBA" w:rsidRPr="000C5C6A" w14:paraId="0860BDF3" w14:textId="77777777" w:rsidTr="00005FBA">
        <w:trPr>
          <w:trHeight w:val="1008"/>
        </w:trPr>
        <w:tc>
          <w:tcPr>
            <w:tcW w:w="505" w:type="dxa"/>
            <w:vMerge/>
          </w:tcPr>
          <w:p w14:paraId="79248E8E" w14:textId="77777777" w:rsidR="00005FBA" w:rsidRPr="000C5C6A" w:rsidRDefault="00005FBA" w:rsidP="002057FB">
            <w:pPr>
              <w:rPr>
                <w:rFonts w:asciiTheme="minorEastAsia" w:hAnsiTheme="minorEastAsia"/>
                <w:bCs/>
                <w:sz w:val="21"/>
                <w:szCs w:val="21"/>
                <w:lang w:eastAsia="ja-JP"/>
              </w:rPr>
            </w:pPr>
          </w:p>
        </w:tc>
        <w:tc>
          <w:tcPr>
            <w:tcW w:w="1955" w:type="dxa"/>
            <w:vAlign w:val="center"/>
          </w:tcPr>
          <w:p w14:paraId="0A7DE908" w14:textId="0BDB3420" w:rsidR="00005FBA" w:rsidRPr="000C5C6A" w:rsidRDefault="00005FBA" w:rsidP="00FB4302">
            <w:pPr>
              <w:jc w:val="center"/>
              <w:rPr>
                <w:rFonts w:asciiTheme="minorEastAsia" w:hAnsiTheme="minorEastAsia"/>
                <w:bCs/>
                <w:sz w:val="21"/>
                <w:szCs w:val="21"/>
                <w:lang w:eastAsia="ja-JP"/>
              </w:rPr>
            </w:pPr>
            <w:r w:rsidRPr="000C5C6A">
              <w:rPr>
                <w:rFonts w:asciiTheme="minorEastAsia" w:hAnsiTheme="minorEastAsia" w:hint="eastAsia"/>
                <w:bCs/>
                <w:sz w:val="21"/>
                <w:szCs w:val="21"/>
                <w:lang w:eastAsia="ja-JP"/>
              </w:rPr>
              <w:t>備考</w:t>
            </w:r>
          </w:p>
        </w:tc>
        <w:tc>
          <w:tcPr>
            <w:tcW w:w="5791" w:type="dxa"/>
          </w:tcPr>
          <w:p w14:paraId="0C44B005" w14:textId="77777777" w:rsidR="00005FBA" w:rsidRDefault="00005FBA" w:rsidP="00EF24C1">
            <w:pPr>
              <w:ind w:left="210" w:hangingChars="100" w:hanging="210"/>
              <w:rPr>
                <w:rFonts w:asciiTheme="minorEastAsia" w:hAnsiTheme="minorEastAsia"/>
                <w:bCs/>
                <w:sz w:val="21"/>
                <w:szCs w:val="21"/>
                <w:lang w:eastAsia="ja-JP"/>
              </w:rPr>
            </w:pPr>
          </w:p>
          <w:p w14:paraId="154A0D2A" w14:textId="77777777" w:rsidR="00BD3405" w:rsidRDefault="00BD3405" w:rsidP="00EF24C1">
            <w:pPr>
              <w:ind w:left="210" w:hangingChars="100" w:hanging="210"/>
              <w:rPr>
                <w:rFonts w:asciiTheme="minorEastAsia" w:hAnsiTheme="minorEastAsia"/>
                <w:bCs/>
                <w:sz w:val="21"/>
                <w:szCs w:val="21"/>
                <w:lang w:eastAsia="ja-JP"/>
              </w:rPr>
            </w:pPr>
          </w:p>
          <w:p w14:paraId="588638B5" w14:textId="77777777" w:rsidR="00BD3405" w:rsidRDefault="00BD3405" w:rsidP="00EF24C1">
            <w:pPr>
              <w:ind w:left="210" w:hangingChars="100" w:hanging="210"/>
              <w:rPr>
                <w:rFonts w:asciiTheme="minorEastAsia" w:hAnsiTheme="minorEastAsia"/>
                <w:bCs/>
                <w:sz w:val="21"/>
                <w:szCs w:val="21"/>
                <w:lang w:eastAsia="ja-JP"/>
              </w:rPr>
            </w:pPr>
          </w:p>
          <w:p w14:paraId="4CCB52AD" w14:textId="77777777" w:rsidR="00BD3405" w:rsidRDefault="00BD3405" w:rsidP="00EF24C1">
            <w:pPr>
              <w:ind w:left="210" w:hangingChars="100" w:hanging="210"/>
              <w:rPr>
                <w:rFonts w:asciiTheme="minorEastAsia" w:hAnsiTheme="minorEastAsia"/>
                <w:bCs/>
                <w:sz w:val="21"/>
                <w:szCs w:val="21"/>
                <w:lang w:eastAsia="ja-JP"/>
              </w:rPr>
            </w:pPr>
          </w:p>
          <w:p w14:paraId="5163A3DD" w14:textId="77777777" w:rsidR="00BD3405" w:rsidRDefault="00BD3405" w:rsidP="00EF24C1">
            <w:pPr>
              <w:ind w:left="210" w:hangingChars="100" w:hanging="210"/>
              <w:rPr>
                <w:rFonts w:asciiTheme="minorEastAsia" w:hAnsiTheme="minorEastAsia"/>
                <w:bCs/>
                <w:sz w:val="21"/>
                <w:szCs w:val="21"/>
                <w:lang w:eastAsia="ja-JP"/>
              </w:rPr>
            </w:pPr>
          </w:p>
          <w:p w14:paraId="62C49DAC" w14:textId="77777777" w:rsidR="00BD3405" w:rsidRDefault="00BD3405" w:rsidP="00EF24C1">
            <w:pPr>
              <w:ind w:left="210" w:hangingChars="100" w:hanging="210"/>
              <w:rPr>
                <w:rFonts w:asciiTheme="minorEastAsia" w:hAnsiTheme="minorEastAsia"/>
                <w:bCs/>
                <w:sz w:val="21"/>
                <w:szCs w:val="21"/>
                <w:lang w:eastAsia="ja-JP"/>
              </w:rPr>
            </w:pPr>
          </w:p>
          <w:p w14:paraId="0E2C042B" w14:textId="77777777" w:rsidR="00BD3405" w:rsidRDefault="00BD3405" w:rsidP="00EF24C1">
            <w:pPr>
              <w:ind w:left="210" w:hangingChars="100" w:hanging="210"/>
              <w:rPr>
                <w:rFonts w:asciiTheme="minorEastAsia" w:hAnsiTheme="minorEastAsia"/>
                <w:bCs/>
                <w:sz w:val="21"/>
                <w:szCs w:val="21"/>
                <w:lang w:eastAsia="ja-JP"/>
              </w:rPr>
            </w:pPr>
          </w:p>
          <w:p w14:paraId="652B5890" w14:textId="77777777" w:rsidR="00BD3405" w:rsidRDefault="00BD3405" w:rsidP="00EF24C1">
            <w:pPr>
              <w:ind w:left="210" w:hangingChars="100" w:hanging="210"/>
              <w:rPr>
                <w:rFonts w:asciiTheme="minorEastAsia" w:hAnsiTheme="minorEastAsia"/>
                <w:bCs/>
                <w:sz w:val="21"/>
                <w:szCs w:val="21"/>
                <w:lang w:eastAsia="ja-JP"/>
              </w:rPr>
            </w:pPr>
          </w:p>
          <w:p w14:paraId="2A16B5C6" w14:textId="77777777" w:rsidR="00BD3405" w:rsidRDefault="00BD3405" w:rsidP="00EF24C1">
            <w:pPr>
              <w:ind w:left="210" w:hangingChars="100" w:hanging="210"/>
              <w:rPr>
                <w:rFonts w:asciiTheme="minorEastAsia" w:hAnsiTheme="minorEastAsia"/>
                <w:bCs/>
                <w:sz w:val="21"/>
                <w:szCs w:val="21"/>
                <w:lang w:eastAsia="ja-JP"/>
              </w:rPr>
            </w:pPr>
          </w:p>
          <w:p w14:paraId="1F9CB59C" w14:textId="77777777" w:rsidR="00BD3405" w:rsidRDefault="00BD3405" w:rsidP="00EF24C1">
            <w:pPr>
              <w:ind w:left="210" w:hangingChars="100" w:hanging="210"/>
              <w:rPr>
                <w:rFonts w:asciiTheme="minorEastAsia" w:hAnsiTheme="minorEastAsia"/>
                <w:bCs/>
                <w:sz w:val="21"/>
                <w:szCs w:val="21"/>
                <w:lang w:eastAsia="ja-JP"/>
              </w:rPr>
            </w:pPr>
          </w:p>
          <w:p w14:paraId="61C2599D" w14:textId="77777777" w:rsidR="00BD3405" w:rsidRDefault="00BD3405" w:rsidP="00EF24C1">
            <w:pPr>
              <w:ind w:left="210" w:hangingChars="100" w:hanging="210"/>
              <w:rPr>
                <w:rFonts w:asciiTheme="minorEastAsia" w:hAnsiTheme="minorEastAsia"/>
                <w:bCs/>
                <w:sz w:val="21"/>
                <w:szCs w:val="21"/>
                <w:lang w:eastAsia="ja-JP"/>
              </w:rPr>
            </w:pPr>
          </w:p>
          <w:p w14:paraId="01BE6661" w14:textId="77777777" w:rsidR="00BD3405" w:rsidRDefault="00BD3405" w:rsidP="00EF24C1">
            <w:pPr>
              <w:ind w:left="210" w:hangingChars="100" w:hanging="210"/>
              <w:rPr>
                <w:rFonts w:asciiTheme="minorEastAsia" w:hAnsiTheme="minorEastAsia"/>
                <w:bCs/>
                <w:sz w:val="21"/>
                <w:szCs w:val="21"/>
                <w:lang w:eastAsia="ja-JP"/>
              </w:rPr>
            </w:pPr>
          </w:p>
          <w:p w14:paraId="1B618CBC" w14:textId="77777777" w:rsidR="00BD3405" w:rsidRPr="000C5C6A" w:rsidRDefault="00BD3405" w:rsidP="00BD3405">
            <w:pPr>
              <w:rPr>
                <w:rFonts w:asciiTheme="minorEastAsia" w:hAnsiTheme="minorEastAsia"/>
                <w:bCs/>
                <w:sz w:val="21"/>
                <w:szCs w:val="21"/>
                <w:lang w:eastAsia="ja-JP"/>
              </w:rPr>
            </w:pPr>
          </w:p>
        </w:tc>
      </w:tr>
    </w:tbl>
    <w:p w14:paraId="561B8EA0" w14:textId="77777777" w:rsidR="00BD3405" w:rsidRDefault="00BD3405" w:rsidP="00BD3405">
      <w:pPr>
        <w:spacing w:after="0" w:line="240" w:lineRule="auto"/>
        <w:rPr>
          <w:rFonts w:asciiTheme="minorEastAsia" w:hAnsiTheme="minorEastAsia"/>
          <w:sz w:val="21"/>
          <w:szCs w:val="21"/>
          <w:lang w:eastAsia="ja-JP"/>
        </w:rPr>
      </w:pPr>
    </w:p>
    <w:p w14:paraId="41F3EABE" w14:textId="5317E0E5" w:rsidR="00EF24C1" w:rsidRPr="000C5C6A" w:rsidRDefault="00005FBA" w:rsidP="00BD3405">
      <w:pPr>
        <w:spacing w:after="0" w:line="240" w:lineRule="auto"/>
        <w:rPr>
          <w:rFonts w:asciiTheme="minorEastAsia" w:hAnsiTheme="minorEastAsia"/>
          <w:sz w:val="21"/>
          <w:szCs w:val="21"/>
          <w:lang w:eastAsia="ja-JP"/>
        </w:rPr>
      </w:pPr>
      <w:r w:rsidRPr="000C5C6A">
        <w:rPr>
          <w:rFonts w:asciiTheme="minorEastAsia" w:hAnsiTheme="minorEastAsia" w:hint="eastAsia"/>
          <w:sz w:val="21"/>
          <w:szCs w:val="21"/>
          <w:lang w:eastAsia="ja-JP"/>
        </w:rPr>
        <w:t>※</w:t>
      </w:r>
      <w:r w:rsidR="00EF24C1" w:rsidRPr="000C5C6A">
        <w:rPr>
          <w:rFonts w:asciiTheme="minorEastAsia" w:hAnsiTheme="minorEastAsia" w:hint="eastAsia"/>
          <w:sz w:val="21"/>
          <w:szCs w:val="21"/>
          <w:lang w:eastAsia="ja-JP"/>
        </w:rPr>
        <w:t>この期間を経過した後は、改定後の運用基準に基づく取扱いとなります。</w:t>
      </w:r>
    </w:p>
    <w:p w14:paraId="6C780AC5" w14:textId="04C7928F" w:rsidR="006E7132" w:rsidRPr="000C5C6A" w:rsidRDefault="00EF24C1" w:rsidP="000C5C6A">
      <w:pPr>
        <w:spacing w:after="0" w:line="240" w:lineRule="auto"/>
        <w:ind w:leftChars="100" w:left="220" w:firstLineChars="100" w:firstLine="210"/>
        <w:rPr>
          <w:rFonts w:asciiTheme="minorEastAsia" w:hAnsiTheme="minorEastAsia"/>
          <w:sz w:val="21"/>
          <w:szCs w:val="21"/>
          <w:lang w:eastAsia="ja-JP"/>
        </w:rPr>
      </w:pPr>
      <w:r w:rsidRPr="000C5C6A">
        <w:rPr>
          <w:rFonts w:asciiTheme="minorEastAsia" w:hAnsiTheme="minorEastAsia" w:hint="eastAsia"/>
          <w:sz w:val="21"/>
          <w:szCs w:val="21"/>
          <w:lang w:eastAsia="ja-JP"/>
        </w:rPr>
        <w:t>なお、本相談書の提出をもって、地区計画の決定や開発行為の許可等を保証するものではありません。</w:t>
      </w:r>
    </w:p>
    <w:p w14:paraId="3A967DD2" w14:textId="7AA44FB8" w:rsidR="00A246B8" w:rsidRPr="000C5C6A" w:rsidRDefault="006E7132" w:rsidP="006E7132">
      <w:pPr>
        <w:spacing w:after="0" w:line="240" w:lineRule="auto"/>
        <w:rPr>
          <w:rFonts w:asciiTheme="minorEastAsia" w:hAnsiTheme="minorEastAsia"/>
          <w:sz w:val="21"/>
          <w:szCs w:val="21"/>
          <w:lang w:eastAsia="ja-JP"/>
        </w:rPr>
      </w:pPr>
      <w:r w:rsidRPr="000C5C6A">
        <w:rPr>
          <w:rFonts w:asciiTheme="minorEastAsia" w:hAnsiTheme="minorEastAsia" w:hint="eastAsia"/>
          <w:sz w:val="21"/>
          <w:szCs w:val="21"/>
          <w:lang w:eastAsia="ja-JP"/>
        </w:rPr>
        <w:lastRenderedPageBreak/>
        <w:t>別紙：除外区域への該当状況</w:t>
      </w:r>
    </w:p>
    <w:p w14:paraId="48B37894" w14:textId="77777777" w:rsidR="006E7132" w:rsidRPr="000C5C6A" w:rsidRDefault="006E7132" w:rsidP="006E7132">
      <w:pPr>
        <w:spacing w:after="0" w:line="240" w:lineRule="auto"/>
        <w:rPr>
          <w:rFonts w:asciiTheme="minorEastAsia" w:hAnsiTheme="minorEastAsia"/>
          <w:sz w:val="21"/>
          <w:szCs w:val="21"/>
          <w:lang w:eastAsia="ja-JP"/>
        </w:rPr>
      </w:pPr>
    </w:p>
    <w:p w14:paraId="37E6662B" w14:textId="77777777" w:rsidR="006E7132" w:rsidRPr="000C5C6A" w:rsidRDefault="006E7132" w:rsidP="006E7132">
      <w:pPr>
        <w:ind w:left="210" w:hangingChars="100" w:hanging="210"/>
        <w:rPr>
          <w:rFonts w:asciiTheme="minorEastAsia" w:hAnsiTheme="minorEastAsia"/>
          <w:bCs/>
          <w:sz w:val="21"/>
          <w:szCs w:val="21"/>
          <w:lang w:eastAsia="ja-JP"/>
        </w:rPr>
      </w:pPr>
      <w:r w:rsidRPr="000C5C6A">
        <w:rPr>
          <w:rFonts w:asciiTheme="minorEastAsia" w:hAnsiTheme="minorEastAsia" w:hint="eastAsia"/>
          <w:bCs/>
          <w:sz w:val="21"/>
          <w:szCs w:val="21"/>
          <w:lang w:eastAsia="ja-JP"/>
        </w:rPr>
        <w:t>□農用地区域</w:t>
      </w:r>
    </w:p>
    <w:p w14:paraId="1CEA5617" w14:textId="77777777" w:rsidR="006E7132" w:rsidRPr="000C5C6A" w:rsidRDefault="006E7132" w:rsidP="006E7132">
      <w:pPr>
        <w:ind w:left="210" w:hangingChars="100" w:hanging="210"/>
        <w:rPr>
          <w:rFonts w:asciiTheme="minorEastAsia" w:hAnsiTheme="minorEastAsia"/>
          <w:bCs/>
          <w:sz w:val="21"/>
          <w:szCs w:val="21"/>
          <w:lang w:eastAsia="ja-JP"/>
        </w:rPr>
      </w:pPr>
      <w:r w:rsidRPr="000C5C6A">
        <w:rPr>
          <w:rFonts w:asciiTheme="minorEastAsia" w:hAnsiTheme="minorEastAsia" w:hint="eastAsia"/>
          <w:bCs/>
          <w:sz w:val="21"/>
          <w:szCs w:val="21"/>
          <w:lang w:eastAsia="ja-JP"/>
        </w:rPr>
        <w:t>□農地転用が許可されないと見込まれる農地又は採草放牧地</w:t>
      </w:r>
    </w:p>
    <w:p w14:paraId="64F57B5B" w14:textId="77777777" w:rsidR="006E7132" w:rsidRPr="000C5C6A" w:rsidRDefault="006E7132" w:rsidP="006E7132">
      <w:pPr>
        <w:ind w:left="210" w:hangingChars="100" w:hanging="210"/>
        <w:rPr>
          <w:rFonts w:asciiTheme="minorEastAsia" w:hAnsiTheme="minorEastAsia"/>
          <w:bCs/>
          <w:sz w:val="21"/>
          <w:szCs w:val="21"/>
          <w:lang w:eastAsia="ja-JP"/>
        </w:rPr>
      </w:pPr>
      <w:r w:rsidRPr="000C5C6A">
        <w:rPr>
          <w:rFonts w:asciiTheme="minorEastAsia" w:hAnsiTheme="minorEastAsia" w:hint="eastAsia"/>
          <w:bCs/>
          <w:sz w:val="21"/>
          <w:szCs w:val="21"/>
          <w:lang w:eastAsia="ja-JP"/>
        </w:rPr>
        <w:t>□集落地域</w:t>
      </w:r>
    </w:p>
    <w:p w14:paraId="388A4B71" w14:textId="77777777" w:rsidR="006E7132" w:rsidRPr="000C5C6A" w:rsidRDefault="006E7132" w:rsidP="006E7132">
      <w:pPr>
        <w:ind w:left="210" w:hangingChars="100" w:hanging="210"/>
        <w:rPr>
          <w:rFonts w:asciiTheme="minorEastAsia" w:hAnsiTheme="minorEastAsia"/>
          <w:bCs/>
          <w:sz w:val="21"/>
          <w:szCs w:val="21"/>
          <w:lang w:eastAsia="ja-JP"/>
        </w:rPr>
      </w:pPr>
      <w:r w:rsidRPr="000C5C6A">
        <w:rPr>
          <w:rFonts w:asciiTheme="minorEastAsia" w:hAnsiTheme="minorEastAsia" w:hint="eastAsia"/>
          <w:bCs/>
          <w:sz w:val="21"/>
          <w:szCs w:val="21"/>
          <w:lang w:eastAsia="ja-JP"/>
        </w:rPr>
        <w:t>□特別緑地保全地区</w:t>
      </w:r>
    </w:p>
    <w:p w14:paraId="2C7D11C8" w14:textId="77777777" w:rsidR="006E7132" w:rsidRPr="000C5C6A" w:rsidRDefault="006E7132" w:rsidP="006E7132">
      <w:pPr>
        <w:ind w:left="210" w:hangingChars="100" w:hanging="210"/>
        <w:rPr>
          <w:rFonts w:asciiTheme="minorEastAsia" w:hAnsiTheme="minorEastAsia"/>
          <w:bCs/>
          <w:sz w:val="21"/>
          <w:szCs w:val="21"/>
          <w:lang w:eastAsia="ja-JP"/>
        </w:rPr>
      </w:pPr>
      <w:r w:rsidRPr="000C5C6A">
        <w:rPr>
          <w:rFonts w:asciiTheme="minorEastAsia" w:hAnsiTheme="minorEastAsia" w:hint="eastAsia"/>
          <w:bCs/>
          <w:sz w:val="21"/>
          <w:szCs w:val="21"/>
          <w:lang w:eastAsia="ja-JP"/>
        </w:rPr>
        <w:t>□風致地区</w:t>
      </w:r>
    </w:p>
    <w:p w14:paraId="551FF66E" w14:textId="77777777" w:rsidR="006E7132" w:rsidRPr="000C5C6A" w:rsidRDefault="006E7132" w:rsidP="006E7132">
      <w:pPr>
        <w:ind w:left="210" w:hangingChars="100" w:hanging="210"/>
        <w:rPr>
          <w:rFonts w:asciiTheme="minorEastAsia" w:hAnsiTheme="minorEastAsia"/>
          <w:bCs/>
          <w:sz w:val="21"/>
          <w:szCs w:val="21"/>
          <w:lang w:eastAsia="ja-JP"/>
        </w:rPr>
      </w:pPr>
      <w:r w:rsidRPr="000C5C6A">
        <w:rPr>
          <w:rFonts w:asciiTheme="minorEastAsia" w:hAnsiTheme="minorEastAsia" w:hint="eastAsia"/>
          <w:bCs/>
          <w:sz w:val="21"/>
          <w:szCs w:val="21"/>
          <w:lang w:eastAsia="ja-JP"/>
        </w:rPr>
        <w:t>□保安林、保安施設地区、保安林予定森林及び保安施設地区予定地</w:t>
      </w:r>
    </w:p>
    <w:p w14:paraId="463DAC75" w14:textId="77777777" w:rsidR="006E7132" w:rsidRPr="000C5C6A" w:rsidRDefault="006E7132" w:rsidP="006E7132">
      <w:pPr>
        <w:ind w:left="210" w:hangingChars="100" w:hanging="210"/>
        <w:rPr>
          <w:rFonts w:asciiTheme="minorEastAsia" w:hAnsiTheme="minorEastAsia"/>
          <w:bCs/>
          <w:sz w:val="21"/>
          <w:szCs w:val="21"/>
          <w:lang w:eastAsia="ja-JP"/>
        </w:rPr>
      </w:pPr>
      <w:r w:rsidRPr="000C5C6A">
        <w:rPr>
          <w:rFonts w:asciiTheme="minorEastAsia" w:hAnsiTheme="minorEastAsia" w:hint="eastAsia"/>
          <w:bCs/>
          <w:sz w:val="21"/>
          <w:szCs w:val="21"/>
          <w:lang w:eastAsia="ja-JP"/>
        </w:rPr>
        <w:t>□災害危険区域</w:t>
      </w:r>
    </w:p>
    <w:p w14:paraId="470DDDD1" w14:textId="77777777" w:rsidR="006E7132" w:rsidRPr="000C5C6A" w:rsidRDefault="006E7132" w:rsidP="006E7132">
      <w:pPr>
        <w:ind w:left="210" w:hangingChars="100" w:hanging="210"/>
        <w:rPr>
          <w:rFonts w:asciiTheme="minorEastAsia" w:hAnsiTheme="minorEastAsia"/>
          <w:bCs/>
          <w:sz w:val="21"/>
          <w:szCs w:val="21"/>
          <w:lang w:eastAsia="ja-JP"/>
        </w:rPr>
      </w:pPr>
      <w:r w:rsidRPr="000C5C6A">
        <w:rPr>
          <w:rFonts w:asciiTheme="minorEastAsia" w:hAnsiTheme="minorEastAsia" w:hint="eastAsia"/>
          <w:bCs/>
          <w:sz w:val="21"/>
          <w:szCs w:val="21"/>
          <w:lang w:eastAsia="ja-JP"/>
        </w:rPr>
        <w:t>□地すべり防止区域</w:t>
      </w:r>
    </w:p>
    <w:p w14:paraId="7A03888B" w14:textId="77777777" w:rsidR="006E7132" w:rsidRPr="000C5C6A" w:rsidRDefault="006E7132" w:rsidP="006E7132">
      <w:pPr>
        <w:ind w:left="210" w:hangingChars="100" w:hanging="210"/>
        <w:rPr>
          <w:rFonts w:asciiTheme="minorEastAsia" w:hAnsiTheme="minorEastAsia"/>
          <w:bCs/>
          <w:sz w:val="21"/>
          <w:szCs w:val="21"/>
          <w:lang w:eastAsia="ja-JP"/>
        </w:rPr>
      </w:pPr>
      <w:r w:rsidRPr="000C5C6A">
        <w:rPr>
          <w:rFonts w:asciiTheme="minorEastAsia" w:hAnsiTheme="minorEastAsia" w:hint="eastAsia"/>
          <w:bCs/>
          <w:sz w:val="21"/>
          <w:szCs w:val="21"/>
          <w:lang w:eastAsia="ja-JP"/>
        </w:rPr>
        <w:t>□土砂災害警戒区域及び土砂災害特別警戒区域</w:t>
      </w:r>
    </w:p>
    <w:p w14:paraId="749A32BB" w14:textId="77777777" w:rsidR="006E7132" w:rsidRPr="000C5C6A" w:rsidRDefault="006E7132" w:rsidP="006E7132">
      <w:pPr>
        <w:ind w:left="210" w:hangingChars="100" w:hanging="210"/>
        <w:rPr>
          <w:rFonts w:asciiTheme="minorEastAsia" w:hAnsiTheme="minorEastAsia"/>
          <w:bCs/>
          <w:sz w:val="21"/>
          <w:szCs w:val="21"/>
          <w:lang w:eastAsia="ja-JP"/>
        </w:rPr>
      </w:pPr>
      <w:r w:rsidRPr="000C5C6A">
        <w:rPr>
          <w:rFonts w:asciiTheme="minorEastAsia" w:hAnsiTheme="minorEastAsia" w:hint="eastAsia"/>
          <w:bCs/>
          <w:sz w:val="21"/>
          <w:szCs w:val="21"/>
          <w:lang w:eastAsia="ja-JP"/>
        </w:rPr>
        <w:t>□急傾斜地崩壊危険区域</w:t>
      </w:r>
    </w:p>
    <w:p w14:paraId="5A99220C" w14:textId="77777777" w:rsidR="006E7132" w:rsidRPr="000C5C6A" w:rsidRDefault="006E7132" w:rsidP="006E7132">
      <w:pPr>
        <w:ind w:left="210" w:hangingChars="100" w:hanging="210"/>
        <w:rPr>
          <w:rFonts w:asciiTheme="minorEastAsia" w:hAnsiTheme="minorEastAsia"/>
          <w:bCs/>
          <w:sz w:val="21"/>
          <w:szCs w:val="21"/>
          <w:lang w:eastAsia="ja-JP"/>
        </w:rPr>
      </w:pPr>
      <w:r w:rsidRPr="000C5C6A">
        <w:rPr>
          <w:rFonts w:asciiTheme="minorEastAsia" w:hAnsiTheme="minorEastAsia" w:hint="eastAsia"/>
          <w:bCs/>
          <w:sz w:val="21"/>
          <w:szCs w:val="21"/>
          <w:lang w:eastAsia="ja-JP"/>
        </w:rPr>
        <w:t>□砂防指定地</w:t>
      </w:r>
    </w:p>
    <w:p w14:paraId="3FBC18C6" w14:textId="77777777" w:rsidR="006E7132" w:rsidRPr="000C5C6A" w:rsidRDefault="006E7132" w:rsidP="006E7132">
      <w:pPr>
        <w:ind w:left="210" w:hangingChars="100" w:hanging="210"/>
        <w:rPr>
          <w:rFonts w:asciiTheme="minorEastAsia" w:hAnsiTheme="minorEastAsia"/>
          <w:bCs/>
          <w:sz w:val="21"/>
          <w:szCs w:val="21"/>
          <w:lang w:eastAsia="ja-JP"/>
        </w:rPr>
      </w:pPr>
      <w:r w:rsidRPr="000C5C6A">
        <w:rPr>
          <w:rFonts w:asciiTheme="minorEastAsia" w:hAnsiTheme="minorEastAsia" w:hint="eastAsia"/>
          <w:bCs/>
          <w:sz w:val="21"/>
          <w:szCs w:val="21"/>
          <w:lang w:eastAsia="ja-JP"/>
        </w:rPr>
        <w:t>□洪水浸水想定区域のうち、想定最大規模の浸水深が３ｍ以上の区域</w:t>
      </w:r>
    </w:p>
    <w:p w14:paraId="2E0F4BC8" w14:textId="77777777" w:rsidR="006E7132" w:rsidRPr="000C5C6A" w:rsidRDefault="006E7132" w:rsidP="006E7132">
      <w:pPr>
        <w:ind w:left="210" w:hangingChars="100" w:hanging="210"/>
        <w:rPr>
          <w:rFonts w:asciiTheme="minorEastAsia" w:hAnsiTheme="minorEastAsia"/>
          <w:bCs/>
          <w:sz w:val="21"/>
          <w:szCs w:val="21"/>
          <w:lang w:eastAsia="ja-JP"/>
        </w:rPr>
      </w:pPr>
      <w:r w:rsidRPr="000C5C6A">
        <w:rPr>
          <w:rFonts w:asciiTheme="minorEastAsia" w:hAnsiTheme="minorEastAsia" w:hint="eastAsia"/>
          <w:bCs/>
          <w:sz w:val="21"/>
          <w:szCs w:val="21"/>
          <w:lang w:eastAsia="ja-JP"/>
        </w:rPr>
        <w:t>□家屋倒壊等氾濫想定区域</w:t>
      </w:r>
    </w:p>
    <w:p w14:paraId="1BDB080F" w14:textId="77777777" w:rsidR="006E7132" w:rsidRPr="000C5C6A" w:rsidRDefault="006E7132" w:rsidP="006E7132">
      <w:pPr>
        <w:ind w:left="210" w:hangingChars="100" w:hanging="210"/>
        <w:rPr>
          <w:rFonts w:asciiTheme="minorEastAsia" w:hAnsiTheme="minorEastAsia"/>
          <w:bCs/>
          <w:sz w:val="21"/>
          <w:szCs w:val="21"/>
          <w:lang w:eastAsia="ja-JP"/>
        </w:rPr>
      </w:pPr>
      <w:r w:rsidRPr="000C5C6A">
        <w:rPr>
          <w:rFonts w:asciiTheme="minorEastAsia" w:hAnsiTheme="minorEastAsia" w:hint="eastAsia"/>
          <w:bCs/>
          <w:sz w:val="21"/>
          <w:szCs w:val="21"/>
          <w:lang w:eastAsia="ja-JP"/>
        </w:rPr>
        <w:t>□熊本市開発許可の基準等に関する条例第5条に規定する土地の区域の指定に関する規則（平成22年3月19日規則第39号）で定める区域</w:t>
      </w:r>
    </w:p>
    <w:p w14:paraId="3CD0D71B" w14:textId="77777777" w:rsidR="006E7132" w:rsidRPr="000C5C6A" w:rsidRDefault="006E7132" w:rsidP="006E7132">
      <w:pPr>
        <w:ind w:left="210" w:hangingChars="100" w:hanging="210"/>
        <w:rPr>
          <w:rFonts w:asciiTheme="minorEastAsia" w:hAnsiTheme="minorEastAsia"/>
          <w:bCs/>
          <w:sz w:val="21"/>
          <w:szCs w:val="21"/>
          <w:lang w:eastAsia="ja-JP"/>
        </w:rPr>
      </w:pPr>
      <w:r w:rsidRPr="000C5C6A">
        <w:rPr>
          <w:rFonts w:asciiTheme="minorEastAsia" w:hAnsiTheme="minorEastAsia" w:hint="eastAsia"/>
          <w:bCs/>
          <w:sz w:val="21"/>
          <w:szCs w:val="21"/>
          <w:lang w:eastAsia="ja-JP"/>
        </w:rPr>
        <w:t>□指定文化財等の存在する区域</w:t>
      </w:r>
    </w:p>
    <w:p w14:paraId="46A80C23" w14:textId="150BC7AB" w:rsidR="006E7132" w:rsidRPr="000C5C6A" w:rsidRDefault="006E7132" w:rsidP="006E7132">
      <w:pPr>
        <w:spacing w:after="0" w:line="240" w:lineRule="auto"/>
        <w:rPr>
          <w:rFonts w:asciiTheme="minorEastAsia" w:hAnsiTheme="minorEastAsia"/>
          <w:sz w:val="21"/>
          <w:szCs w:val="21"/>
          <w:lang w:eastAsia="ja-JP"/>
        </w:rPr>
      </w:pPr>
      <w:r w:rsidRPr="000C5C6A">
        <w:rPr>
          <w:rFonts w:asciiTheme="minorEastAsia" w:hAnsiTheme="minorEastAsia" w:hint="eastAsia"/>
          <w:bCs/>
          <w:sz w:val="21"/>
          <w:szCs w:val="21"/>
          <w:lang w:eastAsia="ja-JP"/>
        </w:rPr>
        <w:t xml:space="preserve">□法令及び法令に基づく命令による規制区域（　　　　　</w:t>
      </w:r>
      <w:r w:rsidR="00005FBA" w:rsidRPr="000C5C6A">
        <w:rPr>
          <w:rFonts w:asciiTheme="minorEastAsia" w:hAnsiTheme="minorEastAsia" w:hint="eastAsia"/>
          <w:bCs/>
          <w:sz w:val="21"/>
          <w:szCs w:val="21"/>
          <w:lang w:eastAsia="ja-JP"/>
        </w:rPr>
        <w:t xml:space="preserve">　　　　　　</w:t>
      </w:r>
      <w:r w:rsidRPr="000C5C6A">
        <w:rPr>
          <w:rFonts w:asciiTheme="minorEastAsia" w:hAnsiTheme="minorEastAsia" w:hint="eastAsia"/>
          <w:bCs/>
          <w:sz w:val="21"/>
          <w:szCs w:val="21"/>
          <w:lang w:eastAsia="ja-JP"/>
        </w:rPr>
        <w:t xml:space="preserve">　　　　　　）</w:t>
      </w:r>
    </w:p>
    <w:sectPr w:rsidR="006E7132" w:rsidRPr="000C5C6A" w:rsidSect="00776289">
      <w:pgSz w:w="12240" w:h="15840"/>
      <w:pgMar w:top="1985" w:right="1985" w:bottom="1985"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6C53E" w14:textId="77777777" w:rsidR="000C5C6A" w:rsidRDefault="000C5C6A" w:rsidP="000C5C6A">
      <w:pPr>
        <w:spacing w:after="0" w:line="240" w:lineRule="auto"/>
      </w:pPr>
      <w:r>
        <w:separator/>
      </w:r>
    </w:p>
  </w:endnote>
  <w:endnote w:type="continuationSeparator" w:id="0">
    <w:p w14:paraId="54CD41D3" w14:textId="77777777" w:rsidR="000C5C6A" w:rsidRDefault="000C5C6A" w:rsidP="000C5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C7370" w14:textId="77777777" w:rsidR="000C5C6A" w:rsidRDefault="000C5C6A" w:rsidP="000C5C6A">
      <w:pPr>
        <w:spacing w:after="0" w:line="240" w:lineRule="auto"/>
      </w:pPr>
      <w:r>
        <w:separator/>
      </w:r>
    </w:p>
  </w:footnote>
  <w:footnote w:type="continuationSeparator" w:id="0">
    <w:p w14:paraId="69C1F494" w14:textId="77777777" w:rsidR="000C5C6A" w:rsidRDefault="000C5C6A" w:rsidP="000C5C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018040672">
    <w:abstractNumId w:val="8"/>
  </w:num>
  <w:num w:numId="2" w16cid:durableId="1574704284">
    <w:abstractNumId w:val="6"/>
  </w:num>
  <w:num w:numId="3" w16cid:durableId="1660766015">
    <w:abstractNumId w:val="5"/>
  </w:num>
  <w:num w:numId="4" w16cid:durableId="278799123">
    <w:abstractNumId w:val="4"/>
  </w:num>
  <w:num w:numId="5" w16cid:durableId="1732194299">
    <w:abstractNumId w:val="7"/>
  </w:num>
  <w:num w:numId="6" w16cid:durableId="1456408442">
    <w:abstractNumId w:val="3"/>
  </w:num>
  <w:num w:numId="7" w16cid:durableId="1540899378">
    <w:abstractNumId w:val="2"/>
  </w:num>
  <w:num w:numId="8" w16cid:durableId="1945992826">
    <w:abstractNumId w:val="1"/>
  </w:num>
  <w:num w:numId="9" w16cid:durableId="1286237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72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5FBA"/>
    <w:rsid w:val="00034616"/>
    <w:rsid w:val="0006063C"/>
    <w:rsid w:val="000C5C6A"/>
    <w:rsid w:val="0015074B"/>
    <w:rsid w:val="001C5624"/>
    <w:rsid w:val="002057FB"/>
    <w:rsid w:val="0029639D"/>
    <w:rsid w:val="002E6459"/>
    <w:rsid w:val="00323A82"/>
    <w:rsid w:val="00326F90"/>
    <w:rsid w:val="00337D2E"/>
    <w:rsid w:val="004D07F2"/>
    <w:rsid w:val="00510C51"/>
    <w:rsid w:val="005A041A"/>
    <w:rsid w:val="00637DBE"/>
    <w:rsid w:val="006E7132"/>
    <w:rsid w:val="00711594"/>
    <w:rsid w:val="00776289"/>
    <w:rsid w:val="00A246B8"/>
    <w:rsid w:val="00A44EEA"/>
    <w:rsid w:val="00A5768C"/>
    <w:rsid w:val="00AA1D8D"/>
    <w:rsid w:val="00B47730"/>
    <w:rsid w:val="00BD3405"/>
    <w:rsid w:val="00CB0664"/>
    <w:rsid w:val="00DF508B"/>
    <w:rsid w:val="00E437D1"/>
    <w:rsid w:val="00EF24C1"/>
    <w:rsid w:val="00EF3D41"/>
    <w:rsid w:val="00FB2DAB"/>
    <w:rsid w:val="00FB430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v:textbox inset="5.85pt,.7pt,5.85pt,.7pt"/>
    </o:shapedefaults>
    <o:shapelayout v:ext="edit">
      <o:idmap v:ext="edit" data="1"/>
    </o:shapelayout>
  </w:shapeDefaults>
  <w:decimalSymbol w:val="."/>
  <w:listSeparator w:val=","/>
  <w14:docId w14:val="00F59463"/>
  <w14:defaultImageDpi w14:val="300"/>
  <w15:docId w15:val="{ED1BF486-FB6A-40DA-B565-3CDED0E3D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107</Words>
  <Characters>615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瀧内　佑月</cp:lastModifiedBy>
  <cp:revision>9</cp:revision>
  <cp:lastPrinted>2026-03-30T00:40:00Z</cp:lastPrinted>
  <dcterms:created xsi:type="dcterms:W3CDTF">2026-02-02T01:17:00Z</dcterms:created>
  <dcterms:modified xsi:type="dcterms:W3CDTF">2026-03-30T23:44:00Z</dcterms:modified>
  <cp:category/>
</cp:coreProperties>
</file>