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CAD0" w14:textId="4612A209" w:rsidR="007937CC" w:rsidRPr="00A80EC1" w:rsidRDefault="007937CC" w:rsidP="00A80EC1">
      <w:pPr>
        <w:ind w:firstLineChars="1700" w:firstLine="3570"/>
        <w:rPr>
          <w:rFonts w:hint="eastAsia"/>
          <w:szCs w:val="21"/>
        </w:rPr>
      </w:pPr>
      <w:r w:rsidRPr="00A80EC1">
        <w:rPr>
          <w:rFonts w:hint="eastAsia"/>
          <w:szCs w:val="21"/>
        </w:rPr>
        <w:t>仕　様　書</w:t>
      </w:r>
      <w:r w:rsidR="007550BF">
        <w:rPr>
          <w:rFonts w:hint="eastAsia"/>
          <w:szCs w:val="21"/>
        </w:rPr>
        <w:t>(</w:t>
      </w:r>
      <w:r w:rsidR="007550BF">
        <w:rPr>
          <w:rFonts w:hint="eastAsia"/>
          <w:szCs w:val="21"/>
        </w:rPr>
        <w:t>案</w:t>
      </w:r>
      <w:r w:rsidR="007550BF">
        <w:rPr>
          <w:rFonts w:hint="eastAsia"/>
          <w:szCs w:val="21"/>
        </w:rPr>
        <w:t>)</w:t>
      </w:r>
    </w:p>
    <w:p w14:paraId="5ED68885" w14:textId="77777777" w:rsidR="007937CC" w:rsidRPr="00A80EC1" w:rsidRDefault="007937CC" w:rsidP="00A80EC1">
      <w:pPr>
        <w:jc w:val="center"/>
        <w:rPr>
          <w:rFonts w:ascii="ＭＳ 明朝" w:hAnsi="ＭＳ 明朝"/>
          <w:bCs/>
          <w:szCs w:val="21"/>
        </w:rPr>
      </w:pPr>
    </w:p>
    <w:p w14:paraId="67403300" w14:textId="77777777"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１．委託事業名</w:t>
      </w:r>
    </w:p>
    <w:p w14:paraId="24F17B4A" w14:textId="0B8A80E0"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 xml:space="preserve">　　　熊本市</w:t>
      </w:r>
      <w:r w:rsidR="00227FE1">
        <w:rPr>
          <w:rFonts w:ascii="ＭＳ 明朝" w:hAnsi="ＭＳ 明朝" w:hint="eastAsia"/>
          <w:szCs w:val="21"/>
        </w:rPr>
        <w:t>産前</w:t>
      </w:r>
      <w:r w:rsidRPr="00A80EC1">
        <w:rPr>
          <w:rFonts w:ascii="ＭＳ 明朝" w:hAnsi="ＭＳ 明朝" w:hint="eastAsia"/>
          <w:szCs w:val="21"/>
        </w:rPr>
        <w:t>産後ホームヘルプサービス事業</w:t>
      </w:r>
    </w:p>
    <w:p w14:paraId="5F139C20" w14:textId="77777777" w:rsidR="007937CC" w:rsidRPr="00A80EC1" w:rsidRDefault="007937CC" w:rsidP="00A80EC1">
      <w:pPr>
        <w:wordWrap w:val="0"/>
        <w:spacing w:line="360" w:lineRule="exact"/>
        <w:rPr>
          <w:rFonts w:ascii="ＭＳ 明朝" w:hAnsi="ＭＳ 明朝"/>
          <w:szCs w:val="21"/>
        </w:rPr>
      </w:pPr>
    </w:p>
    <w:p w14:paraId="0E595417" w14:textId="77777777"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２．業務内容</w:t>
      </w:r>
    </w:p>
    <w:p w14:paraId="13FBAF61" w14:textId="20D1A2B9" w:rsidR="007937CC" w:rsidRPr="00A80EC1" w:rsidRDefault="007937CC" w:rsidP="0006680F">
      <w:pPr>
        <w:wordWrap w:val="0"/>
        <w:spacing w:line="360" w:lineRule="exact"/>
        <w:ind w:left="525" w:hangingChars="250" w:hanging="525"/>
        <w:rPr>
          <w:rFonts w:ascii="ＭＳ 明朝" w:hAnsi="ＭＳ 明朝"/>
          <w:szCs w:val="21"/>
        </w:rPr>
      </w:pPr>
      <w:r w:rsidRPr="00A80EC1">
        <w:rPr>
          <w:rFonts w:ascii="ＭＳ 明朝" w:hAnsi="ＭＳ 明朝" w:hint="eastAsia"/>
          <w:szCs w:val="21"/>
        </w:rPr>
        <w:t xml:space="preserve">　　</w:t>
      </w:r>
      <w:r w:rsidR="0006680F">
        <w:rPr>
          <w:rFonts w:ascii="ＭＳ 明朝" w:hAnsi="ＭＳ 明朝" w:hint="eastAsia"/>
          <w:szCs w:val="21"/>
        </w:rPr>
        <w:t xml:space="preserve"> </w:t>
      </w:r>
      <w:r w:rsidR="00A75C51">
        <w:rPr>
          <w:rFonts w:ascii="ＭＳ 明朝" w:hAnsi="ＭＳ 明朝" w:hint="eastAsia"/>
          <w:szCs w:val="21"/>
        </w:rPr>
        <w:t>妊娠中又は</w:t>
      </w:r>
      <w:r w:rsidRPr="00A80EC1">
        <w:rPr>
          <w:rFonts w:ascii="ＭＳ 明朝" w:hAnsi="ＭＳ 明朝" w:hint="eastAsia"/>
          <w:szCs w:val="21"/>
        </w:rPr>
        <w:t>出産後の体調不良等や多胎出産で家事や育児が困難</w:t>
      </w:r>
      <w:r w:rsidR="00A75C51">
        <w:rPr>
          <w:rFonts w:ascii="ＭＳ 明朝" w:hAnsi="ＭＳ 明朝" w:hint="eastAsia"/>
          <w:szCs w:val="21"/>
        </w:rPr>
        <w:t>な家庭に、ホームヘルパーを派遣して、</w:t>
      </w:r>
      <w:r w:rsidRPr="00A80EC1">
        <w:rPr>
          <w:rFonts w:ascii="ＭＳ 明朝" w:hAnsi="ＭＳ 明朝" w:hint="eastAsia"/>
          <w:szCs w:val="21"/>
        </w:rPr>
        <w:t>家事</w:t>
      </w:r>
      <w:r w:rsidR="001A5455">
        <w:rPr>
          <w:rFonts w:ascii="ＭＳ 明朝" w:hAnsi="ＭＳ 明朝" w:hint="eastAsia"/>
          <w:szCs w:val="21"/>
        </w:rPr>
        <w:t>や</w:t>
      </w:r>
      <w:r w:rsidRPr="00A80EC1">
        <w:rPr>
          <w:rFonts w:ascii="ＭＳ 明朝" w:hAnsi="ＭＳ 明朝" w:hint="eastAsia"/>
          <w:szCs w:val="21"/>
        </w:rPr>
        <w:t>育児の援助を行う。</w:t>
      </w:r>
    </w:p>
    <w:p w14:paraId="3983D87B" w14:textId="77777777" w:rsidR="007937CC" w:rsidRPr="00956156" w:rsidRDefault="007937CC" w:rsidP="00A80EC1">
      <w:pPr>
        <w:wordWrap w:val="0"/>
        <w:spacing w:line="360" w:lineRule="exact"/>
        <w:rPr>
          <w:rFonts w:ascii="ＭＳ 明朝" w:hAnsi="ＭＳ 明朝"/>
          <w:szCs w:val="21"/>
        </w:rPr>
      </w:pPr>
    </w:p>
    <w:p w14:paraId="1214C206" w14:textId="77777777"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３．履行場所</w:t>
      </w:r>
    </w:p>
    <w:p w14:paraId="416423C4" w14:textId="77777777" w:rsidR="007937CC" w:rsidRPr="00A80EC1" w:rsidRDefault="007937CC" w:rsidP="0006680F">
      <w:pPr>
        <w:wordWrap w:val="0"/>
        <w:spacing w:line="360" w:lineRule="exact"/>
        <w:ind w:firstLineChars="250" w:firstLine="525"/>
        <w:rPr>
          <w:rFonts w:ascii="ＭＳ 明朝" w:hAnsi="ＭＳ 明朝"/>
          <w:szCs w:val="21"/>
        </w:rPr>
      </w:pPr>
      <w:r w:rsidRPr="00A80EC1">
        <w:rPr>
          <w:rFonts w:ascii="ＭＳ 明朝" w:hAnsi="ＭＳ 明朝" w:hint="eastAsia"/>
          <w:szCs w:val="21"/>
        </w:rPr>
        <w:t>熊本市において派遣決定を受けた家庭の居宅及び当該家庭が援助を必要とする場所</w:t>
      </w:r>
    </w:p>
    <w:p w14:paraId="39BCE9E6" w14:textId="77777777" w:rsidR="007937CC" w:rsidRPr="00A80EC1" w:rsidRDefault="007937CC" w:rsidP="00A80EC1">
      <w:pPr>
        <w:wordWrap w:val="0"/>
        <w:spacing w:line="360" w:lineRule="exact"/>
        <w:rPr>
          <w:rFonts w:ascii="ＭＳ 明朝" w:hAnsi="ＭＳ 明朝"/>
          <w:szCs w:val="21"/>
        </w:rPr>
      </w:pPr>
    </w:p>
    <w:p w14:paraId="1F65F246" w14:textId="77777777"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４．派遣の内容</w:t>
      </w:r>
    </w:p>
    <w:p w14:paraId="250C397A" w14:textId="47AB7AF0" w:rsidR="007937CC" w:rsidRPr="00A80EC1" w:rsidRDefault="00631F81" w:rsidP="00631F81">
      <w:pPr>
        <w:wordWrap w:val="0"/>
        <w:spacing w:line="360" w:lineRule="exact"/>
        <w:ind w:firstLineChars="50" w:firstLine="105"/>
        <w:rPr>
          <w:rFonts w:ascii="ＭＳ 明朝" w:hAnsi="ＭＳ 明朝"/>
          <w:szCs w:val="21"/>
        </w:rPr>
      </w:pPr>
      <w:r>
        <w:rPr>
          <w:rFonts w:ascii="ＭＳ 明朝" w:hAnsi="ＭＳ 明朝" w:hint="eastAsia"/>
          <w:szCs w:val="21"/>
        </w:rPr>
        <w:t>（１）</w:t>
      </w:r>
      <w:r w:rsidR="007937CC" w:rsidRPr="00A80EC1">
        <w:rPr>
          <w:rFonts w:ascii="ＭＳ 明朝" w:hAnsi="ＭＳ 明朝" w:hint="eastAsia"/>
          <w:szCs w:val="21"/>
        </w:rPr>
        <w:t>対象者</w:t>
      </w:r>
    </w:p>
    <w:p w14:paraId="6105D330" w14:textId="61CF96EB" w:rsidR="007937CC" w:rsidRPr="00A80EC1" w:rsidRDefault="00A75C51" w:rsidP="0006680F">
      <w:pPr>
        <w:wordWrap w:val="0"/>
        <w:spacing w:line="360" w:lineRule="exact"/>
        <w:ind w:leftChars="250" w:left="630" w:hangingChars="50" w:hanging="105"/>
        <w:rPr>
          <w:rFonts w:ascii="ＭＳ 明朝" w:hAnsi="ＭＳ 明朝"/>
          <w:szCs w:val="21"/>
        </w:rPr>
      </w:pPr>
      <w:r w:rsidRPr="00A75C51">
        <w:rPr>
          <w:rFonts w:ascii="ＭＳ 明朝" w:hAnsi="ＭＳ 明朝" w:hint="eastAsia"/>
          <w:szCs w:val="21"/>
        </w:rPr>
        <w:t>熊本市に住所を有し、次の各号のいずれかに該当する者とする</w:t>
      </w:r>
      <w:r w:rsidR="007937CC" w:rsidRPr="00A80EC1">
        <w:rPr>
          <w:rFonts w:ascii="ＭＳ 明朝" w:hAnsi="ＭＳ 明朝" w:hint="eastAsia"/>
          <w:szCs w:val="21"/>
        </w:rPr>
        <w:t>。</w:t>
      </w:r>
    </w:p>
    <w:p w14:paraId="3783B86C" w14:textId="7FF08C3F" w:rsidR="007937CC" w:rsidRPr="00A80EC1" w:rsidRDefault="007937CC" w:rsidP="0006680F">
      <w:pPr>
        <w:wordWrap w:val="0"/>
        <w:spacing w:line="360" w:lineRule="exact"/>
        <w:ind w:leftChars="257" w:left="540"/>
        <w:rPr>
          <w:szCs w:val="21"/>
        </w:rPr>
      </w:pPr>
      <w:r w:rsidRPr="00A80EC1">
        <w:rPr>
          <w:rFonts w:ascii="ＭＳ 明朝" w:hAnsi="ＭＳ 明朝" w:hint="eastAsia"/>
          <w:szCs w:val="21"/>
        </w:rPr>
        <w:t>①</w:t>
      </w:r>
      <w:r w:rsidR="00A75C51" w:rsidRPr="00A75C51">
        <w:rPr>
          <w:rFonts w:hint="eastAsia"/>
          <w:szCs w:val="21"/>
        </w:rPr>
        <w:t>親子（母子）健康手帳の交付を受けている妊婦又は出産後</w:t>
      </w:r>
      <w:r w:rsidR="00A75C51" w:rsidRPr="00A75C51">
        <w:rPr>
          <w:rFonts w:hint="eastAsia"/>
          <w:szCs w:val="21"/>
        </w:rPr>
        <w:t>1</w:t>
      </w:r>
      <w:r w:rsidR="00A75C51" w:rsidRPr="00A75C51">
        <w:rPr>
          <w:rFonts w:hint="eastAsia"/>
          <w:szCs w:val="21"/>
        </w:rPr>
        <w:t>年未満の乳児を養育する者であって、体調不良等で家事や育児が困難であり、かつ、昼間に家事や育児を行う者が他にいない者</w:t>
      </w:r>
    </w:p>
    <w:p w14:paraId="5346D4DC" w14:textId="02292802" w:rsidR="007937CC" w:rsidRPr="00A80EC1" w:rsidRDefault="007937CC" w:rsidP="00A80EC1">
      <w:pPr>
        <w:wordWrap w:val="0"/>
        <w:spacing w:line="360" w:lineRule="exact"/>
        <w:ind w:firstLineChars="250" w:firstLine="525"/>
        <w:rPr>
          <w:rFonts w:ascii="ＭＳ 明朝" w:hAnsi="ＭＳ 明朝"/>
          <w:szCs w:val="21"/>
        </w:rPr>
      </w:pPr>
      <w:r w:rsidRPr="00A80EC1">
        <w:rPr>
          <w:rFonts w:ascii="ＭＳ 明朝" w:hAnsi="ＭＳ 明朝" w:hint="eastAsia"/>
          <w:szCs w:val="21"/>
        </w:rPr>
        <w:t>②</w:t>
      </w:r>
      <w:r w:rsidR="00A75C51" w:rsidRPr="00A75C51">
        <w:rPr>
          <w:rFonts w:ascii="ＭＳ 明朝" w:hAnsi="ＭＳ 明朝" w:hint="eastAsia"/>
          <w:szCs w:val="21"/>
        </w:rPr>
        <w:t>親子（母子）健康手帳の交付を受けている多胎妊婦又は多胎出産して１年未満の者</w:t>
      </w:r>
    </w:p>
    <w:p w14:paraId="5F60DCA7" w14:textId="595B7393" w:rsidR="007937CC" w:rsidRPr="00A80EC1" w:rsidRDefault="007937CC" w:rsidP="00A80EC1">
      <w:pPr>
        <w:wordWrap w:val="0"/>
        <w:spacing w:line="360" w:lineRule="exact"/>
        <w:ind w:firstLineChars="250" w:firstLine="525"/>
        <w:rPr>
          <w:rFonts w:ascii="ＭＳ 明朝" w:hAnsi="ＭＳ 明朝"/>
          <w:szCs w:val="21"/>
        </w:rPr>
      </w:pPr>
      <w:r w:rsidRPr="00A80EC1">
        <w:rPr>
          <w:rFonts w:ascii="ＭＳ 明朝" w:hAnsi="ＭＳ 明朝" w:hint="eastAsia"/>
          <w:szCs w:val="21"/>
        </w:rPr>
        <w:t>③</w:t>
      </w:r>
      <w:r w:rsidR="00A75C51" w:rsidRPr="00A75C51">
        <w:rPr>
          <w:rFonts w:ascii="ＭＳ 明朝" w:hAnsi="ＭＳ 明朝" w:hint="eastAsia"/>
          <w:szCs w:val="21"/>
        </w:rPr>
        <w:t>その他市長が対象者とすることが必要であると認めた者</w:t>
      </w:r>
    </w:p>
    <w:p w14:paraId="21FDDF9E" w14:textId="77777777" w:rsidR="007937CC" w:rsidRPr="00A80EC1" w:rsidRDefault="007937CC" w:rsidP="00631F81">
      <w:pPr>
        <w:wordWrap w:val="0"/>
        <w:spacing w:line="360" w:lineRule="exact"/>
        <w:ind w:firstLineChars="50" w:firstLine="105"/>
        <w:rPr>
          <w:rFonts w:ascii="ＭＳ 明朝" w:hAnsi="ＭＳ 明朝"/>
          <w:szCs w:val="21"/>
        </w:rPr>
      </w:pPr>
      <w:r w:rsidRPr="00A80EC1">
        <w:rPr>
          <w:rFonts w:ascii="ＭＳ 明朝" w:hAnsi="ＭＳ 明朝" w:hint="eastAsia"/>
          <w:szCs w:val="21"/>
        </w:rPr>
        <w:t xml:space="preserve">（２）援助の内容　　　</w:t>
      </w:r>
    </w:p>
    <w:p w14:paraId="237867EC" w14:textId="3430FE7E" w:rsidR="007937CC" w:rsidRPr="00A80EC1" w:rsidRDefault="007937CC" w:rsidP="0006680F">
      <w:pPr>
        <w:wordWrap w:val="0"/>
        <w:spacing w:line="360" w:lineRule="exact"/>
        <w:ind w:leftChars="300" w:left="630"/>
        <w:rPr>
          <w:rFonts w:ascii="ＭＳ 明朝" w:hAnsi="ＭＳ 明朝"/>
          <w:szCs w:val="21"/>
        </w:rPr>
      </w:pPr>
      <w:r w:rsidRPr="00A80EC1">
        <w:rPr>
          <w:rFonts w:ascii="ＭＳ 明朝" w:hAnsi="ＭＳ 明朝" w:hint="eastAsia"/>
          <w:szCs w:val="21"/>
        </w:rPr>
        <w:t>受託者は、食事の準備・後片付け、衣類の洗濯・補修、居室等の掃除、生活必需品の買い物等の家事の援助、又は授乳</w:t>
      </w:r>
      <w:r w:rsidR="00D60BDF" w:rsidRPr="001D247F">
        <w:rPr>
          <w:rFonts w:ascii="ＭＳ 明朝" w:hAnsi="ＭＳ 明朝" w:hint="eastAsia"/>
          <w:szCs w:val="21"/>
        </w:rPr>
        <w:t>介助</w:t>
      </w:r>
      <w:r w:rsidRPr="00A80EC1">
        <w:rPr>
          <w:rFonts w:ascii="ＭＳ 明朝" w:hAnsi="ＭＳ 明朝" w:hint="eastAsia"/>
          <w:szCs w:val="21"/>
        </w:rPr>
        <w:t>、おむつ交換、沐浴</w:t>
      </w:r>
      <w:r w:rsidR="00A75C51">
        <w:rPr>
          <w:rFonts w:ascii="ＭＳ 明朝" w:hAnsi="ＭＳ 明朝" w:hint="eastAsia"/>
          <w:szCs w:val="21"/>
        </w:rPr>
        <w:t>介助等の</w:t>
      </w:r>
      <w:r w:rsidRPr="00A80EC1">
        <w:rPr>
          <w:rFonts w:ascii="ＭＳ 明朝" w:hAnsi="ＭＳ 明朝" w:hint="eastAsia"/>
          <w:szCs w:val="21"/>
        </w:rPr>
        <w:t>育児の援助を行う。</w:t>
      </w:r>
    </w:p>
    <w:p w14:paraId="3811ADD8" w14:textId="77777777" w:rsidR="007937CC" w:rsidRPr="00A80EC1" w:rsidRDefault="007937CC" w:rsidP="00145F55">
      <w:pPr>
        <w:wordWrap w:val="0"/>
        <w:spacing w:line="360" w:lineRule="exact"/>
        <w:ind w:firstLineChars="50" w:firstLine="105"/>
        <w:rPr>
          <w:rFonts w:ascii="ＭＳ 明朝" w:hAnsi="ＭＳ 明朝"/>
          <w:szCs w:val="21"/>
        </w:rPr>
      </w:pPr>
      <w:r w:rsidRPr="00A80EC1">
        <w:rPr>
          <w:rFonts w:ascii="ＭＳ 明朝" w:hAnsi="ＭＳ 明朝" w:hint="eastAsia"/>
          <w:szCs w:val="21"/>
        </w:rPr>
        <w:t>（３）利用可能回数及び日時</w:t>
      </w:r>
    </w:p>
    <w:p w14:paraId="45C4ED2B" w14:textId="77777777" w:rsidR="00CC6995" w:rsidRDefault="007937CC" w:rsidP="0006680F">
      <w:pPr>
        <w:wordWrap w:val="0"/>
        <w:spacing w:line="360" w:lineRule="exact"/>
        <w:ind w:firstLineChars="300" w:firstLine="630"/>
        <w:rPr>
          <w:rFonts w:ascii="ＭＳ 明朝" w:hAnsi="ＭＳ 明朝"/>
          <w:szCs w:val="21"/>
        </w:rPr>
      </w:pPr>
      <w:r w:rsidRPr="00A80EC1">
        <w:rPr>
          <w:rFonts w:ascii="ＭＳ 明朝" w:hAnsi="ＭＳ 明朝" w:hint="eastAsia"/>
          <w:szCs w:val="21"/>
        </w:rPr>
        <w:t>１回のサービスにつき３時間以内とし、</w:t>
      </w:r>
      <w:r w:rsidR="00A75C51">
        <w:rPr>
          <w:rFonts w:ascii="ＭＳ 明朝" w:hAnsi="ＭＳ 明朝" w:hint="eastAsia"/>
          <w:szCs w:val="21"/>
        </w:rPr>
        <w:t>１時間単位で利用することができる。</w:t>
      </w:r>
      <w:r w:rsidRPr="00A80EC1">
        <w:rPr>
          <w:rFonts w:ascii="ＭＳ 明朝" w:hAnsi="ＭＳ 明朝" w:hint="eastAsia"/>
          <w:szCs w:val="21"/>
        </w:rPr>
        <w:t>延べ</w:t>
      </w:r>
    </w:p>
    <w:p w14:paraId="194719ED" w14:textId="0A750170" w:rsidR="007937CC" w:rsidRPr="00A80EC1" w:rsidRDefault="007937CC" w:rsidP="0006680F">
      <w:pPr>
        <w:wordWrap w:val="0"/>
        <w:spacing w:line="360" w:lineRule="exact"/>
        <w:ind w:leftChars="300" w:left="630"/>
        <w:rPr>
          <w:rFonts w:ascii="ＭＳ 明朝" w:hAnsi="ＭＳ 明朝"/>
          <w:szCs w:val="21"/>
        </w:rPr>
      </w:pPr>
      <w:r w:rsidRPr="00A80EC1">
        <w:rPr>
          <w:rFonts w:ascii="ＭＳ 明朝" w:hAnsi="ＭＳ 明朝" w:hint="eastAsia"/>
          <w:szCs w:val="21"/>
        </w:rPr>
        <w:t>４０回</w:t>
      </w:r>
      <w:r w:rsidR="00A75C51">
        <w:rPr>
          <w:rFonts w:ascii="ＭＳ 明朝" w:hAnsi="ＭＳ 明朝" w:hint="eastAsia"/>
          <w:szCs w:val="21"/>
        </w:rPr>
        <w:t>までを限度とし、１日に複数回利用できるものとする。</w:t>
      </w:r>
      <w:r w:rsidRPr="00A80EC1">
        <w:rPr>
          <w:rFonts w:hint="eastAsia"/>
          <w:szCs w:val="21"/>
        </w:rPr>
        <w:t>また、サービス</w:t>
      </w:r>
      <w:r w:rsidR="00A75C51">
        <w:rPr>
          <w:rFonts w:hint="eastAsia"/>
          <w:szCs w:val="21"/>
        </w:rPr>
        <w:t>を行う日</w:t>
      </w:r>
      <w:r w:rsidRPr="00A80EC1">
        <w:rPr>
          <w:rFonts w:hint="eastAsia"/>
          <w:szCs w:val="21"/>
        </w:rPr>
        <w:t>は年末年始</w:t>
      </w:r>
      <w:r w:rsidRPr="00A80EC1">
        <w:rPr>
          <w:rFonts w:ascii="ＭＳ 明朝" w:hAnsi="ＭＳ 明朝" w:hint="eastAsia"/>
          <w:szCs w:val="21"/>
        </w:rPr>
        <w:t>（１２</w:t>
      </w:r>
      <w:r w:rsidR="00A75C51">
        <w:rPr>
          <w:rFonts w:ascii="ＭＳ 明朝" w:hAnsi="ＭＳ 明朝" w:hint="eastAsia"/>
          <w:szCs w:val="21"/>
        </w:rPr>
        <w:t>月</w:t>
      </w:r>
      <w:r w:rsidRPr="00A80EC1">
        <w:rPr>
          <w:rFonts w:ascii="ＭＳ 明朝" w:hAnsi="ＭＳ 明朝" w:hint="eastAsia"/>
          <w:szCs w:val="21"/>
        </w:rPr>
        <w:t>２９</w:t>
      </w:r>
      <w:r w:rsidR="00A75C51">
        <w:rPr>
          <w:rFonts w:ascii="ＭＳ 明朝" w:hAnsi="ＭＳ 明朝" w:hint="eastAsia"/>
          <w:szCs w:val="21"/>
        </w:rPr>
        <w:t>日から翌年</w:t>
      </w:r>
      <w:r w:rsidRPr="00A80EC1">
        <w:rPr>
          <w:rFonts w:ascii="ＭＳ 明朝" w:hAnsi="ＭＳ 明朝" w:hint="eastAsia"/>
          <w:szCs w:val="21"/>
        </w:rPr>
        <w:t>１</w:t>
      </w:r>
      <w:r w:rsidR="00A75C51">
        <w:rPr>
          <w:rFonts w:ascii="ＭＳ 明朝" w:hAnsi="ＭＳ 明朝" w:hint="eastAsia"/>
          <w:szCs w:val="21"/>
        </w:rPr>
        <w:t>月</w:t>
      </w:r>
      <w:r w:rsidRPr="00A80EC1">
        <w:rPr>
          <w:rFonts w:ascii="ＭＳ 明朝" w:hAnsi="ＭＳ 明朝" w:hint="eastAsia"/>
          <w:szCs w:val="21"/>
        </w:rPr>
        <w:t>３</w:t>
      </w:r>
      <w:r w:rsidR="00A75C51">
        <w:rPr>
          <w:rFonts w:ascii="ＭＳ 明朝" w:hAnsi="ＭＳ 明朝" w:hint="eastAsia"/>
          <w:szCs w:val="21"/>
        </w:rPr>
        <w:t>日まで</w:t>
      </w:r>
      <w:r w:rsidRPr="00A80EC1">
        <w:rPr>
          <w:rFonts w:ascii="ＭＳ 明朝" w:hAnsi="ＭＳ 明朝" w:hint="eastAsia"/>
          <w:szCs w:val="21"/>
        </w:rPr>
        <w:t>）を除く毎日とし、時間帯は、午前８時から午後６時までとする。</w:t>
      </w:r>
    </w:p>
    <w:p w14:paraId="24FB0854" w14:textId="4D8B5053" w:rsidR="007937CC" w:rsidRPr="00A80EC1" w:rsidRDefault="007937CC" w:rsidP="00145F55">
      <w:pPr>
        <w:wordWrap w:val="0"/>
        <w:spacing w:line="360" w:lineRule="exact"/>
        <w:ind w:firstLineChars="50" w:firstLine="105"/>
        <w:rPr>
          <w:rFonts w:ascii="ＭＳ 明朝" w:hAnsi="ＭＳ 明朝"/>
          <w:szCs w:val="21"/>
        </w:rPr>
      </w:pPr>
      <w:r w:rsidRPr="00A80EC1">
        <w:rPr>
          <w:rFonts w:ascii="ＭＳ 明朝" w:hAnsi="ＭＳ 明朝" w:hint="eastAsia"/>
          <w:szCs w:val="21"/>
        </w:rPr>
        <w:t>（４）</w:t>
      </w:r>
      <w:r w:rsidR="006A6896">
        <w:rPr>
          <w:rFonts w:ascii="ＭＳ 明朝" w:hAnsi="ＭＳ 明朝" w:hint="eastAsia"/>
          <w:szCs w:val="21"/>
        </w:rPr>
        <w:t>訪問等</w:t>
      </w:r>
    </w:p>
    <w:p w14:paraId="497B3D39" w14:textId="55AA4C80" w:rsidR="00927123" w:rsidRDefault="007937CC" w:rsidP="00927123">
      <w:pPr>
        <w:wordWrap w:val="0"/>
        <w:autoSpaceDE w:val="0"/>
        <w:autoSpaceDN w:val="0"/>
        <w:spacing w:line="360" w:lineRule="exact"/>
        <w:ind w:left="856" w:hangingChars="366" w:hanging="856"/>
        <w:rPr>
          <w:rFonts w:ascii="ＭＳ 明朝" w:hAnsi="ＭＳ 明朝"/>
          <w:spacing w:val="12"/>
          <w:szCs w:val="21"/>
        </w:rPr>
      </w:pPr>
      <w:r w:rsidRPr="00A80EC1">
        <w:rPr>
          <w:rFonts w:ascii="ＭＳ 明朝" w:hAnsi="ＭＳ 明朝" w:hint="eastAsia"/>
          <w:spacing w:val="12"/>
          <w:szCs w:val="21"/>
        </w:rPr>
        <w:t xml:space="preserve">　　</w:t>
      </w:r>
      <w:r w:rsidR="0006680F">
        <w:rPr>
          <w:rFonts w:ascii="ＭＳ 明朝" w:hAnsi="ＭＳ 明朝" w:hint="eastAsia"/>
          <w:spacing w:val="12"/>
          <w:szCs w:val="21"/>
        </w:rPr>
        <w:t xml:space="preserve"> </w:t>
      </w:r>
      <w:r w:rsidRPr="00A80EC1">
        <w:rPr>
          <w:rFonts w:ascii="ＭＳ 明朝" w:hAnsi="ＭＳ 明朝" w:hint="eastAsia"/>
          <w:spacing w:val="12"/>
          <w:szCs w:val="21"/>
        </w:rPr>
        <w:t>受託者は</w:t>
      </w:r>
      <w:r w:rsidR="00B755BB">
        <w:rPr>
          <w:rFonts w:ascii="ＭＳ 明朝" w:hAnsi="ＭＳ 明朝" w:hint="eastAsia"/>
          <w:spacing w:val="12"/>
          <w:szCs w:val="21"/>
        </w:rPr>
        <w:t>、</w:t>
      </w:r>
      <w:r w:rsidR="00D60BDF" w:rsidRPr="001D247F">
        <w:rPr>
          <w:rFonts w:ascii="ＭＳ 明朝" w:hAnsi="ＭＳ 明朝" w:hint="eastAsia"/>
          <w:spacing w:val="12"/>
          <w:szCs w:val="21"/>
        </w:rPr>
        <w:t>訪問時には</w:t>
      </w:r>
      <w:r w:rsidR="00B632CE">
        <w:rPr>
          <w:rFonts w:ascii="ＭＳ 明朝" w:hAnsi="ＭＳ 明朝" w:hint="eastAsia"/>
          <w:spacing w:val="12"/>
          <w:szCs w:val="21"/>
        </w:rPr>
        <w:t>証明書</w:t>
      </w:r>
      <w:r w:rsidR="00D60BDF" w:rsidRPr="001D247F">
        <w:rPr>
          <w:rFonts w:ascii="ＭＳ 明朝" w:hAnsi="ＭＳ 明朝" w:hint="eastAsia"/>
          <w:spacing w:val="12"/>
          <w:szCs w:val="21"/>
        </w:rPr>
        <w:t>を携行し、</w:t>
      </w:r>
      <w:r w:rsidRPr="001D247F">
        <w:rPr>
          <w:rFonts w:ascii="ＭＳ 明朝" w:hAnsi="ＭＳ 明朝" w:hint="eastAsia"/>
          <w:spacing w:val="12"/>
          <w:szCs w:val="21"/>
        </w:rPr>
        <w:t>援助終了後</w:t>
      </w:r>
      <w:r w:rsidR="006A6896">
        <w:rPr>
          <w:rFonts w:ascii="ＭＳ 明朝" w:hAnsi="ＭＳ 明朝" w:hint="eastAsia"/>
          <w:spacing w:val="12"/>
          <w:szCs w:val="21"/>
        </w:rPr>
        <w:t>、</w:t>
      </w:r>
      <w:r w:rsidRPr="00A80EC1">
        <w:rPr>
          <w:rFonts w:ascii="ＭＳ 明朝" w:hAnsi="ＭＳ 明朝" w:hint="eastAsia"/>
          <w:spacing w:val="12"/>
          <w:szCs w:val="21"/>
        </w:rPr>
        <w:t>利用者から「</w:t>
      </w:r>
      <w:r w:rsidR="00B755BB">
        <w:rPr>
          <w:rFonts w:ascii="ＭＳ 明朝" w:hAnsi="ＭＳ 明朝" w:hint="eastAsia"/>
          <w:spacing w:val="12"/>
          <w:szCs w:val="21"/>
        </w:rPr>
        <w:t>産前</w:t>
      </w:r>
      <w:r w:rsidRPr="00A80EC1">
        <w:rPr>
          <w:rFonts w:ascii="ＭＳ 明朝" w:hAnsi="ＭＳ 明朝" w:hint="eastAsia"/>
          <w:spacing w:val="12"/>
          <w:szCs w:val="21"/>
        </w:rPr>
        <w:t>産</w:t>
      </w:r>
      <w:r w:rsidR="007D5AB1">
        <w:rPr>
          <w:rFonts w:ascii="ＭＳ 明朝" w:hAnsi="ＭＳ 明朝" w:hint="eastAsia"/>
          <w:spacing w:val="12"/>
          <w:szCs w:val="21"/>
        </w:rPr>
        <w:t>後</w:t>
      </w:r>
    </w:p>
    <w:p w14:paraId="0EF0F8A2" w14:textId="5B4BC693" w:rsidR="007937CC" w:rsidRPr="00A80EC1" w:rsidRDefault="007937CC" w:rsidP="0006680F">
      <w:pPr>
        <w:ind w:firstLineChars="250" w:firstLine="585"/>
        <w:rPr>
          <w:rFonts w:ascii="ＭＳ 明朝" w:hAnsi="ＭＳ 明朝"/>
          <w:szCs w:val="21"/>
        </w:rPr>
      </w:pPr>
      <w:r w:rsidRPr="00A80EC1">
        <w:rPr>
          <w:rFonts w:ascii="ＭＳ 明朝" w:hAnsi="ＭＳ 明朝" w:hint="eastAsia"/>
          <w:spacing w:val="12"/>
          <w:szCs w:val="21"/>
        </w:rPr>
        <w:t>ホームヘルプサービス事業サービス提供カード」に、利用の確認を受けること。</w:t>
      </w:r>
      <w:r w:rsidR="006F3793">
        <w:rPr>
          <w:rFonts w:ascii="ＭＳ 明朝" w:hAnsi="ＭＳ 明朝"/>
          <w:spacing w:val="12"/>
          <w:szCs w:val="21"/>
        </w:rPr>
        <w:br/>
      </w:r>
    </w:p>
    <w:p w14:paraId="4D7F0D62" w14:textId="77777777" w:rsidR="007937CC" w:rsidRPr="00A80EC1" w:rsidRDefault="007937CC" w:rsidP="00A80EC1">
      <w:pPr>
        <w:rPr>
          <w:szCs w:val="21"/>
        </w:rPr>
      </w:pPr>
      <w:r w:rsidRPr="00A80EC1">
        <w:rPr>
          <w:rFonts w:hint="eastAsia"/>
          <w:szCs w:val="21"/>
        </w:rPr>
        <w:t>５．費用</w:t>
      </w:r>
    </w:p>
    <w:p w14:paraId="1E313ABA" w14:textId="77777777" w:rsidR="007937CC" w:rsidRPr="00A80EC1" w:rsidRDefault="007937CC" w:rsidP="00A80EC1">
      <w:pPr>
        <w:ind w:left="420" w:hangingChars="200" w:hanging="420"/>
        <w:rPr>
          <w:szCs w:val="21"/>
        </w:rPr>
      </w:pPr>
      <w:r w:rsidRPr="00A80EC1">
        <w:rPr>
          <w:rFonts w:hint="eastAsia"/>
          <w:szCs w:val="21"/>
        </w:rPr>
        <w:t xml:space="preserve">　（１）利用者負担額</w:t>
      </w:r>
    </w:p>
    <w:p w14:paraId="109A0D6A" w14:textId="2393E204" w:rsidR="00631F81" w:rsidRDefault="007937CC" w:rsidP="0006680F">
      <w:pPr>
        <w:ind w:firstLineChars="300" w:firstLine="630"/>
        <w:rPr>
          <w:szCs w:val="21"/>
        </w:rPr>
      </w:pPr>
      <w:r w:rsidRPr="00A80EC1">
        <w:rPr>
          <w:rFonts w:hint="eastAsia"/>
          <w:szCs w:val="21"/>
        </w:rPr>
        <w:t>受託者は、</w:t>
      </w:r>
      <w:r w:rsidR="00EC0881">
        <w:rPr>
          <w:rFonts w:hint="eastAsia"/>
          <w:szCs w:val="21"/>
        </w:rPr>
        <w:t>１時間につき６００円の</w:t>
      </w:r>
      <w:r w:rsidRPr="00A80EC1">
        <w:rPr>
          <w:rFonts w:hint="eastAsia"/>
          <w:szCs w:val="21"/>
        </w:rPr>
        <w:t>負担額を利用者本人から直接徴収し、領収書</w:t>
      </w:r>
      <w:r w:rsidR="00927123">
        <w:rPr>
          <w:rFonts w:hint="eastAsia"/>
          <w:szCs w:val="21"/>
        </w:rPr>
        <w:t>等</w:t>
      </w:r>
      <w:r w:rsidR="00631F81">
        <w:rPr>
          <w:rFonts w:hint="eastAsia"/>
          <w:szCs w:val="21"/>
        </w:rPr>
        <w:t>を</w:t>
      </w:r>
    </w:p>
    <w:p w14:paraId="61A6A80B" w14:textId="05A19B25" w:rsidR="007937CC" w:rsidRDefault="007937CC" w:rsidP="00631F81">
      <w:pPr>
        <w:ind w:leftChars="300" w:left="630"/>
        <w:rPr>
          <w:szCs w:val="21"/>
        </w:rPr>
      </w:pPr>
      <w:r w:rsidRPr="00A80EC1">
        <w:rPr>
          <w:rFonts w:hint="eastAsia"/>
          <w:szCs w:val="21"/>
        </w:rPr>
        <w:t>発行すること。なお、利用者が生活保護受給者である場合は、利用者負担額を免除することから、利用者負担額は徴収しない。</w:t>
      </w:r>
      <w:r w:rsidR="00631F81">
        <w:rPr>
          <w:rFonts w:hint="eastAsia"/>
          <w:szCs w:val="21"/>
        </w:rPr>
        <w:t>また、措置の対象者に対しても</w:t>
      </w:r>
      <w:r w:rsidR="005477E7">
        <w:rPr>
          <w:rFonts w:hint="eastAsia"/>
          <w:szCs w:val="21"/>
        </w:rPr>
        <w:t>、</w:t>
      </w:r>
      <w:r w:rsidR="00631F81">
        <w:rPr>
          <w:rFonts w:hint="eastAsia"/>
          <w:szCs w:val="21"/>
        </w:rPr>
        <w:t>利用者負担額</w:t>
      </w:r>
    </w:p>
    <w:p w14:paraId="5941C0D8" w14:textId="6BC36CA2" w:rsidR="00631F81" w:rsidRDefault="00631F81" w:rsidP="00631F81">
      <w:pPr>
        <w:ind w:leftChars="300" w:left="630"/>
        <w:rPr>
          <w:szCs w:val="21"/>
        </w:rPr>
      </w:pPr>
      <w:r>
        <w:rPr>
          <w:rFonts w:hint="eastAsia"/>
          <w:szCs w:val="21"/>
        </w:rPr>
        <w:t>は求めないこととする。</w:t>
      </w:r>
    </w:p>
    <w:p w14:paraId="1A655930" w14:textId="55C722F9" w:rsidR="00927123" w:rsidRDefault="00927123" w:rsidP="00927123">
      <w:pPr>
        <w:ind w:leftChars="400" w:left="840"/>
        <w:rPr>
          <w:szCs w:val="21"/>
        </w:rPr>
      </w:pPr>
    </w:p>
    <w:p w14:paraId="5CB0C4E7" w14:textId="77777777" w:rsidR="007D5AB1" w:rsidRDefault="007D5AB1" w:rsidP="00927123">
      <w:pPr>
        <w:ind w:leftChars="400" w:left="840"/>
        <w:rPr>
          <w:rFonts w:hint="eastAsia"/>
          <w:szCs w:val="21"/>
        </w:rPr>
      </w:pPr>
    </w:p>
    <w:p w14:paraId="518989DC" w14:textId="0CE478F7" w:rsidR="007937CC" w:rsidRDefault="001B49F9" w:rsidP="001B49F9">
      <w:pPr>
        <w:ind w:firstLineChars="50" w:firstLine="105"/>
        <w:rPr>
          <w:rFonts w:ascii="Times New Roman" w:hAnsi="Times New Roman"/>
          <w:spacing w:val="-3"/>
          <w:szCs w:val="21"/>
        </w:rPr>
      </w:pPr>
      <w:r w:rsidRPr="00A80EC1">
        <w:rPr>
          <w:rFonts w:ascii="ＭＳ 明朝" w:hAnsi="ＭＳ 明朝" w:hint="eastAsia"/>
          <w:szCs w:val="21"/>
        </w:rPr>
        <w:lastRenderedPageBreak/>
        <w:t>（２）</w:t>
      </w:r>
      <w:r w:rsidR="007937CC" w:rsidRPr="00A80EC1">
        <w:rPr>
          <w:rFonts w:ascii="Times New Roman" w:hAnsi="Times New Roman" w:hint="eastAsia"/>
          <w:spacing w:val="-3"/>
          <w:szCs w:val="21"/>
        </w:rPr>
        <w:t>委託料の支払い</w:t>
      </w:r>
    </w:p>
    <w:p w14:paraId="3695BBE1" w14:textId="6BC7DC23" w:rsidR="007937CC" w:rsidRDefault="00584A30" w:rsidP="0006680F">
      <w:pPr>
        <w:ind w:firstLineChars="250" w:firstLine="525"/>
      </w:pPr>
      <w:r>
        <w:rPr>
          <w:rFonts w:hint="eastAsia"/>
        </w:rPr>
        <w:t>委託者は、事業に要する</w:t>
      </w:r>
      <w:r w:rsidR="008439EC">
        <w:rPr>
          <w:rFonts w:hint="eastAsia"/>
        </w:rPr>
        <w:t>経費</w:t>
      </w:r>
      <w:r>
        <w:rPr>
          <w:rFonts w:hint="eastAsia"/>
        </w:rPr>
        <w:t>を委託料として</w:t>
      </w:r>
      <w:r>
        <w:rPr>
          <w:rFonts w:hint="eastAsia"/>
        </w:rPr>
        <w:t>1</w:t>
      </w:r>
      <w:r>
        <w:rPr>
          <w:rFonts w:hint="eastAsia"/>
        </w:rPr>
        <w:t>か月毎に受託者に支払うものとする</w:t>
      </w:r>
      <w:r w:rsidR="00927123">
        <w:rPr>
          <w:rFonts w:hint="eastAsia"/>
        </w:rPr>
        <w:t>。</w:t>
      </w:r>
    </w:p>
    <w:p w14:paraId="6D5511BE" w14:textId="12554AED" w:rsidR="00927123" w:rsidRDefault="00927123" w:rsidP="0006680F">
      <w:pPr>
        <w:ind w:firstLineChars="250" w:firstLine="525"/>
      </w:pPr>
      <w:r>
        <w:rPr>
          <w:rFonts w:hint="eastAsia"/>
        </w:rPr>
        <w:t>委託料は見積書に記載した額とする</w:t>
      </w:r>
      <w:r w:rsidR="00F46B63">
        <w:rPr>
          <w:rFonts w:hint="eastAsia"/>
        </w:rPr>
        <w:t>。</w:t>
      </w:r>
    </w:p>
    <w:p w14:paraId="374D03DC" w14:textId="77777777" w:rsidR="00F46B63" w:rsidRPr="00584A30" w:rsidRDefault="00F46B63" w:rsidP="00584A30">
      <w:pPr>
        <w:ind w:left="930"/>
        <w:rPr>
          <w:rFonts w:ascii="Times New Roman" w:hAnsi="Times New Roman"/>
          <w:spacing w:val="-3"/>
          <w:szCs w:val="21"/>
        </w:rPr>
      </w:pPr>
    </w:p>
    <w:p w14:paraId="6429CA78" w14:textId="6ABE33E4" w:rsidR="00956156" w:rsidRDefault="007937CC" w:rsidP="00956156">
      <w:pPr>
        <w:wordWrap w:val="0"/>
        <w:spacing w:line="360" w:lineRule="exact"/>
        <w:rPr>
          <w:rFonts w:ascii="ＭＳ 明朝" w:hAnsi="ＭＳ 明朝"/>
          <w:szCs w:val="21"/>
        </w:rPr>
      </w:pPr>
      <w:r w:rsidRPr="00A80EC1">
        <w:rPr>
          <w:rFonts w:ascii="ＭＳ 明朝" w:hAnsi="ＭＳ 明朝" w:hint="eastAsia"/>
          <w:szCs w:val="21"/>
        </w:rPr>
        <w:t>６．</w:t>
      </w:r>
      <w:r w:rsidR="0006680F">
        <w:rPr>
          <w:rFonts w:ascii="ＭＳ 明朝" w:hAnsi="ＭＳ 明朝" w:hint="eastAsia"/>
          <w:szCs w:val="21"/>
        </w:rPr>
        <w:t>申請からヘルパー派遣までの流れ</w:t>
      </w:r>
    </w:p>
    <w:p w14:paraId="4D9D5D2F" w14:textId="0D879675" w:rsidR="007937CC" w:rsidRPr="00A80EC1" w:rsidRDefault="007937CC" w:rsidP="00956156">
      <w:pPr>
        <w:wordWrap w:val="0"/>
        <w:spacing w:line="360" w:lineRule="exact"/>
        <w:ind w:leftChars="100" w:left="630" w:hangingChars="200" w:hanging="420"/>
        <w:rPr>
          <w:rFonts w:ascii="ＭＳ 明朝" w:hAnsi="ＭＳ 明朝"/>
          <w:szCs w:val="21"/>
        </w:rPr>
      </w:pPr>
      <w:r w:rsidRPr="00A80EC1">
        <w:rPr>
          <w:rFonts w:ascii="ＭＳ 明朝" w:hAnsi="ＭＳ 明朝" w:hint="eastAsia"/>
          <w:szCs w:val="21"/>
        </w:rPr>
        <w:t>（１）</w:t>
      </w:r>
      <w:r w:rsidR="0006680F">
        <w:rPr>
          <w:rFonts w:ascii="ＭＳ 明朝" w:hAnsi="ＭＳ 明朝" w:hint="eastAsia"/>
          <w:szCs w:val="21"/>
        </w:rPr>
        <w:t>利用者が</w:t>
      </w:r>
      <w:r w:rsidR="00956156" w:rsidRPr="00A80EC1">
        <w:rPr>
          <w:rFonts w:ascii="ＭＳ 明朝" w:hAnsi="ＭＳ 明朝" w:hint="eastAsia"/>
          <w:szCs w:val="21"/>
        </w:rPr>
        <w:t>、</w:t>
      </w:r>
      <w:r w:rsidR="00A21689">
        <w:rPr>
          <w:rFonts w:ascii="ＭＳ 明朝" w:hAnsi="ＭＳ 明朝" w:hint="eastAsia"/>
          <w:szCs w:val="21"/>
        </w:rPr>
        <w:t>登録申請を熊本市へ行う。</w:t>
      </w:r>
    </w:p>
    <w:p w14:paraId="25A3CF90" w14:textId="5B51441B" w:rsidR="00A21689" w:rsidRPr="00A80EC1" w:rsidRDefault="007937CC" w:rsidP="00A21689">
      <w:pPr>
        <w:wordWrap w:val="0"/>
        <w:spacing w:line="360" w:lineRule="exact"/>
        <w:ind w:leftChars="100" w:left="840" w:hangingChars="300" w:hanging="630"/>
        <w:rPr>
          <w:rFonts w:ascii="ＭＳ 明朝" w:hAnsi="ＭＳ 明朝"/>
          <w:szCs w:val="21"/>
        </w:rPr>
      </w:pPr>
      <w:r w:rsidRPr="00A80EC1">
        <w:rPr>
          <w:rFonts w:ascii="ＭＳ 明朝" w:hAnsi="ＭＳ 明朝" w:hint="eastAsia"/>
          <w:szCs w:val="21"/>
        </w:rPr>
        <w:t>（２）</w:t>
      </w:r>
      <w:r w:rsidR="00A21689">
        <w:rPr>
          <w:rFonts w:ascii="ＭＳ 明朝" w:hAnsi="ＭＳ 明朝" w:hint="eastAsia"/>
          <w:szCs w:val="21"/>
        </w:rPr>
        <w:t>熊本市が申請に伴い登録決定を行う。その後、</w:t>
      </w:r>
      <w:r w:rsidR="00A21689" w:rsidRPr="00A80EC1">
        <w:rPr>
          <w:rFonts w:ascii="ＭＳ 明朝" w:hAnsi="ＭＳ 明朝" w:hint="eastAsia"/>
          <w:szCs w:val="21"/>
        </w:rPr>
        <w:t>「</w:t>
      </w:r>
      <w:r w:rsidR="00A21689">
        <w:rPr>
          <w:rFonts w:ascii="ＭＳ 明朝" w:hAnsi="ＭＳ 明朝" w:hint="eastAsia"/>
          <w:szCs w:val="21"/>
        </w:rPr>
        <w:t>産前</w:t>
      </w:r>
      <w:r w:rsidR="00A21689" w:rsidRPr="00A80EC1">
        <w:rPr>
          <w:rFonts w:ascii="ＭＳ 明朝" w:hAnsi="ＭＳ 明朝" w:hint="eastAsia"/>
          <w:szCs w:val="21"/>
        </w:rPr>
        <w:t>産後ホームヘルプサービス事業登録決定通知書」</w:t>
      </w:r>
      <w:r w:rsidR="00A21689">
        <w:rPr>
          <w:rFonts w:ascii="ＭＳ 明朝" w:hAnsi="ＭＳ 明朝" w:hint="eastAsia"/>
          <w:szCs w:val="21"/>
        </w:rPr>
        <w:t>を利用者へ交付する</w:t>
      </w:r>
      <w:r w:rsidR="00A21689">
        <w:rPr>
          <w:rFonts w:ascii="ＭＳ 明朝" w:hAnsi="ＭＳ 明朝" w:hint="eastAsia"/>
          <w:szCs w:val="21"/>
        </w:rPr>
        <w:t>。</w:t>
      </w:r>
    </w:p>
    <w:p w14:paraId="31E7D604" w14:textId="7CDA7DAE" w:rsidR="006F3793" w:rsidRDefault="00A21689" w:rsidP="00DD606F">
      <w:pPr>
        <w:wordWrap w:val="0"/>
        <w:spacing w:line="360" w:lineRule="exact"/>
        <w:ind w:leftChars="100" w:left="840" w:hangingChars="300" w:hanging="630"/>
        <w:rPr>
          <w:rFonts w:ascii="ＭＳ 明朝" w:hAnsi="ＭＳ 明朝"/>
          <w:szCs w:val="21"/>
        </w:rPr>
      </w:pPr>
      <w:r w:rsidRPr="00A80EC1">
        <w:rPr>
          <w:rFonts w:ascii="ＭＳ 明朝" w:hAnsi="ＭＳ 明朝" w:hint="eastAsia"/>
          <w:szCs w:val="21"/>
        </w:rPr>
        <w:t>（</w:t>
      </w:r>
      <w:r>
        <w:rPr>
          <w:rFonts w:ascii="ＭＳ 明朝" w:hAnsi="ＭＳ 明朝" w:hint="eastAsia"/>
          <w:szCs w:val="21"/>
        </w:rPr>
        <w:t>３</w:t>
      </w:r>
      <w:r w:rsidRPr="00A80EC1">
        <w:rPr>
          <w:rFonts w:ascii="ＭＳ 明朝" w:hAnsi="ＭＳ 明朝" w:hint="eastAsia"/>
          <w:szCs w:val="21"/>
        </w:rPr>
        <w:t>）</w:t>
      </w:r>
      <w:r w:rsidR="00956156" w:rsidRPr="007C6C59">
        <w:rPr>
          <w:rFonts w:ascii="ＭＳ 明朝" w:hAnsi="ＭＳ 明朝" w:hint="eastAsia"/>
          <w:color w:val="000000"/>
          <w:szCs w:val="21"/>
        </w:rPr>
        <w:t>利用者からの</w:t>
      </w:r>
      <w:r>
        <w:rPr>
          <w:rFonts w:ascii="ＭＳ 明朝" w:hAnsi="ＭＳ 明朝" w:hint="eastAsia"/>
          <w:color w:val="000000"/>
          <w:szCs w:val="21"/>
        </w:rPr>
        <w:t>申込により、</w:t>
      </w:r>
      <w:r w:rsidR="00DD606F">
        <w:rPr>
          <w:rFonts w:ascii="ＭＳ 明朝" w:hAnsi="ＭＳ 明朝" w:hint="eastAsia"/>
          <w:color w:val="000000"/>
          <w:szCs w:val="21"/>
        </w:rPr>
        <w:t>受託者は</w:t>
      </w:r>
      <w:r w:rsidR="00956156" w:rsidRPr="007C6C59">
        <w:rPr>
          <w:rFonts w:ascii="ＭＳ 明朝" w:hAnsi="ＭＳ 明朝" w:hint="eastAsia"/>
          <w:color w:val="000000"/>
          <w:szCs w:val="21"/>
        </w:rPr>
        <w:t>、利用可能回数</w:t>
      </w:r>
      <w:r w:rsidR="00DD606F">
        <w:rPr>
          <w:rFonts w:ascii="ＭＳ 明朝" w:hAnsi="ＭＳ 明朝" w:hint="eastAsia"/>
          <w:color w:val="000000"/>
          <w:szCs w:val="21"/>
        </w:rPr>
        <w:t>及び期間の範囲内において</w:t>
      </w:r>
      <w:r w:rsidR="00956156" w:rsidRPr="007C6C59">
        <w:rPr>
          <w:rFonts w:ascii="ＭＳ 明朝" w:hAnsi="ＭＳ 明朝" w:hint="eastAsia"/>
          <w:color w:val="000000"/>
          <w:szCs w:val="21"/>
        </w:rPr>
        <w:t>日時等の調整を行ったうえで、</w:t>
      </w:r>
      <w:r w:rsidR="00956156" w:rsidRPr="00A80EC1">
        <w:rPr>
          <w:rFonts w:ascii="ＭＳ 明朝" w:hAnsi="ＭＳ 明朝" w:hint="eastAsia"/>
          <w:szCs w:val="21"/>
        </w:rPr>
        <w:t>ヘルパーの派遣を行うものとする</w:t>
      </w:r>
      <w:r w:rsidR="00956156">
        <w:rPr>
          <w:rFonts w:ascii="ＭＳ 明朝" w:hAnsi="ＭＳ 明朝" w:hint="eastAsia"/>
          <w:szCs w:val="21"/>
        </w:rPr>
        <w:t>。</w:t>
      </w:r>
    </w:p>
    <w:p w14:paraId="40D0D991" w14:textId="77777777" w:rsidR="00C623A5" w:rsidRDefault="00C623A5" w:rsidP="006F3793">
      <w:pPr>
        <w:wordWrap w:val="0"/>
        <w:spacing w:line="360" w:lineRule="exact"/>
        <w:ind w:leftChars="100" w:left="630" w:hangingChars="200" w:hanging="420"/>
        <w:rPr>
          <w:rFonts w:ascii="ＭＳ 明朝" w:hAnsi="ＭＳ 明朝"/>
          <w:szCs w:val="21"/>
        </w:rPr>
      </w:pPr>
    </w:p>
    <w:p w14:paraId="58A8918A" w14:textId="74DB435E" w:rsidR="007937CC" w:rsidRPr="00A80EC1" w:rsidRDefault="00F46B63" w:rsidP="00A80EC1">
      <w:pPr>
        <w:wordWrap w:val="0"/>
        <w:spacing w:line="360" w:lineRule="exact"/>
        <w:rPr>
          <w:rFonts w:ascii="ＭＳ 明朝" w:hAnsi="ＭＳ 明朝"/>
          <w:szCs w:val="21"/>
        </w:rPr>
      </w:pPr>
      <w:r>
        <w:rPr>
          <w:rFonts w:ascii="ＭＳ 明朝" w:hAnsi="ＭＳ 明朝" w:hint="eastAsia"/>
          <w:szCs w:val="21"/>
        </w:rPr>
        <w:t>7</w:t>
      </w:r>
      <w:r w:rsidR="007937CC" w:rsidRPr="00A80EC1">
        <w:rPr>
          <w:rFonts w:ascii="ＭＳ 明朝" w:hAnsi="ＭＳ 明朝" w:hint="eastAsia"/>
          <w:szCs w:val="21"/>
        </w:rPr>
        <w:t>．受託者の体制</w:t>
      </w:r>
    </w:p>
    <w:p w14:paraId="55E4332C" w14:textId="6E657E96" w:rsidR="007937CC" w:rsidRPr="00A80EC1" w:rsidRDefault="007937CC" w:rsidP="001B49F9">
      <w:pPr>
        <w:wordWrap w:val="0"/>
        <w:spacing w:line="360" w:lineRule="exact"/>
        <w:ind w:left="630" w:hangingChars="300" w:hanging="630"/>
        <w:rPr>
          <w:rFonts w:ascii="ＭＳ 明朝" w:hAnsi="ＭＳ 明朝"/>
          <w:szCs w:val="21"/>
        </w:rPr>
      </w:pPr>
      <w:r w:rsidRPr="00A80EC1">
        <w:rPr>
          <w:rFonts w:ascii="ＭＳ 明朝" w:hAnsi="ＭＳ 明朝" w:hint="eastAsia"/>
          <w:szCs w:val="21"/>
        </w:rPr>
        <w:t xml:space="preserve">　　　受託者は、</w:t>
      </w:r>
      <w:r w:rsidR="00956156">
        <w:rPr>
          <w:rFonts w:ascii="ＭＳ 明朝" w:hAnsi="ＭＳ 明朝" w:hint="eastAsia"/>
          <w:szCs w:val="21"/>
        </w:rPr>
        <w:t>当事業のサービス</w:t>
      </w:r>
      <w:r w:rsidRPr="00A80EC1">
        <w:rPr>
          <w:rFonts w:ascii="ＭＳ 明朝" w:hAnsi="ＭＳ 明朝" w:hint="eastAsia"/>
          <w:szCs w:val="21"/>
        </w:rPr>
        <w:t>を提供できるよう、次の体制を確保すること。</w:t>
      </w:r>
    </w:p>
    <w:p w14:paraId="2E8C093C" w14:textId="2677D106" w:rsidR="007937CC" w:rsidRPr="00A80EC1" w:rsidRDefault="007937CC" w:rsidP="002D148C">
      <w:pPr>
        <w:wordWrap w:val="0"/>
        <w:spacing w:line="360" w:lineRule="exact"/>
        <w:ind w:leftChars="100" w:left="840" w:hangingChars="300" w:hanging="630"/>
        <w:rPr>
          <w:rFonts w:ascii="ＭＳ 明朝" w:hAnsi="ＭＳ 明朝"/>
          <w:szCs w:val="21"/>
        </w:rPr>
      </w:pPr>
      <w:r w:rsidRPr="00A80EC1">
        <w:rPr>
          <w:rFonts w:ascii="ＭＳ 明朝" w:hAnsi="ＭＳ 明朝" w:hint="eastAsia"/>
          <w:szCs w:val="21"/>
        </w:rPr>
        <w:t>（１）受託者は、本事業を行う事業所及び援助の提供地域について、</w:t>
      </w:r>
      <w:r w:rsidR="003136C0">
        <w:rPr>
          <w:rFonts w:ascii="ＭＳ 明朝" w:hAnsi="ＭＳ 明朝" w:hint="eastAsia"/>
          <w:szCs w:val="21"/>
        </w:rPr>
        <w:t>産前</w:t>
      </w:r>
      <w:r w:rsidRPr="00A80EC1">
        <w:rPr>
          <w:rFonts w:ascii="ＭＳ 明朝" w:hAnsi="ＭＳ 明朝" w:hint="eastAsia"/>
          <w:szCs w:val="21"/>
        </w:rPr>
        <w:t>産後ホームヘルプサービス事業応募申請書に記入し、届け出ること。</w:t>
      </w:r>
    </w:p>
    <w:p w14:paraId="53184799" w14:textId="23C99FAD" w:rsidR="007937CC" w:rsidRPr="00A80EC1" w:rsidRDefault="007937CC" w:rsidP="004A629A">
      <w:pPr>
        <w:wordWrap w:val="0"/>
        <w:spacing w:line="360" w:lineRule="exact"/>
        <w:ind w:leftChars="100" w:left="210"/>
        <w:rPr>
          <w:rFonts w:ascii="ＭＳ 明朝" w:hAnsi="ＭＳ 明朝"/>
          <w:szCs w:val="21"/>
        </w:rPr>
      </w:pPr>
      <w:r w:rsidRPr="00A80EC1">
        <w:rPr>
          <w:rFonts w:ascii="ＭＳ 明朝" w:hAnsi="ＭＳ 明朝" w:hint="eastAsia"/>
          <w:szCs w:val="21"/>
        </w:rPr>
        <w:t>（２）届出の内容に変更が生じた場合にも、同届出書にて届け出ること。</w:t>
      </w:r>
      <w:r w:rsidR="003C0004">
        <w:rPr>
          <w:rFonts w:ascii="ＭＳ 明朝" w:hAnsi="ＭＳ 明朝"/>
          <w:szCs w:val="21"/>
        </w:rPr>
        <w:br/>
      </w:r>
      <w:r w:rsidR="003C0004">
        <w:rPr>
          <w:rFonts w:ascii="ＭＳ 明朝" w:hAnsi="ＭＳ 明朝" w:hint="eastAsia"/>
          <w:szCs w:val="21"/>
        </w:rPr>
        <w:t>（３）</w:t>
      </w:r>
      <w:r w:rsidR="004A629A" w:rsidRPr="00A80EC1">
        <w:rPr>
          <w:rFonts w:ascii="ＭＳ 明朝" w:hAnsi="ＭＳ 明朝" w:hint="eastAsia"/>
          <w:szCs w:val="21"/>
        </w:rPr>
        <w:t>本業務の履行を監督する業務責任者を配置し届け出ること。</w:t>
      </w:r>
    </w:p>
    <w:p w14:paraId="657F8C20" w14:textId="6E3643D7" w:rsidR="007937CC" w:rsidRPr="00A80EC1" w:rsidRDefault="007937CC" w:rsidP="002D148C">
      <w:pPr>
        <w:wordWrap w:val="0"/>
        <w:spacing w:line="360" w:lineRule="exact"/>
        <w:ind w:leftChars="100" w:left="840" w:hangingChars="300" w:hanging="630"/>
        <w:rPr>
          <w:rFonts w:ascii="ＭＳ 明朝" w:hAnsi="ＭＳ 明朝"/>
          <w:szCs w:val="21"/>
        </w:rPr>
      </w:pPr>
      <w:r w:rsidRPr="00A80EC1">
        <w:rPr>
          <w:rFonts w:ascii="ＭＳ 明朝" w:hAnsi="ＭＳ 明朝" w:hint="eastAsia"/>
          <w:szCs w:val="21"/>
        </w:rPr>
        <w:t>（</w:t>
      </w:r>
      <w:r w:rsidR="004A629A">
        <w:rPr>
          <w:rFonts w:ascii="ＭＳ 明朝" w:hAnsi="ＭＳ 明朝" w:hint="eastAsia"/>
          <w:szCs w:val="21"/>
        </w:rPr>
        <w:t>４</w:t>
      </w:r>
      <w:r w:rsidRPr="00A80EC1">
        <w:rPr>
          <w:rFonts w:ascii="ＭＳ 明朝" w:hAnsi="ＭＳ 明朝" w:hint="eastAsia"/>
          <w:szCs w:val="21"/>
        </w:rPr>
        <w:t>）援助を提供するヘルパーから、利用者についての相談があった場合、適切に対応できる体制の確保に努めること。</w:t>
      </w:r>
    </w:p>
    <w:p w14:paraId="692F95C4" w14:textId="5B94611C" w:rsidR="007937CC" w:rsidRPr="00A80EC1" w:rsidRDefault="007937CC" w:rsidP="003136C0">
      <w:pPr>
        <w:wordWrap w:val="0"/>
        <w:spacing w:line="360" w:lineRule="exact"/>
        <w:ind w:left="193"/>
        <w:rPr>
          <w:rFonts w:ascii="ＭＳ 明朝" w:hAnsi="ＭＳ 明朝"/>
          <w:szCs w:val="21"/>
        </w:rPr>
      </w:pPr>
      <w:r w:rsidRPr="00A80EC1">
        <w:rPr>
          <w:rFonts w:ascii="ＭＳ 明朝" w:hAnsi="ＭＳ 明朝" w:hint="eastAsia"/>
          <w:szCs w:val="21"/>
        </w:rPr>
        <w:t>（</w:t>
      </w:r>
      <w:r w:rsidR="004A629A">
        <w:rPr>
          <w:rFonts w:ascii="ＭＳ 明朝" w:hAnsi="ＭＳ 明朝" w:hint="eastAsia"/>
          <w:szCs w:val="21"/>
        </w:rPr>
        <w:t>５</w:t>
      </w:r>
      <w:r w:rsidRPr="00A80EC1">
        <w:rPr>
          <w:rFonts w:ascii="ＭＳ 明朝" w:hAnsi="ＭＳ 明朝" w:hint="eastAsia"/>
          <w:szCs w:val="21"/>
        </w:rPr>
        <w:t>）</w:t>
      </w:r>
      <w:r w:rsidR="009435E5" w:rsidRPr="009435E5">
        <w:rPr>
          <w:rFonts w:ascii="ＭＳ 明朝" w:hAnsi="ＭＳ 明朝" w:hint="eastAsia"/>
          <w:szCs w:val="21"/>
        </w:rPr>
        <w:t>次に掲げる要件をすべて満たす</w:t>
      </w:r>
      <w:r w:rsidRPr="00A80EC1">
        <w:rPr>
          <w:rFonts w:ascii="ＭＳ 明朝" w:hAnsi="ＭＳ 明朝" w:hint="eastAsia"/>
          <w:szCs w:val="21"/>
        </w:rPr>
        <w:t>ヘルパーを選定し、派遣すること。</w:t>
      </w:r>
    </w:p>
    <w:p w14:paraId="260926AE" w14:textId="1C74924C" w:rsidR="007937CC" w:rsidRDefault="007937CC" w:rsidP="003136C0">
      <w:pPr>
        <w:wordWrap w:val="0"/>
        <w:spacing w:line="360" w:lineRule="exact"/>
        <w:ind w:leftChars="300" w:left="1050" w:hangingChars="200" w:hanging="420"/>
        <w:rPr>
          <w:rFonts w:ascii="ＭＳ 明朝" w:hAnsi="ＭＳ 明朝"/>
          <w:szCs w:val="21"/>
        </w:rPr>
      </w:pPr>
      <w:r w:rsidRPr="00A80EC1">
        <w:rPr>
          <w:rFonts w:ascii="ＭＳ 明朝" w:hAnsi="ＭＳ 明朝" w:hint="eastAsia"/>
          <w:szCs w:val="21"/>
        </w:rPr>
        <w:t>①</w:t>
      </w:r>
      <w:r w:rsidR="003136C0">
        <w:rPr>
          <w:rFonts w:ascii="ＭＳ 明朝" w:hAnsi="ＭＳ 明朝" w:hint="eastAsia"/>
          <w:szCs w:val="21"/>
        </w:rPr>
        <w:t xml:space="preserve">　</w:t>
      </w:r>
      <w:r w:rsidRPr="00A80EC1">
        <w:rPr>
          <w:rFonts w:ascii="ＭＳ 明朝" w:hAnsi="ＭＳ 明朝" w:hint="eastAsia"/>
          <w:szCs w:val="21"/>
        </w:rPr>
        <w:t>家事</w:t>
      </w:r>
      <w:r w:rsidR="004A629A">
        <w:rPr>
          <w:rFonts w:ascii="ＭＳ 明朝" w:hAnsi="ＭＳ 明朝" w:hint="eastAsia"/>
          <w:szCs w:val="21"/>
        </w:rPr>
        <w:t>、</w:t>
      </w:r>
      <w:r w:rsidRPr="00A80EC1">
        <w:rPr>
          <w:rFonts w:ascii="ＭＳ 明朝" w:hAnsi="ＭＳ 明朝" w:hint="eastAsia"/>
          <w:szCs w:val="21"/>
        </w:rPr>
        <w:t>育児</w:t>
      </w:r>
      <w:r w:rsidR="003136C0">
        <w:rPr>
          <w:rFonts w:ascii="ＭＳ 明朝" w:hAnsi="ＭＳ 明朝" w:hint="eastAsia"/>
          <w:szCs w:val="21"/>
        </w:rPr>
        <w:t>支援を適切</w:t>
      </w:r>
      <w:r w:rsidRPr="00A80EC1">
        <w:rPr>
          <w:rFonts w:ascii="ＭＳ 明朝" w:hAnsi="ＭＳ 明朝" w:hint="eastAsia"/>
          <w:szCs w:val="21"/>
        </w:rPr>
        <w:t>に実行する能力を有</w:t>
      </w:r>
      <w:r w:rsidR="003136C0">
        <w:rPr>
          <w:rFonts w:ascii="ＭＳ 明朝" w:hAnsi="ＭＳ 明朝" w:hint="eastAsia"/>
          <w:szCs w:val="21"/>
        </w:rPr>
        <w:t>する</w:t>
      </w:r>
      <w:r w:rsidRPr="00A80EC1">
        <w:rPr>
          <w:rFonts w:ascii="ＭＳ 明朝" w:hAnsi="ＭＳ 明朝" w:hint="eastAsia"/>
          <w:szCs w:val="21"/>
        </w:rPr>
        <w:t>者。</w:t>
      </w:r>
    </w:p>
    <w:p w14:paraId="35343CBE" w14:textId="056C3761" w:rsidR="003136C0" w:rsidRDefault="003136C0" w:rsidP="003136C0">
      <w:pPr>
        <w:wordWrap w:val="0"/>
        <w:spacing w:line="360" w:lineRule="exact"/>
        <w:ind w:leftChars="300" w:left="1050" w:hangingChars="200" w:hanging="420"/>
        <w:rPr>
          <w:rFonts w:ascii="ＭＳ 明朝" w:hAnsi="ＭＳ 明朝"/>
          <w:szCs w:val="21"/>
        </w:rPr>
      </w:pPr>
      <w:r>
        <w:rPr>
          <w:rFonts w:ascii="ＭＳ 明朝" w:hAnsi="ＭＳ 明朝" w:hint="eastAsia"/>
          <w:szCs w:val="21"/>
        </w:rPr>
        <w:t>②　以下のア</w:t>
      </w:r>
      <w:r w:rsidRPr="003136C0">
        <w:rPr>
          <w:rFonts w:ascii="ＭＳ 明朝" w:hAnsi="ＭＳ 明朝" w:hint="eastAsia"/>
          <w:szCs w:val="21"/>
        </w:rPr>
        <w:t>～ウに掲げる欠格事由のいずれにも該当しない者</w:t>
      </w:r>
      <w:r w:rsidR="00B373A8">
        <w:rPr>
          <w:rFonts w:ascii="ＭＳ 明朝" w:hAnsi="ＭＳ 明朝" w:hint="eastAsia"/>
          <w:szCs w:val="21"/>
        </w:rPr>
        <w:t>。</w:t>
      </w:r>
    </w:p>
    <w:p w14:paraId="1155A72A" w14:textId="60DC3313" w:rsidR="003136C0" w:rsidRDefault="003136C0" w:rsidP="003136C0">
      <w:pPr>
        <w:wordWrap w:val="0"/>
        <w:spacing w:line="360" w:lineRule="exact"/>
        <w:ind w:leftChars="500" w:left="1260" w:hangingChars="100" w:hanging="210"/>
        <w:rPr>
          <w:rFonts w:ascii="ＭＳ 明朝" w:hAnsi="ＭＳ 明朝"/>
          <w:szCs w:val="21"/>
        </w:rPr>
      </w:pPr>
      <w:r>
        <w:rPr>
          <w:rFonts w:ascii="ＭＳ 明朝" w:hAnsi="ＭＳ 明朝" w:hint="eastAsia"/>
          <w:szCs w:val="21"/>
        </w:rPr>
        <w:t xml:space="preserve">ア　</w:t>
      </w:r>
      <w:r w:rsidRPr="003136C0">
        <w:rPr>
          <w:rFonts w:ascii="ＭＳ 明朝" w:hAnsi="ＭＳ 明朝" w:hint="eastAsia"/>
          <w:szCs w:val="21"/>
        </w:rPr>
        <w:t>禁錮以上の刑に処せられ、その執行を終わり、又は執行を受けることがなくなるまでの者</w:t>
      </w:r>
    </w:p>
    <w:p w14:paraId="7AA038D7" w14:textId="015B593A" w:rsidR="003136C0" w:rsidRDefault="003136C0" w:rsidP="003136C0">
      <w:pPr>
        <w:wordWrap w:val="0"/>
        <w:spacing w:line="360" w:lineRule="exact"/>
        <w:ind w:leftChars="500" w:left="1260" w:hangingChars="100" w:hanging="210"/>
        <w:rPr>
          <w:rFonts w:ascii="ＭＳ 明朝" w:hAnsi="ＭＳ 明朝"/>
          <w:szCs w:val="21"/>
        </w:rPr>
      </w:pPr>
      <w:r>
        <w:rPr>
          <w:rFonts w:ascii="ＭＳ 明朝" w:hAnsi="ＭＳ 明朝" w:hint="eastAsia"/>
          <w:szCs w:val="21"/>
        </w:rPr>
        <w:t xml:space="preserve">イ　</w:t>
      </w:r>
      <w:r w:rsidRPr="003136C0">
        <w:rPr>
          <w:rFonts w:ascii="ＭＳ 明朝" w:hAnsi="ＭＳ 明朝" w:hint="eastAsia"/>
          <w:szCs w:val="21"/>
        </w:rPr>
        <w:t>児童福祉法、児童売春、児童ポルノに係る行為等の規制及び処罰並びに児童の保護等に関する法律（平成11年法律第52号）その他国民の福祉に関する法律（児童福祉法施行令（昭和23年政令第74令）第35条の５各号に掲げる法律に限る。）の規定により罰金の刑に処せられ、その執行を終わり、又は執行を受けることがなくなるまでの者</w:t>
      </w:r>
    </w:p>
    <w:p w14:paraId="287AC7DC" w14:textId="5462D15E" w:rsidR="003136C0" w:rsidRPr="003136C0" w:rsidRDefault="009435E5" w:rsidP="009435E5">
      <w:pPr>
        <w:wordWrap w:val="0"/>
        <w:spacing w:line="360" w:lineRule="exact"/>
        <w:ind w:leftChars="500" w:left="1260" w:hangingChars="100" w:hanging="210"/>
        <w:rPr>
          <w:rFonts w:ascii="ＭＳ 明朝" w:hAnsi="ＭＳ 明朝"/>
          <w:szCs w:val="21"/>
        </w:rPr>
      </w:pPr>
      <w:r>
        <w:rPr>
          <w:rFonts w:ascii="ＭＳ 明朝" w:hAnsi="ＭＳ 明朝" w:hint="eastAsia"/>
          <w:szCs w:val="21"/>
        </w:rPr>
        <w:t xml:space="preserve">ウ　</w:t>
      </w:r>
      <w:r w:rsidRPr="009435E5">
        <w:rPr>
          <w:rFonts w:ascii="ＭＳ 明朝" w:hAnsi="ＭＳ 明朝" w:hint="eastAsia"/>
          <w:szCs w:val="21"/>
        </w:rPr>
        <w:t>児童虐待の防止等に関する法律（平成12 年法律第82 号）第２条に規定する児童虐待又は児童福祉法第33 条の10 に規定する被措置児童等虐待を行った者その他児童の福祉に関し著しく不適当な行為をした者</w:t>
      </w:r>
    </w:p>
    <w:p w14:paraId="481DA1E0" w14:textId="482E0606" w:rsidR="007937CC" w:rsidRPr="00A80EC1" w:rsidRDefault="007937CC" w:rsidP="00A80EC1">
      <w:pPr>
        <w:tabs>
          <w:tab w:val="num" w:pos="772"/>
        </w:tabs>
        <w:wordWrap w:val="0"/>
        <w:spacing w:line="360" w:lineRule="exact"/>
        <w:ind w:leftChars="100" w:left="210" w:firstLineChars="200" w:firstLine="420"/>
        <w:rPr>
          <w:rFonts w:ascii="ＭＳ 明朝" w:hAnsi="ＭＳ 明朝"/>
          <w:szCs w:val="21"/>
        </w:rPr>
      </w:pPr>
      <w:r w:rsidRPr="00A80EC1">
        <w:rPr>
          <w:rFonts w:ascii="ＭＳ 明朝" w:hAnsi="ＭＳ 明朝" w:hint="eastAsia"/>
          <w:szCs w:val="21"/>
        </w:rPr>
        <w:t>③　熊本市が行う</w:t>
      </w:r>
      <w:r w:rsidR="003136C0">
        <w:rPr>
          <w:rFonts w:ascii="ＭＳ 明朝" w:hAnsi="ＭＳ 明朝" w:hint="eastAsia"/>
          <w:szCs w:val="21"/>
        </w:rPr>
        <w:t>産前</w:t>
      </w:r>
      <w:r w:rsidRPr="00A80EC1">
        <w:rPr>
          <w:rFonts w:ascii="ＭＳ 明朝" w:hAnsi="ＭＳ 明朝" w:hint="eastAsia"/>
          <w:szCs w:val="21"/>
        </w:rPr>
        <w:t>産後ホームヘルプサービス研修を受けた者。</w:t>
      </w:r>
    </w:p>
    <w:p w14:paraId="33D7DED9" w14:textId="6AFE648C" w:rsidR="007937CC" w:rsidRPr="00A80EC1" w:rsidRDefault="007937CC" w:rsidP="00A80EC1">
      <w:pPr>
        <w:wordWrap w:val="0"/>
        <w:autoSpaceDE w:val="0"/>
        <w:autoSpaceDN w:val="0"/>
        <w:spacing w:line="360" w:lineRule="exact"/>
        <w:ind w:leftChars="100" w:left="630" w:hangingChars="200" w:hanging="420"/>
        <w:rPr>
          <w:rFonts w:ascii="ＭＳ 明朝" w:hAnsi="ＭＳ 明朝"/>
          <w:szCs w:val="21"/>
        </w:rPr>
      </w:pPr>
      <w:r w:rsidRPr="00A80EC1">
        <w:rPr>
          <w:rFonts w:ascii="ＭＳ 明朝" w:hAnsi="ＭＳ 明朝" w:hint="eastAsia"/>
          <w:szCs w:val="21"/>
        </w:rPr>
        <w:t>（</w:t>
      </w:r>
      <w:r w:rsidR="004A629A">
        <w:rPr>
          <w:rFonts w:ascii="ＭＳ 明朝" w:hAnsi="ＭＳ 明朝" w:hint="eastAsia"/>
          <w:szCs w:val="21"/>
        </w:rPr>
        <w:t>６</w:t>
      </w:r>
      <w:r w:rsidRPr="00A80EC1">
        <w:rPr>
          <w:rFonts w:ascii="ＭＳ 明朝" w:hAnsi="ＭＳ 明朝" w:hint="eastAsia"/>
          <w:szCs w:val="21"/>
        </w:rPr>
        <w:t>）感染予防のため、事業実施にあたっては、次に掲げる対策を行うこと。</w:t>
      </w:r>
    </w:p>
    <w:p w14:paraId="7B8D07D1" w14:textId="77777777" w:rsidR="007937CC" w:rsidRPr="00A80EC1" w:rsidRDefault="007937CC" w:rsidP="00A80EC1">
      <w:pPr>
        <w:wordWrap w:val="0"/>
        <w:spacing w:line="360" w:lineRule="exact"/>
        <w:rPr>
          <w:rFonts w:ascii="ＭＳ 明朝" w:hAnsi="ＭＳ 明朝"/>
          <w:szCs w:val="21"/>
        </w:rPr>
      </w:pPr>
      <w:r w:rsidRPr="00A80EC1">
        <w:rPr>
          <w:rFonts w:ascii="ＭＳ 明朝" w:hAnsi="ＭＳ 明朝" w:hint="eastAsia"/>
          <w:szCs w:val="21"/>
        </w:rPr>
        <w:t xml:space="preserve">　　　①　援助前に利用者及びその家族等の体調確認（発熱等）を行うこと。なお、状況に応</w:t>
      </w:r>
    </w:p>
    <w:p w14:paraId="6C71C6B9" w14:textId="77777777" w:rsidR="007937CC" w:rsidRPr="00A80EC1" w:rsidRDefault="007937CC" w:rsidP="00A80EC1">
      <w:pPr>
        <w:wordWrap w:val="0"/>
        <w:spacing w:line="360" w:lineRule="exact"/>
        <w:ind w:firstLineChars="500" w:firstLine="1050"/>
        <w:rPr>
          <w:rFonts w:ascii="ＭＳ 明朝" w:hAnsi="ＭＳ 明朝"/>
          <w:szCs w:val="21"/>
        </w:rPr>
      </w:pPr>
      <w:r w:rsidRPr="00A80EC1">
        <w:rPr>
          <w:rFonts w:ascii="ＭＳ 明朝" w:hAnsi="ＭＳ 明朝" w:hint="eastAsia"/>
          <w:szCs w:val="21"/>
        </w:rPr>
        <w:t>じては、日程変更など柔軟に対応すること。</w:t>
      </w:r>
    </w:p>
    <w:p w14:paraId="5FDDDB8D" w14:textId="73F46FFB" w:rsidR="007937CC" w:rsidRDefault="007937CC" w:rsidP="00155AA6">
      <w:pPr>
        <w:wordWrap w:val="0"/>
        <w:spacing w:line="360" w:lineRule="exact"/>
        <w:ind w:left="1050" w:hangingChars="500" w:hanging="1050"/>
        <w:rPr>
          <w:szCs w:val="21"/>
        </w:rPr>
      </w:pPr>
      <w:r w:rsidRPr="00A80EC1">
        <w:rPr>
          <w:rFonts w:ascii="ＭＳ 明朝" w:hAnsi="ＭＳ 明朝" w:hint="eastAsia"/>
          <w:szCs w:val="21"/>
        </w:rPr>
        <w:t xml:space="preserve">　　　②　援助時には、</w:t>
      </w:r>
      <w:r w:rsidR="00A2222D" w:rsidRPr="001D247F">
        <w:rPr>
          <w:rFonts w:ascii="ＭＳ 明朝" w:hAnsi="ＭＳ 明朝" w:hint="eastAsia"/>
          <w:szCs w:val="21"/>
        </w:rPr>
        <w:t>必要に応じて</w:t>
      </w:r>
      <w:r w:rsidRPr="001D247F">
        <w:rPr>
          <w:rFonts w:ascii="ＭＳ 明朝" w:hAnsi="ＭＳ 明朝" w:hint="eastAsia"/>
          <w:szCs w:val="21"/>
        </w:rPr>
        <w:t>マスク着用、アルコール消毒</w:t>
      </w:r>
      <w:r w:rsidR="009018FE" w:rsidRPr="001D247F">
        <w:rPr>
          <w:rFonts w:ascii="ＭＳ 明朝" w:hAnsi="ＭＳ 明朝" w:hint="eastAsia"/>
          <w:szCs w:val="21"/>
        </w:rPr>
        <w:t>、換気</w:t>
      </w:r>
      <w:r w:rsidRPr="00A80EC1">
        <w:rPr>
          <w:rFonts w:ascii="ＭＳ 明朝" w:hAnsi="ＭＳ 明朝" w:hint="eastAsia"/>
          <w:szCs w:val="21"/>
        </w:rPr>
        <w:t>等を行い、感染防止に努めること。</w:t>
      </w:r>
    </w:p>
    <w:p w14:paraId="169D49D4" w14:textId="77777777" w:rsidR="00F46B63" w:rsidRDefault="00F46B63" w:rsidP="00A80EC1">
      <w:pPr>
        <w:spacing w:line="340" w:lineRule="exact"/>
        <w:ind w:left="420" w:hangingChars="200" w:hanging="420"/>
        <w:rPr>
          <w:szCs w:val="21"/>
        </w:rPr>
      </w:pPr>
    </w:p>
    <w:p w14:paraId="6BA5BA81" w14:textId="77777777" w:rsidR="00F46B63" w:rsidRPr="00A80EC1" w:rsidRDefault="00F46B63" w:rsidP="00A80EC1">
      <w:pPr>
        <w:spacing w:line="340" w:lineRule="exact"/>
        <w:ind w:left="420" w:hangingChars="200" w:hanging="420"/>
        <w:rPr>
          <w:szCs w:val="21"/>
        </w:rPr>
      </w:pPr>
    </w:p>
    <w:p w14:paraId="5D3C887D" w14:textId="77777777" w:rsidR="007937CC" w:rsidRPr="00A80EC1" w:rsidRDefault="007937CC" w:rsidP="00A80EC1">
      <w:pPr>
        <w:spacing w:line="340" w:lineRule="exact"/>
        <w:ind w:left="420" w:hangingChars="200" w:hanging="420"/>
        <w:rPr>
          <w:rFonts w:ascii="ＭＳ 明朝" w:hAnsi="ＭＳ 明朝"/>
          <w:szCs w:val="21"/>
        </w:rPr>
      </w:pPr>
      <w:r w:rsidRPr="00A80EC1">
        <w:rPr>
          <w:rFonts w:hint="eastAsia"/>
          <w:szCs w:val="21"/>
        </w:rPr>
        <w:lastRenderedPageBreak/>
        <w:t>８．</w:t>
      </w:r>
      <w:r w:rsidRPr="00A80EC1">
        <w:rPr>
          <w:rFonts w:ascii="ＭＳ 明朝" w:hAnsi="ＭＳ 明朝" w:hint="eastAsia"/>
          <w:szCs w:val="21"/>
        </w:rPr>
        <w:t>訪問結果の報告</w:t>
      </w:r>
    </w:p>
    <w:p w14:paraId="764CFC32" w14:textId="6DDA289D" w:rsidR="007937CC" w:rsidRPr="00A80EC1" w:rsidRDefault="007937CC" w:rsidP="00A80EC1">
      <w:pPr>
        <w:wordWrap w:val="0"/>
        <w:spacing w:line="360" w:lineRule="exact"/>
        <w:ind w:left="420" w:firstLine="210"/>
        <w:rPr>
          <w:rFonts w:hAnsi="ＭＳ 明朝"/>
          <w:szCs w:val="21"/>
        </w:rPr>
      </w:pPr>
      <w:r w:rsidRPr="00A80EC1">
        <w:rPr>
          <w:rFonts w:hAnsi="ＭＳ 明朝" w:hint="eastAsia"/>
          <w:szCs w:val="21"/>
        </w:rPr>
        <w:t>委託業者は、サービスを実施した場合は、「</w:t>
      </w:r>
      <w:r w:rsidR="00915D9F">
        <w:rPr>
          <w:rFonts w:hAnsi="ＭＳ 明朝" w:hint="eastAsia"/>
          <w:szCs w:val="21"/>
        </w:rPr>
        <w:t>産前</w:t>
      </w:r>
      <w:r w:rsidRPr="00A80EC1">
        <w:rPr>
          <w:rFonts w:hAnsi="ＭＳ 明朝" w:hint="eastAsia"/>
          <w:szCs w:val="21"/>
        </w:rPr>
        <w:t>産後ホームヘルプサービス事業派遣実施報告書（様式第</w:t>
      </w:r>
      <w:r w:rsidR="00754A9A">
        <w:rPr>
          <w:rFonts w:hAnsi="ＭＳ 明朝" w:hint="eastAsia"/>
          <w:szCs w:val="21"/>
        </w:rPr>
        <w:t>７</w:t>
      </w:r>
      <w:r w:rsidRPr="00A80EC1">
        <w:rPr>
          <w:rFonts w:hAnsi="ＭＳ 明朝" w:hint="eastAsia"/>
          <w:szCs w:val="21"/>
        </w:rPr>
        <w:t>号）」を作成し、当該月分を一括して</w:t>
      </w:r>
      <w:r w:rsidR="00915D9F">
        <w:rPr>
          <w:rFonts w:hAnsi="ＭＳ 明朝" w:hint="eastAsia"/>
          <w:szCs w:val="21"/>
        </w:rPr>
        <w:t>こども支援課</w:t>
      </w:r>
      <w:r w:rsidRPr="00A80EC1">
        <w:rPr>
          <w:rFonts w:hAnsi="ＭＳ 明朝" w:hint="eastAsia"/>
          <w:szCs w:val="21"/>
        </w:rPr>
        <w:t>に報告しなければならない。</w:t>
      </w:r>
    </w:p>
    <w:p w14:paraId="3A25D9A8" w14:textId="77777777" w:rsidR="007937CC" w:rsidRDefault="007937CC" w:rsidP="00A80EC1">
      <w:pPr>
        <w:wordWrap w:val="0"/>
        <w:spacing w:line="360" w:lineRule="exact"/>
        <w:rPr>
          <w:rFonts w:hAnsi="ＭＳ 明朝"/>
          <w:szCs w:val="21"/>
        </w:rPr>
      </w:pPr>
    </w:p>
    <w:p w14:paraId="591BCB03" w14:textId="6187960B" w:rsidR="007937CC" w:rsidRDefault="007937CC" w:rsidP="00A80EC1">
      <w:pPr>
        <w:wordWrap w:val="0"/>
        <w:spacing w:line="360" w:lineRule="exact"/>
        <w:rPr>
          <w:rFonts w:hAnsi="ＭＳ 明朝"/>
          <w:szCs w:val="21"/>
        </w:rPr>
      </w:pPr>
      <w:r w:rsidRPr="00A80EC1">
        <w:rPr>
          <w:rFonts w:hAnsi="ＭＳ 明朝" w:hint="eastAsia"/>
          <w:szCs w:val="21"/>
        </w:rPr>
        <w:t>９．留意事項</w:t>
      </w:r>
    </w:p>
    <w:p w14:paraId="3A1B5A0C" w14:textId="5513A4EE" w:rsidR="004C061F" w:rsidRPr="001D247F" w:rsidRDefault="004C061F" w:rsidP="00542326">
      <w:pPr>
        <w:pStyle w:val="Default"/>
        <w:ind w:left="690" w:hangingChars="300" w:hanging="690"/>
        <w:rPr>
          <w:color w:val="auto"/>
          <w:sz w:val="21"/>
          <w:szCs w:val="21"/>
        </w:rPr>
      </w:pPr>
      <w:r w:rsidRPr="001D247F">
        <w:rPr>
          <w:rFonts w:hint="eastAsia"/>
          <w:color w:val="auto"/>
          <w:sz w:val="23"/>
          <w:szCs w:val="23"/>
        </w:rPr>
        <w:t>（</w:t>
      </w:r>
      <w:r w:rsidRPr="001D247F">
        <w:rPr>
          <w:rFonts w:hint="eastAsia"/>
          <w:color w:val="auto"/>
          <w:sz w:val="21"/>
          <w:szCs w:val="21"/>
        </w:rPr>
        <w:t>１）本事業に従事する者は、個人情報の保護について十分配慮するとともに、正当な理由なく、その業務上知り得た家庭等の情報を漏らしてはならない。</w:t>
      </w:r>
      <w:r w:rsidRPr="001D247F">
        <w:rPr>
          <w:color w:val="auto"/>
          <w:sz w:val="21"/>
          <w:szCs w:val="21"/>
        </w:rPr>
        <w:t xml:space="preserve"> </w:t>
      </w:r>
    </w:p>
    <w:p w14:paraId="465A3F8C" w14:textId="72570513" w:rsidR="004C061F" w:rsidRPr="001D247F" w:rsidRDefault="004C061F" w:rsidP="00542326">
      <w:pPr>
        <w:pStyle w:val="Default"/>
        <w:ind w:left="630" w:hangingChars="300" w:hanging="630"/>
        <w:rPr>
          <w:color w:val="auto"/>
          <w:sz w:val="21"/>
          <w:szCs w:val="21"/>
        </w:rPr>
      </w:pPr>
      <w:r w:rsidRPr="001D247F">
        <w:rPr>
          <w:rFonts w:hint="eastAsia"/>
          <w:color w:val="auto"/>
          <w:sz w:val="21"/>
          <w:szCs w:val="21"/>
        </w:rPr>
        <w:t>（２）</w:t>
      </w:r>
      <w:r w:rsidR="00722450">
        <w:rPr>
          <w:rFonts w:hint="eastAsia"/>
          <w:color w:val="auto"/>
          <w:sz w:val="21"/>
          <w:szCs w:val="21"/>
        </w:rPr>
        <w:t>受託者</w:t>
      </w:r>
      <w:r w:rsidRPr="001D247F">
        <w:rPr>
          <w:rFonts w:hint="eastAsia"/>
          <w:color w:val="auto"/>
          <w:sz w:val="21"/>
          <w:szCs w:val="21"/>
        </w:rPr>
        <w:t>は、訪問した家庭が本事業以外の支援も必要であると考えられる場合には、</w:t>
      </w:r>
      <w:r w:rsidR="006F3793" w:rsidRPr="00F46B63">
        <w:rPr>
          <w:rFonts w:hint="eastAsia"/>
          <w:color w:val="000000" w:themeColor="text1"/>
          <w:sz w:val="21"/>
          <w:szCs w:val="21"/>
        </w:rPr>
        <w:t>熊本市</w:t>
      </w:r>
      <w:r w:rsidRPr="001D247F">
        <w:rPr>
          <w:rFonts w:hint="eastAsia"/>
          <w:color w:val="auto"/>
          <w:sz w:val="21"/>
          <w:szCs w:val="21"/>
        </w:rPr>
        <w:t>に連絡し、必要な支援に適切に繋ぐよう努めること。なお、この場合に、業務上知り得た情報を</w:t>
      </w:r>
      <w:r w:rsidR="006F3793" w:rsidRPr="00F46B63">
        <w:rPr>
          <w:rFonts w:hint="eastAsia"/>
          <w:color w:val="000000" w:themeColor="text1"/>
          <w:sz w:val="21"/>
          <w:szCs w:val="21"/>
        </w:rPr>
        <w:t>熊本市</w:t>
      </w:r>
      <w:r w:rsidRPr="001D247F">
        <w:rPr>
          <w:rFonts w:hint="eastAsia"/>
          <w:color w:val="auto"/>
          <w:sz w:val="21"/>
          <w:szCs w:val="21"/>
        </w:rPr>
        <w:t>と共有することについては、上記の正当な理由に該当するものであること。</w:t>
      </w:r>
      <w:r w:rsidRPr="001D247F">
        <w:rPr>
          <w:color w:val="auto"/>
          <w:sz w:val="21"/>
          <w:szCs w:val="21"/>
        </w:rPr>
        <w:t xml:space="preserve"> </w:t>
      </w:r>
    </w:p>
    <w:p w14:paraId="0F44B8C0" w14:textId="3D2AB567" w:rsidR="004C061F" w:rsidRPr="006F3793" w:rsidRDefault="004C061F" w:rsidP="00542326">
      <w:pPr>
        <w:pStyle w:val="Default"/>
        <w:ind w:left="630" w:hangingChars="300" w:hanging="630"/>
        <w:rPr>
          <w:color w:val="auto"/>
          <w:sz w:val="21"/>
          <w:szCs w:val="21"/>
        </w:rPr>
      </w:pPr>
      <w:r w:rsidRPr="006F3793">
        <w:rPr>
          <w:rFonts w:hint="eastAsia"/>
          <w:color w:val="auto"/>
          <w:sz w:val="21"/>
          <w:szCs w:val="21"/>
        </w:rPr>
        <w:t>（３）</w:t>
      </w:r>
      <w:r w:rsidR="00722450">
        <w:rPr>
          <w:rFonts w:hint="eastAsia"/>
          <w:color w:val="auto"/>
          <w:sz w:val="21"/>
          <w:szCs w:val="21"/>
        </w:rPr>
        <w:t>受託者</w:t>
      </w:r>
      <w:r w:rsidR="00722450" w:rsidRPr="001D247F">
        <w:rPr>
          <w:rFonts w:hint="eastAsia"/>
          <w:color w:val="auto"/>
          <w:sz w:val="21"/>
          <w:szCs w:val="21"/>
        </w:rPr>
        <w:t>は</w:t>
      </w:r>
      <w:r w:rsidR="00722450">
        <w:rPr>
          <w:rFonts w:hint="eastAsia"/>
          <w:color w:val="auto"/>
          <w:sz w:val="21"/>
          <w:szCs w:val="21"/>
        </w:rPr>
        <w:t>、訪問時に</w:t>
      </w:r>
      <w:r w:rsidRPr="006F3793">
        <w:rPr>
          <w:rFonts w:hint="eastAsia"/>
          <w:color w:val="auto"/>
          <w:sz w:val="21"/>
          <w:szCs w:val="21"/>
        </w:rPr>
        <w:t>は</w:t>
      </w:r>
      <w:r w:rsidR="00481415" w:rsidRPr="006F3793">
        <w:rPr>
          <w:rFonts w:hint="eastAsia"/>
          <w:color w:val="auto"/>
          <w:sz w:val="21"/>
          <w:szCs w:val="21"/>
        </w:rPr>
        <w:t>証明書</w:t>
      </w:r>
      <w:r w:rsidRPr="006F3793">
        <w:rPr>
          <w:rFonts w:hint="eastAsia"/>
          <w:color w:val="auto"/>
          <w:sz w:val="21"/>
          <w:szCs w:val="21"/>
        </w:rPr>
        <w:t>を提示するなどして</w:t>
      </w:r>
      <w:r w:rsidR="00F46B63">
        <w:rPr>
          <w:rFonts w:hint="eastAsia"/>
          <w:color w:val="auto"/>
          <w:sz w:val="21"/>
          <w:szCs w:val="21"/>
        </w:rPr>
        <w:t>、</w:t>
      </w:r>
      <w:r w:rsidR="006F3793" w:rsidRPr="00F46B63">
        <w:rPr>
          <w:rFonts w:hint="eastAsia"/>
          <w:color w:val="000000" w:themeColor="text1"/>
          <w:sz w:val="21"/>
          <w:szCs w:val="21"/>
        </w:rPr>
        <w:t>熊本市</w:t>
      </w:r>
      <w:r w:rsidRPr="006F3793">
        <w:rPr>
          <w:rFonts w:hint="eastAsia"/>
          <w:color w:val="auto"/>
          <w:sz w:val="21"/>
          <w:szCs w:val="21"/>
        </w:rPr>
        <w:t>からの訪問者であることを明確にすること。</w:t>
      </w:r>
      <w:r w:rsidRPr="006F3793">
        <w:rPr>
          <w:color w:val="auto"/>
          <w:sz w:val="21"/>
          <w:szCs w:val="21"/>
        </w:rPr>
        <w:t xml:space="preserve"> </w:t>
      </w:r>
    </w:p>
    <w:p w14:paraId="5A705DE3" w14:textId="50D4E455" w:rsidR="004C061F" w:rsidRPr="001D247F" w:rsidRDefault="004C061F" w:rsidP="00542326">
      <w:pPr>
        <w:pStyle w:val="Default"/>
        <w:ind w:left="630" w:hangingChars="300" w:hanging="630"/>
        <w:rPr>
          <w:color w:val="auto"/>
          <w:sz w:val="21"/>
          <w:szCs w:val="21"/>
        </w:rPr>
      </w:pPr>
      <w:r w:rsidRPr="001D247F">
        <w:rPr>
          <w:rFonts w:hint="eastAsia"/>
          <w:color w:val="auto"/>
          <w:sz w:val="21"/>
          <w:szCs w:val="21"/>
        </w:rPr>
        <w:t>（４）</w:t>
      </w:r>
      <w:r w:rsidR="006F3793" w:rsidRPr="00F46B63">
        <w:rPr>
          <w:rFonts w:hint="eastAsia"/>
          <w:color w:val="000000" w:themeColor="text1"/>
          <w:sz w:val="21"/>
          <w:szCs w:val="21"/>
        </w:rPr>
        <w:t>熊本市</w:t>
      </w:r>
      <w:r w:rsidRPr="001D247F">
        <w:rPr>
          <w:rFonts w:hint="eastAsia"/>
          <w:color w:val="auto"/>
          <w:sz w:val="21"/>
          <w:szCs w:val="21"/>
        </w:rPr>
        <w:t>は、</w:t>
      </w:r>
      <w:r w:rsidR="00724DE3">
        <w:rPr>
          <w:rFonts w:hint="eastAsia"/>
          <w:color w:val="auto"/>
          <w:sz w:val="21"/>
          <w:szCs w:val="21"/>
        </w:rPr>
        <w:t>受託者</w:t>
      </w:r>
      <w:r w:rsidRPr="001D247F">
        <w:rPr>
          <w:rFonts w:hint="eastAsia"/>
          <w:color w:val="auto"/>
          <w:sz w:val="21"/>
          <w:szCs w:val="21"/>
        </w:rPr>
        <w:t>から支援状況の情報提供を求め、利用者の状況の把握に努めること。</w:t>
      </w:r>
      <w:r w:rsidRPr="001D247F">
        <w:rPr>
          <w:color w:val="auto"/>
          <w:sz w:val="21"/>
          <w:szCs w:val="21"/>
        </w:rPr>
        <w:t xml:space="preserve"> </w:t>
      </w:r>
    </w:p>
    <w:p w14:paraId="23CEB9E3" w14:textId="7BEC9D54" w:rsidR="004C061F" w:rsidRPr="001D247F" w:rsidRDefault="004C061F" w:rsidP="00542326">
      <w:pPr>
        <w:pStyle w:val="Default"/>
        <w:ind w:left="630" w:hangingChars="300" w:hanging="630"/>
        <w:rPr>
          <w:color w:val="auto"/>
          <w:sz w:val="21"/>
          <w:szCs w:val="21"/>
        </w:rPr>
      </w:pPr>
      <w:r w:rsidRPr="001D247F">
        <w:rPr>
          <w:rFonts w:hint="eastAsia"/>
          <w:color w:val="auto"/>
          <w:sz w:val="21"/>
          <w:szCs w:val="21"/>
        </w:rPr>
        <w:t>（５）事業の実施にあたっては、当該事業の実施による事故の発生又はその再発の防止に努めること。</w:t>
      </w:r>
      <w:r w:rsidRPr="001D247F">
        <w:rPr>
          <w:color w:val="auto"/>
          <w:sz w:val="21"/>
          <w:szCs w:val="21"/>
        </w:rPr>
        <w:t xml:space="preserve"> </w:t>
      </w:r>
    </w:p>
    <w:p w14:paraId="74B354AB" w14:textId="71045E5E" w:rsidR="007937CC" w:rsidRDefault="007937CC" w:rsidP="006F3793">
      <w:pPr>
        <w:wordWrap w:val="0"/>
        <w:spacing w:line="360" w:lineRule="exact"/>
        <w:ind w:left="630" w:hangingChars="300" w:hanging="630"/>
        <w:rPr>
          <w:rFonts w:hAnsi="ＭＳ 明朝"/>
          <w:szCs w:val="21"/>
        </w:rPr>
      </w:pPr>
      <w:r w:rsidRPr="00A80EC1">
        <w:rPr>
          <w:rFonts w:hAnsi="ＭＳ 明朝" w:hint="eastAsia"/>
          <w:szCs w:val="21"/>
        </w:rPr>
        <w:t>（</w:t>
      </w:r>
      <w:r w:rsidR="004C061F">
        <w:rPr>
          <w:rFonts w:hAnsi="ＭＳ 明朝" w:hint="eastAsia"/>
          <w:szCs w:val="21"/>
        </w:rPr>
        <w:t>６</w:t>
      </w:r>
      <w:r w:rsidRPr="00A80EC1">
        <w:rPr>
          <w:rFonts w:hAnsi="ＭＳ 明朝" w:hint="eastAsia"/>
          <w:szCs w:val="21"/>
        </w:rPr>
        <w:t>）仕様書に明記がない事項であって、業務に必要な事項が生じた場合には、遅滞なく</w:t>
      </w:r>
      <w:r w:rsidR="006F3793" w:rsidRPr="00F46B63">
        <w:rPr>
          <w:rFonts w:hint="eastAsia"/>
          <w:color w:val="000000" w:themeColor="text1"/>
          <w:szCs w:val="21"/>
        </w:rPr>
        <w:t>熊本市</w:t>
      </w:r>
      <w:r w:rsidRPr="00A80EC1">
        <w:rPr>
          <w:rFonts w:hAnsi="ＭＳ 明朝" w:hint="eastAsia"/>
          <w:szCs w:val="21"/>
        </w:rPr>
        <w:t>（</w:t>
      </w:r>
      <w:r w:rsidR="00CC6995">
        <w:rPr>
          <w:rFonts w:hAnsi="ＭＳ 明朝" w:hint="eastAsia"/>
          <w:szCs w:val="21"/>
        </w:rPr>
        <w:t>こ</w:t>
      </w:r>
      <w:r w:rsidRPr="00A80EC1">
        <w:rPr>
          <w:rFonts w:hAnsi="ＭＳ 明朝" w:hint="eastAsia"/>
          <w:szCs w:val="21"/>
        </w:rPr>
        <w:t>ど</w:t>
      </w:r>
      <w:r w:rsidR="00915D9F">
        <w:rPr>
          <w:rFonts w:hAnsi="ＭＳ 明朝" w:hint="eastAsia"/>
          <w:szCs w:val="21"/>
        </w:rPr>
        <w:t>も支援</w:t>
      </w:r>
      <w:r w:rsidRPr="00A80EC1">
        <w:rPr>
          <w:rFonts w:hAnsi="ＭＳ 明朝" w:hint="eastAsia"/>
          <w:szCs w:val="21"/>
        </w:rPr>
        <w:t>課）と協議の上決定</w:t>
      </w:r>
      <w:r w:rsidR="002C6A94" w:rsidRPr="00A80EC1">
        <w:rPr>
          <w:rFonts w:hAnsi="ＭＳ 明朝" w:hint="eastAsia"/>
          <w:szCs w:val="21"/>
        </w:rPr>
        <w:t>するも</w:t>
      </w:r>
      <w:r w:rsidR="002C6A94">
        <w:rPr>
          <w:rFonts w:hAnsi="ＭＳ 明朝" w:hint="eastAsia"/>
          <w:szCs w:val="21"/>
        </w:rPr>
        <w:t>のとする</w:t>
      </w:r>
      <w:r w:rsidR="00F46B63">
        <w:rPr>
          <w:rFonts w:hAnsi="ＭＳ 明朝" w:hint="eastAsia"/>
          <w:szCs w:val="21"/>
        </w:rPr>
        <w:t>。</w:t>
      </w:r>
    </w:p>
    <w:sectPr w:rsidR="007937CC" w:rsidSect="007937CC">
      <w:pgSz w:w="11906" w:h="16838" w:code="9"/>
      <w:pgMar w:top="1021" w:right="1469" w:bottom="1418" w:left="1622" w:header="851" w:footer="992" w:gutter="0"/>
      <w:paperSrc w:first="258" w:other="258"/>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590F" w14:textId="77777777" w:rsidR="00672307" w:rsidRDefault="00672307">
      <w:r>
        <w:separator/>
      </w:r>
    </w:p>
  </w:endnote>
  <w:endnote w:type="continuationSeparator" w:id="0">
    <w:p w14:paraId="0D6339E8" w14:textId="77777777" w:rsidR="00672307" w:rsidRDefault="0067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2EE3" w14:textId="77777777" w:rsidR="00672307" w:rsidRDefault="00672307">
      <w:r>
        <w:separator/>
      </w:r>
    </w:p>
  </w:footnote>
  <w:footnote w:type="continuationSeparator" w:id="0">
    <w:p w14:paraId="0D96DE83" w14:textId="77777777" w:rsidR="00672307" w:rsidRDefault="0067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A20596"/>
    <w:multiLevelType w:val="hybridMultilevel"/>
    <w:tmpl w:val="829AD34C"/>
    <w:lvl w:ilvl="0" w:tplc="621074E8">
      <w:start w:val="5"/>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8CC308B"/>
    <w:multiLevelType w:val="multilevel"/>
    <w:tmpl w:val="0FC4385C"/>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1">
    <w:nsid w:val="0F1F5615"/>
    <w:multiLevelType w:val="multilevel"/>
    <w:tmpl w:val="33BC11B2"/>
    <w:lvl w:ilvl="0">
      <w:start w:val="1"/>
      <w:numFmt w:val="decimalFullWidth"/>
      <w:lvlText w:val="（%1）"/>
      <w:lvlJc w:val="left"/>
      <w:pPr>
        <w:tabs>
          <w:tab w:val="num" w:pos="930"/>
        </w:tabs>
        <w:ind w:left="930" w:hanging="720"/>
      </w:pPr>
      <w:rPr>
        <w:rFonts w:ascii="Times New Roman" w:eastAsia="Times New Roman" w:hAnsi="Times New Roman"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1">
    <w:nsid w:val="10000F74"/>
    <w:multiLevelType w:val="hybridMultilevel"/>
    <w:tmpl w:val="33BC11B2"/>
    <w:lvl w:ilvl="0" w:tplc="3166A618">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1">
    <w:nsid w:val="16AF69D5"/>
    <w:multiLevelType w:val="hybridMultilevel"/>
    <w:tmpl w:val="69D6D770"/>
    <w:lvl w:ilvl="0" w:tplc="3A7AAF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17FA15C7"/>
    <w:multiLevelType w:val="hybridMultilevel"/>
    <w:tmpl w:val="4BBE4550"/>
    <w:lvl w:ilvl="0" w:tplc="065E9F1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990E4F"/>
    <w:multiLevelType w:val="hybridMultilevel"/>
    <w:tmpl w:val="640EEACE"/>
    <w:lvl w:ilvl="0" w:tplc="D2FE18B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D057827"/>
    <w:multiLevelType w:val="hybridMultilevel"/>
    <w:tmpl w:val="8722A7C0"/>
    <w:lvl w:ilvl="0" w:tplc="8BACCA76">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1">
    <w:nsid w:val="27565AB6"/>
    <w:multiLevelType w:val="multilevel"/>
    <w:tmpl w:val="69D6D77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1">
    <w:nsid w:val="34FA26B3"/>
    <w:multiLevelType w:val="hybridMultilevel"/>
    <w:tmpl w:val="563CA35C"/>
    <w:lvl w:ilvl="0" w:tplc="9DAA0F12">
      <w:start w:val="1"/>
      <w:numFmt w:val="decimalFullWidth"/>
      <w:lvlText w:val="第%1条"/>
      <w:lvlJc w:val="left"/>
      <w:pPr>
        <w:tabs>
          <w:tab w:val="num" w:pos="840"/>
        </w:tabs>
        <w:ind w:left="840" w:hanging="840"/>
      </w:pPr>
      <w:rPr>
        <w:rFonts w:hint="eastAsia"/>
      </w:rPr>
    </w:lvl>
    <w:lvl w:ilvl="1" w:tplc="681EE43E">
      <w:start w:val="1"/>
      <w:numFmt w:val="aiueo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A95252B"/>
    <w:multiLevelType w:val="hybridMultilevel"/>
    <w:tmpl w:val="1916B130"/>
    <w:lvl w:ilvl="0" w:tplc="4B4ABEB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1337579"/>
    <w:multiLevelType w:val="hybridMultilevel"/>
    <w:tmpl w:val="B1162BB2"/>
    <w:lvl w:ilvl="0" w:tplc="9318905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1">
    <w:nsid w:val="41B57744"/>
    <w:multiLevelType w:val="multilevel"/>
    <w:tmpl w:val="F64A02C0"/>
    <w:lvl w:ilvl="0">
      <w:start w:val="1"/>
      <w:numFmt w:val="decimalFullWidth"/>
      <w:lvlText w:val="（%1）"/>
      <w:lvlJc w:val="left"/>
      <w:pPr>
        <w:tabs>
          <w:tab w:val="num" w:pos="930"/>
        </w:tabs>
        <w:ind w:left="930" w:hanging="720"/>
      </w:pPr>
      <w:rPr>
        <w:rFonts w:hint="eastAsia"/>
        <w:lang w:val="en-US"/>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1">
    <w:nsid w:val="428D500B"/>
    <w:multiLevelType w:val="multilevel"/>
    <w:tmpl w:val="5818EE9C"/>
    <w:lvl w:ilvl="0">
      <w:start w:val="1"/>
      <w:numFmt w:val="decimalFullWidth"/>
      <w:lvlText w:val="（%1）"/>
      <w:lvlJc w:val="left"/>
      <w:pPr>
        <w:tabs>
          <w:tab w:val="num" w:pos="930"/>
        </w:tabs>
        <w:ind w:left="930" w:hanging="720"/>
      </w:pPr>
      <w:rPr>
        <w:rFonts w:hint="eastAsia"/>
        <w:lang w:val="en-US"/>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4" w15:restartNumberingAfterBreak="1">
    <w:nsid w:val="42D06DA2"/>
    <w:multiLevelType w:val="hybridMultilevel"/>
    <w:tmpl w:val="B6AC672E"/>
    <w:lvl w:ilvl="0" w:tplc="E45ADAB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45371C91"/>
    <w:multiLevelType w:val="hybridMultilevel"/>
    <w:tmpl w:val="427CEC74"/>
    <w:lvl w:ilvl="0" w:tplc="A4E0CB1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1">
    <w:nsid w:val="495A4E28"/>
    <w:multiLevelType w:val="hybridMultilevel"/>
    <w:tmpl w:val="D890ABE8"/>
    <w:lvl w:ilvl="0" w:tplc="1F1E31E0">
      <w:start w:val="1"/>
      <w:numFmt w:val="decimalFullWidth"/>
      <w:lvlText w:val="（%1）"/>
      <w:lvlJc w:val="left"/>
      <w:pPr>
        <w:ind w:left="1004" w:hanging="720"/>
      </w:pPr>
      <w:rPr>
        <w:rFonts w:hint="default"/>
      </w:rPr>
    </w:lvl>
    <w:lvl w:ilvl="1" w:tplc="6890DC9A">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1">
    <w:nsid w:val="50C4330A"/>
    <w:multiLevelType w:val="hybridMultilevel"/>
    <w:tmpl w:val="EF5098BE"/>
    <w:lvl w:ilvl="0" w:tplc="F1C80CD6">
      <w:start w:val="5"/>
      <w:numFmt w:val="decimalFullWidth"/>
      <w:lvlText w:val="第%1条"/>
      <w:lvlJc w:val="left"/>
      <w:pPr>
        <w:tabs>
          <w:tab w:val="num" w:pos="720"/>
        </w:tabs>
        <w:ind w:left="720" w:hanging="72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1">
    <w:nsid w:val="5C502703"/>
    <w:multiLevelType w:val="multilevel"/>
    <w:tmpl w:val="69D6D77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1">
    <w:nsid w:val="5E116BAE"/>
    <w:multiLevelType w:val="hybridMultilevel"/>
    <w:tmpl w:val="5818EE9C"/>
    <w:lvl w:ilvl="0" w:tplc="5AACF10A">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1">
    <w:nsid w:val="65D571FA"/>
    <w:multiLevelType w:val="hybridMultilevel"/>
    <w:tmpl w:val="83AE4116"/>
    <w:lvl w:ilvl="0" w:tplc="6C30D8B8">
      <w:start w:val="7"/>
      <w:numFmt w:val="decimalFullWidth"/>
      <w:lvlText w:val="第%1条"/>
      <w:lvlJc w:val="left"/>
      <w:pPr>
        <w:tabs>
          <w:tab w:val="num" w:pos="720"/>
        </w:tabs>
        <w:ind w:left="720" w:hanging="720"/>
      </w:pPr>
      <w:rPr>
        <w:rFonts w:ascii="Times New Roman" w:hAnsi="Times New Roman"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68001978"/>
    <w:multiLevelType w:val="hybridMultilevel"/>
    <w:tmpl w:val="B660F162"/>
    <w:lvl w:ilvl="0" w:tplc="8D76572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69DC59AD"/>
    <w:multiLevelType w:val="hybridMultilevel"/>
    <w:tmpl w:val="35243848"/>
    <w:lvl w:ilvl="0" w:tplc="3A7AAF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6A7601AB"/>
    <w:multiLevelType w:val="hybridMultilevel"/>
    <w:tmpl w:val="07A80842"/>
    <w:lvl w:ilvl="0" w:tplc="6DEEA76A">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6F2E17C7"/>
    <w:multiLevelType w:val="multilevel"/>
    <w:tmpl w:val="69D6D77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1">
    <w:nsid w:val="754D5AC1"/>
    <w:multiLevelType w:val="multilevel"/>
    <w:tmpl w:val="33BC11B2"/>
    <w:lvl w:ilvl="0">
      <w:start w:val="1"/>
      <w:numFmt w:val="decimalFullWidth"/>
      <w:lvlText w:val="（%1）"/>
      <w:lvlJc w:val="left"/>
      <w:pPr>
        <w:tabs>
          <w:tab w:val="num" w:pos="930"/>
        </w:tabs>
        <w:ind w:left="930" w:hanging="720"/>
      </w:pPr>
      <w:rPr>
        <w:rFonts w:ascii="Times New Roman" w:eastAsia="Times New Roman" w:hAnsi="Times New Roman"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1">
    <w:nsid w:val="7D85274C"/>
    <w:multiLevelType w:val="hybridMultilevel"/>
    <w:tmpl w:val="32BE1084"/>
    <w:lvl w:ilvl="0" w:tplc="CB0C35E6">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755172406">
    <w:abstractNumId w:val="9"/>
  </w:num>
  <w:num w:numId="2" w16cid:durableId="133104240">
    <w:abstractNumId w:val="6"/>
  </w:num>
  <w:num w:numId="3" w16cid:durableId="1770081237">
    <w:abstractNumId w:val="14"/>
  </w:num>
  <w:num w:numId="4" w16cid:durableId="1577351610">
    <w:abstractNumId w:val="15"/>
  </w:num>
  <w:num w:numId="5" w16cid:durableId="867715782">
    <w:abstractNumId w:val="21"/>
  </w:num>
  <w:num w:numId="6" w16cid:durableId="1701783007">
    <w:abstractNumId w:val="26"/>
  </w:num>
  <w:num w:numId="7" w16cid:durableId="2053118567">
    <w:abstractNumId w:val="5"/>
  </w:num>
  <w:num w:numId="8" w16cid:durableId="190188794">
    <w:abstractNumId w:val="11"/>
  </w:num>
  <w:num w:numId="9" w16cid:durableId="1355226953">
    <w:abstractNumId w:val="7"/>
  </w:num>
  <w:num w:numId="10" w16cid:durableId="1894147447">
    <w:abstractNumId w:val="23"/>
  </w:num>
  <w:num w:numId="11" w16cid:durableId="1073505427">
    <w:abstractNumId w:val="3"/>
  </w:num>
  <w:num w:numId="12" w16cid:durableId="27487439">
    <w:abstractNumId w:val="4"/>
  </w:num>
  <w:num w:numId="13" w16cid:durableId="1915359117">
    <w:abstractNumId w:val="19"/>
  </w:num>
  <w:num w:numId="14" w16cid:durableId="2065329774">
    <w:abstractNumId w:val="18"/>
  </w:num>
  <w:num w:numId="15" w16cid:durableId="476340144">
    <w:abstractNumId w:val="22"/>
  </w:num>
  <w:num w:numId="16" w16cid:durableId="407844153">
    <w:abstractNumId w:val="10"/>
  </w:num>
  <w:num w:numId="17" w16cid:durableId="1856309893">
    <w:abstractNumId w:val="25"/>
  </w:num>
  <w:num w:numId="18" w16cid:durableId="468742355">
    <w:abstractNumId w:val="2"/>
  </w:num>
  <w:num w:numId="19" w16cid:durableId="54352333">
    <w:abstractNumId w:val="8"/>
  </w:num>
  <w:num w:numId="20" w16cid:durableId="930620548">
    <w:abstractNumId w:val="24"/>
  </w:num>
  <w:num w:numId="21" w16cid:durableId="1664507293">
    <w:abstractNumId w:val="20"/>
  </w:num>
  <w:num w:numId="22" w16cid:durableId="2046908152">
    <w:abstractNumId w:val="1"/>
  </w:num>
  <w:num w:numId="23" w16cid:durableId="984505190">
    <w:abstractNumId w:val="12"/>
  </w:num>
  <w:num w:numId="24" w16cid:durableId="1127428395">
    <w:abstractNumId w:val="13"/>
  </w:num>
  <w:num w:numId="25" w16cid:durableId="1576470495">
    <w:abstractNumId w:val="0"/>
  </w:num>
  <w:num w:numId="26" w16cid:durableId="350689107">
    <w:abstractNumId w:val="17"/>
  </w:num>
  <w:num w:numId="27" w16cid:durableId="1184057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CDE"/>
    <w:rsid w:val="00022E44"/>
    <w:rsid w:val="00060AFE"/>
    <w:rsid w:val="0006680F"/>
    <w:rsid w:val="00076C81"/>
    <w:rsid w:val="000A0688"/>
    <w:rsid w:val="000B5F62"/>
    <w:rsid w:val="000D47DC"/>
    <w:rsid w:val="000E701A"/>
    <w:rsid w:val="00110E67"/>
    <w:rsid w:val="00121263"/>
    <w:rsid w:val="00125A4E"/>
    <w:rsid w:val="00140CB6"/>
    <w:rsid w:val="00145F55"/>
    <w:rsid w:val="00155AA6"/>
    <w:rsid w:val="00161FF5"/>
    <w:rsid w:val="00173CB1"/>
    <w:rsid w:val="0019204C"/>
    <w:rsid w:val="001A29DF"/>
    <w:rsid w:val="001A5455"/>
    <w:rsid w:val="001B0A37"/>
    <w:rsid w:val="001B49F9"/>
    <w:rsid w:val="001B6BDA"/>
    <w:rsid w:val="001D247F"/>
    <w:rsid w:val="001E2856"/>
    <w:rsid w:val="001E68E0"/>
    <w:rsid w:val="00206F53"/>
    <w:rsid w:val="00212943"/>
    <w:rsid w:val="00212C3D"/>
    <w:rsid w:val="00227FE1"/>
    <w:rsid w:val="00236E0A"/>
    <w:rsid w:val="00240883"/>
    <w:rsid w:val="002426E3"/>
    <w:rsid w:val="00242CC9"/>
    <w:rsid w:val="002728C1"/>
    <w:rsid w:val="00274C6C"/>
    <w:rsid w:val="00280D45"/>
    <w:rsid w:val="002955E7"/>
    <w:rsid w:val="002B61F8"/>
    <w:rsid w:val="002C6A94"/>
    <w:rsid w:val="002D148C"/>
    <w:rsid w:val="002D5445"/>
    <w:rsid w:val="002D6F3C"/>
    <w:rsid w:val="002F2779"/>
    <w:rsid w:val="003136C0"/>
    <w:rsid w:val="00313FC0"/>
    <w:rsid w:val="0032445E"/>
    <w:rsid w:val="0034022C"/>
    <w:rsid w:val="00351DED"/>
    <w:rsid w:val="00364785"/>
    <w:rsid w:val="00391F58"/>
    <w:rsid w:val="003C0004"/>
    <w:rsid w:val="003C6554"/>
    <w:rsid w:val="003E15EE"/>
    <w:rsid w:val="003F59B7"/>
    <w:rsid w:val="003F6BB4"/>
    <w:rsid w:val="004328BA"/>
    <w:rsid w:val="004522F8"/>
    <w:rsid w:val="0045692B"/>
    <w:rsid w:val="00461DE8"/>
    <w:rsid w:val="00466B73"/>
    <w:rsid w:val="00474A52"/>
    <w:rsid w:val="004763CD"/>
    <w:rsid w:val="00481415"/>
    <w:rsid w:val="00492042"/>
    <w:rsid w:val="00493CDC"/>
    <w:rsid w:val="004A031C"/>
    <w:rsid w:val="004A629A"/>
    <w:rsid w:val="004A63D5"/>
    <w:rsid w:val="004B2909"/>
    <w:rsid w:val="004C061F"/>
    <w:rsid w:val="004C3A07"/>
    <w:rsid w:val="004C5A90"/>
    <w:rsid w:val="00501C54"/>
    <w:rsid w:val="00502E35"/>
    <w:rsid w:val="0051061A"/>
    <w:rsid w:val="005359BE"/>
    <w:rsid w:val="00542326"/>
    <w:rsid w:val="005477E7"/>
    <w:rsid w:val="005603A0"/>
    <w:rsid w:val="005614C5"/>
    <w:rsid w:val="00576244"/>
    <w:rsid w:val="00577161"/>
    <w:rsid w:val="00582409"/>
    <w:rsid w:val="00584A30"/>
    <w:rsid w:val="00586725"/>
    <w:rsid w:val="0059227C"/>
    <w:rsid w:val="005A109C"/>
    <w:rsid w:val="005A1DC5"/>
    <w:rsid w:val="005A5270"/>
    <w:rsid w:val="005C4E7F"/>
    <w:rsid w:val="005E2323"/>
    <w:rsid w:val="005F72D1"/>
    <w:rsid w:val="006003DA"/>
    <w:rsid w:val="00614CB6"/>
    <w:rsid w:val="00622A55"/>
    <w:rsid w:val="00631F81"/>
    <w:rsid w:val="006631D9"/>
    <w:rsid w:val="00663CBE"/>
    <w:rsid w:val="00664234"/>
    <w:rsid w:val="00664860"/>
    <w:rsid w:val="00672307"/>
    <w:rsid w:val="00680C16"/>
    <w:rsid w:val="00691A43"/>
    <w:rsid w:val="00692F73"/>
    <w:rsid w:val="006A6896"/>
    <w:rsid w:val="006D5B4F"/>
    <w:rsid w:val="006E7FD1"/>
    <w:rsid w:val="006F3793"/>
    <w:rsid w:val="00702BA5"/>
    <w:rsid w:val="00707620"/>
    <w:rsid w:val="00711997"/>
    <w:rsid w:val="00712FA2"/>
    <w:rsid w:val="00722450"/>
    <w:rsid w:val="00724DE3"/>
    <w:rsid w:val="00725D22"/>
    <w:rsid w:val="007303E2"/>
    <w:rsid w:val="0073695D"/>
    <w:rsid w:val="00750442"/>
    <w:rsid w:val="00754A9A"/>
    <w:rsid w:val="007550BF"/>
    <w:rsid w:val="0079121B"/>
    <w:rsid w:val="007937CC"/>
    <w:rsid w:val="00793C66"/>
    <w:rsid w:val="007A64BD"/>
    <w:rsid w:val="007C2478"/>
    <w:rsid w:val="007D5AB1"/>
    <w:rsid w:val="007E362E"/>
    <w:rsid w:val="007F36CA"/>
    <w:rsid w:val="00802458"/>
    <w:rsid w:val="008044A6"/>
    <w:rsid w:val="00836F03"/>
    <w:rsid w:val="00840888"/>
    <w:rsid w:val="008427B4"/>
    <w:rsid w:val="00843744"/>
    <w:rsid w:val="008439EC"/>
    <w:rsid w:val="008559FD"/>
    <w:rsid w:val="008623FB"/>
    <w:rsid w:val="00871FF7"/>
    <w:rsid w:val="00873859"/>
    <w:rsid w:val="008759C3"/>
    <w:rsid w:val="00890E73"/>
    <w:rsid w:val="00895CE3"/>
    <w:rsid w:val="008D756C"/>
    <w:rsid w:val="008F3F01"/>
    <w:rsid w:val="008F7D87"/>
    <w:rsid w:val="009018FE"/>
    <w:rsid w:val="00915D9F"/>
    <w:rsid w:val="00927123"/>
    <w:rsid w:val="009317B2"/>
    <w:rsid w:val="009435E5"/>
    <w:rsid w:val="00956156"/>
    <w:rsid w:val="00973D66"/>
    <w:rsid w:val="00980653"/>
    <w:rsid w:val="00982F4D"/>
    <w:rsid w:val="00992B80"/>
    <w:rsid w:val="00997203"/>
    <w:rsid w:val="00997B2D"/>
    <w:rsid w:val="009D26C7"/>
    <w:rsid w:val="00A03C99"/>
    <w:rsid w:val="00A13922"/>
    <w:rsid w:val="00A20BCC"/>
    <w:rsid w:val="00A21689"/>
    <w:rsid w:val="00A2222D"/>
    <w:rsid w:val="00A2523E"/>
    <w:rsid w:val="00A344F7"/>
    <w:rsid w:val="00A75C51"/>
    <w:rsid w:val="00A80EC1"/>
    <w:rsid w:val="00A83590"/>
    <w:rsid w:val="00A91575"/>
    <w:rsid w:val="00AB2081"/>
    <w:rsid w:val="00AC707C"/>
    <w:rsid w:val="00AD776E"/>
    <w:rsid w:val="00AE2A96"/>
    <w:rsid w:val="00AF6A98"/>
    <w:rsid w:val="00B11A3A"/>
    <w:rsid w:val="00B21643"/>
    <w:rsid w:val="00B30448"/>
    <w:rsid w:val="00B32F5C"/>
    <w:rsid w:val="00B36B92"/>
    <w:rsid w:val="00B373A8"/>
    <w:rsid w:val="00B454B2"/>
    <w:rsid w:val="00B45D98"/>
    <w:rsid w:val="00B5562B"/>
    <w:rsid w:val="00B632CE"/>
    <w:rsid w:val="00B709E6"/>
    <w:rsid w:val="00B7170A"/>
    <w:rsid w:val="00B755BB"/>
    <w:rsid w:val="00B76BAD"/>
    <w:rsid w:val="00B80C07"/>
    <w:rsid w:val="00BB1E49"/>
    <w:rsid w:val="00BC0B79"/>
    <w:rsid w:val="00BC2F9A"/>
    <w:rsid w:val="00BC5CDE"/>
    <w:rsid w:val="00C146F1"/>
    <w:rsid w:val="00C26FA6"/>
    <w:rsid w:val="00C30EF2"/>
    <w:rsid w:val="00C40A30"/>
    <w:rsid w:val="00C623A5"/>
    <w:rsid w:val="00C84E4B"/>
    <w:rsid w:val="00CA20B1"/>
    <w:rsid w:val="00CC2CC4"/>
    <w:rsid w:val="00CC3236"/>
    <w:rsid w:val="00CC6995"/>
    <w:rsid w:val="00CE7564"/>
    <w:rsid w:val="00CF6316"/>
    <w:rsid w:val="00D13C50"/>
    <w:rsid w:val="00D56922"/>
    <w:rsid w:val="00D57005"/>
    <w:rsid w:val="00D60BDF"/>
    <w:rsid w:val="00D60CFD"/>
    <w:rsid w:val="00D62392"/>
    <w:rsid w:val="00D807A1"/>
    <w:rsid w:val="00D90C03"/>
    <w:rsid w:val="00DB5B6B"/>
    <w:rsid w:val="00DD09E8"/>
    <w:rsid w:val="00DD41EF"/>
    <w:rsid w:val="00DD5B93"/>
    <w:rsid w:val="00DD606F"/>
    <w:rsid w:val="00DE35F2"/>
    <w:rsid w:val="00DF0F10"/>
    <w:rsid w:val="00E25AD1"/>
    <w:rsid w:val="00E46EBB"/>
    <w:rsid w:val="00E66C72"/>
    <w:rsid w:val="00E701E4"/>
    <w:rsid w:val="00E864C8"/>
    <w:rsid w:val="00EB01AA"/>
    <w:rsid w:val="00EC0881"/>
    <w:rsid w:val="00ED318F"/>
    <w:rsid w:val="00ED5291"/>
    <w:rsid w:val="00ED77FC"/>
    <w:rsid w:val="00F029E0"/>
    <w:rsid w:val="00F20096"/>
    <w:rsid w:val="00F46917"/>
    <w:rsid w:val="00F46B63"/>
    <w:rsid w:val="00F663F1"/>
    <w:rsid w:val="00F669A4"/>
    <w:rsid w:val="00F726C9"/>
    <w:rsid w:val="00FA6E6B"/>
    <w:rsid w:val="00FB3AC9"/>
    <w:rsid w:val="00FC7CD9"/>
    <w:rsid w:val="00FD7D95"/>
    <w:rsid w:val="00FE2711"/>
    <w:rsid w:val="00FF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CE8BD2"/>
  <w15:chartTrackingRefBased/>
  <w15:docId w15:val="{EC569FC3-FEA9-4815-9343-20022B14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7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明朝" w:hAnsi="ＭＳ 明朝"/>
      <w:sz w:val="24"/>
    </w:rPr>
  </w:style>
  <w:style w:type="paragraph" w:styleId="a4">
    <w:name w:val="Body Text Indent"/>
    <w:basedOn w:val="a"/>
    <w:pPr>
      <w:ind w:left="220" w:hangingChars="100" w:hanging="220"/>
    </w:pPr>
    <w:rPr>
      <w:rFonts w:ascii="ＭＳ 明朝" w:hAnsi="ＭＳ 明朝"/>
      <w:sz w:val="22"/>
    </w:rPr>
  </w:style>
  <w:style w:type="paragraph" w:customStyle="1" w:styleId="a5">
    <w:name w:val="一太郎８/９"/>
    <w:pPr>
      <w:widowControl w:val="0"/>
      <w:wordWrap w:val="0"/>
      <w:autoSpaceDE w:val="0"/>
      <w:autoSpaceDN w:val="0"/>
      <w:adjustRightInd w:val="0"/>
      <w:spacing w:line="291" w:lineRule="atLeast"/>
      <w:jc w:val="both"/>
    </w:pPr>
    <w:rPr>
      <w:rFonts w:ascii="Times New Roman" w:hAnsi="Times New Roman"/>
      <w:spacing w:val="-3"/>
      <w:sz w:val="21"/>
      <w:szCs w:val="21"/>
    </w:rPr>
  </w:style>
  <w:style w:type="paragraph" w:styleId="2">
    <w:name w:val="Body Text Indent 2"/>
    <w:basedOn w:val="a"/>
    <w:pPr>
      <w:ind w:left="220" w:hangingChars="100" w:hanging="220"/>
    </w:pPr>
    <w:rPr>
      <w:rFonts w:ascii="ＭＳ 明朝" w:hAnsi="ＭＳ 明朝"/>
      <w:color w:val="FF0000"/>
      <w:sz w:val="22"/>
    </w:rPr>
  </w:style>
  <w:style w:type="paragraph" w:styleId="a6">
    <w:name w:val="Date"/>
    <w:basedOn w:val="a"/>
    <w:next w:val="a"/>
    <w:link w:val="a7"/>
  </w:style>
  <w:style w:type="character" w:styleId="a8">
    <w:name w:val="annotation reference"/>
    <w:semiHidden/>
    <w:rsid w:val="00B11A3A"/>
    <w:rPr>
      <w:sz w:val="18"/>
      <w:szCs w:val="18"/>
    </w:rPr>
  </w:style>
  <w:style w:type="paragraph" w:styleId="a9">
    <w:name w:val="annotation text"/>
    <w:basedOn w:val="a"/>
    <w:semiHidden/>
    <w:rsid w:val="00B11A3A"/>
    <w:pPr>
      <w:jc w:val="left"/>
    </w:pPr>
  </w:style>
  <w:style w:type="paragraph" w:styleId="aa">
    <w:name w:val="annotation subject"/>
    <w:basedOn w:val="a9"/>
    <w:next w:val="a9"/>
    <w:semiHidden/>
    <w:rsid w:val="00B11A3A"/>
    <w:rPr>
      <w:b/>
      <w:bCs/>
    </w:rPr>
  </w:style>
  <w:style w:type="paragraph" w:styleId="ab">
    <w:name w:val="Balloon Text"/>
    <w:basedOn w:val="a"/>
    <w:semiHidden/>
    <w:rsid w:val="00B11A3A"/>
    <w:rPr>
      <w:rFonts w:ascii="Arial" w:eastAsia="ＭＳ ゴシック" w:hAnsi="Arial"/>
      <w:sz w:val="18"/>
      <w:szCs w:val="18"/>
    </w:rPr>
  </w:style>
  <w:style w:type="paragraph" w:styleId="ac">
    <w:name w:val="header"/>
    <w:basedOn w:val="a"/>
    <w:link w:val="ad"/>
    <w:rsid w:val="003F6BB4"/>
    <w:pPr>
      <w:tabs>
        <w:tab w:val="center" w:pos="4252"/>
        <w:tab w:val="right" w:pos="8504"/>
      </w:tabs>
      <w:snapToGrid w:val="0"/>
    </w:pPr>
  </w:style>
  <w:style w:type="character" w:customStyle="1" w:styleId="ad">
    <w:name w:val="ヘッダー (文字)"/>
    <w:link w:val="ac"/>
    <w:rsid w:val="003F6BB4"/>
    <w:rPr>
      <w:kern w:val="2"/>
      <w:sz w:val="21"/>
      <w:szCs w:val="24"/>
    </w:rPr>
  </w:style>
  <w:style w:type="paragraph" w:styleId="ae">
    <w:name w:val="footer"/>
    <w:basedOn w:val="a"/>
    <w:link w:val="af"/>
    <w:rsid w:val="003F6BB4"/>
    <w:pPr>
      <w:tabs>
        <w:tab w:val="center" w:pos="4252"/>
        <w:tab w:val="right" w:pos="8504"/>
      </w:tabs>
      <w:snapToGrid w:val="0"/>
    </w:pPr>
  </w:style>
  <w:style w:type="character" w:customStyle="1" w:styleId="af">
    <w:name w:val="フッター (文字)"/>
    <w:link w:val="ae"/>
    <w:rsid w:val="003F6BB4"/>
    <w:rPr>
      <w:kern w:val="2"/>
      <w:sz w:val="21"/>
      <w:szCs w:val="24"/>
    </w:rPr>
  </w:style>
  <w:style w:type="character" w:customStyle="1" w:styleId="a7">
    <w:name w:val="日付 (文字)"/>
    <w:link w:val="a6"/>
    <w:rsid w:val="00A80EC1"/>
    <w:rPr>
      <w:kern w:val="2"/>
      <w:sz w:val="21"/>
      <w:szCs w:val="24"/>
    </w:rPr>
  </w:style>
  <w:style w:type="paragraph" w:customStyle="1" w:styleId="Default">
    <w:name w:val="Default"/>
    <w:rsid w:val="004C061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DBAF-C5CF-4636-A1A2-DE539C5B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軽度生活援助事業要綱(案)</vt:lpstr>
      <vt:lpstr>軽度生活援助事業要綱(案)</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軽度生活援助事業要綱(案)</dc:title>
  <dc:subject/>
  <dc:creator>井上明彦</dc:creator>
  <cp:keywords/>
  <dc:description/>
  <cp:lastModifiedBy>島崎　美和</cp:lastModifiedBy>
  <cp:revision>43</cp:revision>
  <cp:lastPrinted>2025-03-04T02:34:00Z</cp:lastPrinted>
  <dcterms:created xsi:type="dcterms:W3CDTF">2022-04-14T05:13:00Z</dcterms:created>
  <dcterms:modified xsi:type="dcterms:W3CDTF">2025-03-04T02:37:00Z</dcterms:modified>
</cp:coreProperties>
</file>