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5C6C" w14:textId="587017D9" w:rsidR="0032166B" w:rsidRPr="00877D0E" w:rsidRDefault="0032166B" w:rsidP="002D080D">
      <w:pPr>
        <w:pStyle w:val="a5"/>
        <w:rPr>
          <w:rFonts w:hAnsi="ＭＳ 明朝"/>
          <w:b/>
          <w:bCs/>
          <w:sz w:val="24"/>
          <w:szCs w:val="24"/>
          <w:lang w:eastAsia="zh-TW"/>
        </w:rPr>
      </w:pPr>
      <w:r w:rsidRPr="00877D0E">
        <w:rPr>
          <w:rFonts w:hAnsi="ＭＳ 明朝" w:hint="eastAsia"/>
          <w:b/>
          <w:bCs/>
          <w:sz w:val="24"/>
          <w:szCs w:val="24"/>
          <w:lang w:eastAsia="zh-TW"/>
        </w:rPr>
        <w:t>競争入札参加資格審査調書</w:t>
      </w:r>
    </w:p>
    <w:p w14:paraId="7BBB6616" w14:textId="5FF6179B" w:rsidR="0032166B" w:rsidRPr="00877D0E" w:rsidRDefault="0032166B" w:rsidP="0032166B">
      <w:pPr>
        <w:pStyle w:val="a5"/>
        <w:rPr>
          <w:rFonts w:ascii="Century" w:hAnsi="Century"/>
          <w:lang w:eastAsia="zh-TW"/>
        </w:rPr>
      </w:pPr>
    </w:p>
    <w:p w14:paraId="5F484570"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64C0375D" w:rsidR="0032166B" w:rsidRPr="00877D0E" w:rsidRDefault="00D430B3" w:rsidP="0032166B">
      <w:pPr>
        <w:pStyle w:val="a5"/>
        <w:ind w:firstLineChars="200" w:firstLine="480"/>
        <w:rPr>
          <w:rFonts w:ascii="Century" w:hAnsi="Century"/>
          <w:sz w:val="24"/>
          <w:szCs w:val="24"/>
        </w:rPr>
      </w:pPr>
      <w:r w:rsidRPr="00D430B3">
        <w:rPr>
          <w:rFonts w:ascii="Century" w:hAnsi="Century" w:hint="eastAsia"/>
          <w:sz w:val="24"/>
          <w:szCs w:val="24"/>
        </w:rPr>
        <w:t>本庁舎における共通事務用品の購入（単価契約）</w:t>
      </w:r>
    </w:p>
    <w:p w14:paraId="035D742A" w14:textId="77777777" w:rsidR="0032166B" w:rsidRPr="00877D0E" w:rsidRDefault="0032166B" w:rsidP="0032166B">
      <w:pPr>
        <w:pStyle w:val="a5"/>
        <w:rPr>
          <w:rFonts w:ascii="Century" w:hAnsi="Century"/>
          <w:sz w:val="24"/>
          <w:szCs w:val="24"/>
        </w:rPr>
      </w:pPr>
    </w:p>
    <w:p w14:paraId="333E1A5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70856673" w14:textId="70C1FFCE" w:rsidR="0032166B"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702096">
        <w:rPr>
          <w:rFonts w:ascii="Century" w:hAnsi="Century" w:hint="eastAsia"/>
          <w:sz w:val="24"/>
          <w:szCs w:val="24"/>
        </w:rPr>
        <w:t>1</w:t>
      </w:r>
      <w:r w:rsidR="00430B80">
        <w:rPr>
          <w:rFonts w:ascii="Century" w:hAnsi="Century" w:hint="eastAsia"/>
          <w:sz w:val="24"/>
          <w:szCs w:val="24"/>
        </w:rPr>
        <w:t>0</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702096">
        <w:rPr>
          <w:rFonts w:ascii="Century" w:hAnsi="Century" w:hint="eastAsia"/>
          <w:sz w:val="24"/>
          <w:szCs w:val="24"/>
        </w:rPr>
        <w:t>1</w:t>
      </w:r>
      <w:r w:rsidR="00430B80">
        <w:rPr>
          <w:rFonts w:ascii="Century" w:hAnsi="Century" w:hint="eastAsia"/>
          <w:sz w:val="24"/>
          <w:szCs w:val="24"/>
        </w:rPr>
        <w:t>0</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Pr="00430B80" w:rsidRDefault="000B420A" w:rsidP="00430B80">
      <w:pPr>
        <w:pStyle w:val="a5"/>
        <w:rPr>
          <w:rFonts w:hAnsi="ＭＳ 明朝"/>
          <w:sz w:val="24"/>
          <w:szCs w:val="24"/>
        </w:rPr>
      </w:pPr>
    </w:p>
    <w:p w14:paraId="48B84ABB" w14:textId="2DDB81C1" w:rsidR="0032166B" w:rsidRPr="00877D0E" w:rsidRDefault="00EE007C" w:rsidP="003A3196">
      <w:pPr>
        <w:pStyle w:val="a4"/>
        <w:ind w:leftChars="85" w:left="418" w:hanging="240"/>
        <w:rPr>
          <w:rFonts w:ascii="ＭＳ 明朝" w:hAnsi="ＭＳ 明朝"/>
          <w:sz w:val="24"/>
        </w:rPr>
      </w:pPr>
      <w:r w:rsidRPr="00877D0E">
        <w:rPr>
          <w:rFonts w:hint="eastAsia"/>
          <w:sz w:val="24"/>
        </w:rPr>
        <w:t>(1)</w:t>
      </w:r>
      <w:r w:rsidR="00D430B3">
        <w:rPr>
          <w:rFonts w:ascii="ＭＳ 明朝" w:hAnsi="ＭＳ 明朝" w:hint="eastAsia"/>
          <w:sz w:val="24"/>
        </w:rPr>
        <w:t xml:space="preserve">　</w:t>
      </w:r>
      <w:r w:rsidR="009D51EC" w:rsidRPr="009D51EC">
        <w:rPr>
          <w:rFonts w:ascii="ＭＳ 明朝" w:hAnsi="ＭＳ 明朝" w:hint="eastAsia"/>
          <w:sz w:val="24"/>
        </w:rPr>
        <w:t>令和６・７年度（２０２４・２０２５年度）熊本市物品売買（修理）契約に係る競争入札（見積）参加資格審査申請書を提出し、熊本市物品売買（修理）契約参加資格者に関する要綱（平成１３年１０月１日施行。以下「参加資格要綱」という。）第５条に規定する参加資格者名簿に登録されている者であること。</w:t>
      </w:r>
    </w:p>
    <w:p w14:paraId="6117B2A3" w14:textId="5EDC839B" w:rsidR="0032166B" w:rsidRPr="00877D0E" w:rsidRDefault="0032166B" w:rsidP="003A3196">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w:t>
      </w:r>
      <w:r w:rsidR="009D51EC" w:rsidRPr="009D51EC">
        <w:rPr>
          <w:rFonts w:ascii="ＭＳ 明朝" w:hAnsi="ＭＳ 明朝" w:hint="eastAsia"/>
          <w:sz w:val="24"/>
        </w:rPr>
        <w:t>地方自治法施行令（昭和２２年政令第１６号）第１６７条の４第１項各号の規定に該当しない者であること。</w:t>
      </w:r>
    </w:p>
    <w:p w14:paraId="652CF4B9" w14:textId="4D6A7F1E" w:rsidR="0032166B" w:rsidRPr="00877D0E" w:rsidRDefault="0032166B" w:rsidP="003A3196">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w:t>
      </w:r>
      <w:r w:rsidR="009D51EC" w:rsidRPr="009D51EC">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4B04C435" w:rsidR="0032166B" w:rsidRPr="00877D0E" w:rsidRDefault="0032166B" w:rsidP="003A3196">
      <w:pPr>
        <w:ind w:leftChars="85" w:left="418" w:hangingChars="100" w:hanging="240"/>
        <w:rPr>
          <w:rFonts w:ascii="ＭＳ 明朝" w:hAnsi="ＭＳ 明朝"/>
          <w:sz w:val="24"/>
        </w:rPr>
      </w:pPr>
      <w:r w:rsidRPr="00877D0E">
        <w:rPr>
          <w:sz w:val="24"/>
        </w:rPr>
        <w:t>(4)</w:t>
      </w:r>
      <w:r w:rsidR="00B903C4" w:rsidRPr="00877D0E">
        <w:rPr>
          <w:rFonts w:ascii="ＭＳ 明朝" w:hAnsi="ＭＳ 明朝" w:hint="eastAsia"/>
          <w:sz w:val="24"/>
        </w:rPr>
        <w:t xml:space="preserve">　</w:t>
      </w:r>
      <w:r w:rsidR="009D51EC" w:rsidRPr="009D51EC">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877D0E" w:rsidRDefault="0032166B" w:rsidP="003A3196">
      <w:pPr>
        <w:pStyle w:val="a4"/>
        <w:ind w:leftChars="85" w:left="418" w:hanging="240"/>
        <w:rPr>
          <w:rFonts w:ascii="ＭＳ 明朝" w:hAnsi="ＭＳ 明朝"/>
          <w:sz w:val="24"/>
        </w:rPr>
      </w:pPr>
      <w:r w:rsidRPr="00877D0E">
        <w:rPr>
          <w:sz w:val="24"/>
        </w:rPr>
        <w:t>(5)</w:t>
      </w:r>
      <w:r w:rsidR="00B903C4" w:rsidRPr="00877D0E">
        <w:rPr>
          <w:rFonts w:ascii="ＭＳ 明朝" w:hAnsi="ＭＳ 明朝" w:hint="eastAsia"/>
          <w:sz w:val="24"/>
        </w:rPr>
        <w:t xml:space="preserve">　</w:t>
      </w:r>
      <w:r w:rsidRPr="00877D0E">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285DAD06" w:rsidR="00AC0DD1" w:rsidRPr="00743F1D" w:rsidRDefault="0032166B" w:rsidP="00BA4C54">
      <w:pPr>
        <w:pStyle w:val="a4"/>
        <w:ind w:leftChars="85" w:left="382" w:hangingChars="85" w:hanging="204"/>
        <w:rPr>
          <w:rFonts w:ascii="ＭＳ 明朝" w:hAnsi="ＭＳ 明朝"/>
          <w:sz w:val="24"/>
        </w:rPr>
      </w:pPr>
      <w:r w:rsidRPr="00877D0E">
        <w:rPr>
          <w:sz w:val="24"/>
        </w:rPr>
        <w:t>(6)</w:t>
      </w:r>
      <w:r w:rsidR="00B903C4" w:rsidRPr="00743F1D">
        <w:rPr>
          <w:rFonts w:ascii="ＭＳ 明朝" w:hAnsi="ＭＳ 明朝" w:hint="eastAsia"/>
          <w:sz w:val="24"/>
        </w:rPr>
        <w:t xml:space="preserve">　</w:t>
      </w:r>
      <w:r w:rsidR="009D51EC" w:rsidRPr="009D51EC">
        <w:rPr>
          <w:rFonts w:ascii="ＭＳ 明朝" w:hAnsi="ＭＳ 明朝" w:hint="eastAsia"/>
          <w:sz w:val="24"/>
        </w:rPr>
        <w:t>消費税及び地方消費税並びに本市市税の滞納がないこと。</w:t>
      </w:r>
    </w:p>
    <w:p w14:paraId="4A143562" w14:textId="5FABD5EE" w:rsidR="0032166B" w:rsidRPr="00877D0E" w:rsidRDefault="0032166B" w:rsidP="00BA4C54">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009D51EC" w:rsidRPr="009D51EC">
        <w:rPr>
          <w:rFonts w:ascii="ＭＳ 明朝" w:hAnsi="ＭＳ 明朝" w:cs="ＭＳ明朝" w:hint="eastAsia"/>
          <w:kern w:val="0"/>
          <w:sz w:val="24"/>
        </w:rPr>
        <w:t>業として本件競争入札に付する契約に係る業務を営んでいること。</w:t>
      </w:r>
    </w:p>
    <w:p w14:paraId="0450BA2F" w14:textId="06181894" w:rsidR="00B80DC7" w:rsidRPr="00877D0E" w:rsidRDefault="003928D7" w:rsidP="003A3196">
      <w:pPr>
        <w:pStyle w:val="a4"/>
        <w:ind w:leftChars="85" w:left="418" w:hanging="240"/>
        <w:rPr>
          <w:rFonts w:ascii="ＭＳ 明朝" w:hAnsi="ＭＳ 明朝"/>
          <w:sz w:val="24"/>
        </w:rPr>
      </w:pPr>
      <w:r w:rsidRPr="00877D0E">
        <w:rPr>
          <w:sz w:val="24"/>
        </w:rPr>
        <w:t>(8)</w:t>
      </w:r>
      <w:r w:rsidRPr="00877D0E">
        <w:rPr>
          <w:rFonts w:ascii="ＭＳ 明朝" w:hAnsi="ＭＳ 明朝" w:hint="eastAsia"/>
          <w:sz w:val="24"/>
        </w:rPr>
        <w:t xml:space="preserve">　</w:t>
      </w:r>
      <w:r w:rsidR="009D51EC" w:rsidRPr="009D51EC">
        <w:rPr>
          <w:rFonts w:ascii="ＭＳ 明朝" w:hAnsi="ＭＳ 明朝" w:cs="ＭＳ明朝" w:hint="eastAsia"/>
          <w:kern w:val="0"/>
          <w:sz w:val="24"/>
        </w:rPr>
        <w:t>過去３年の間、本市との契約において、違反又は不誠実な行為を行った者であって契約の相手方として不適当と市長が認めるものでないこと。</w:t>
      </w:r>
    </w:p>
    <w:p w14:paraId="198F4BF1" w14:textId="4C839B76" w:rsidR="004B0604" w:rsidRPr="00877D0E" w:rsidRDefault="0032166B" w:rsidP="004B0604">
      <w:pPr>
        <w:ind w:leftChars="86" w:left="582" w:hangingChars="167" w:hanging="401"/>
        <w:rPr>
          <w:rFonts w:ascii="ＭＳ 明朝" w:hAnsi="ＭＳ 明朝"/>
          <w:bCs/>
          <w:sz w:val="24"/>
        </w:rPr>
      </w:pPr>
      <w:r w:rsidRPr="00877D0E">
        <w:rPr>
          <w:bCs/>
          <w:sz w:val="24"/>
        </w:rPr>
        <w:t>(</w:t>
      </w:r>
      <w:r w:rsidR="003928D7" w:rsidRPr="00877D0E">
        <w:rPr>
          <w:bCs/>
          <w:sz w:val="24"/>
        </w:rPr>
        <w:t>9</w:t>
      </w:r>
      <w:r w:rsidRPr="00877D0E">
        <w:rPr>
          <w:bCs/>
          <w:sz w:val="24"/>
        </w:rPr>
        <w:t>)</w:t>
      </w:r>
      <w:r w:rsidRPr="00877D0E">
        <w:rPr>
          <w:rFonts w:ascii="ＭＳ 明朝" w:hAnsi="ＭＳ 明朝" w:hint="eastAsia"/>
          <w:bCs/>
          <w:sz w:val="24"/>
        </w:rPr>
        <w:t xml:space="preserve">　</w:t>
      </w:r>
      <w:r w:rsidR="009D51EC" w:rsidRPr="009D51EC">
        <w:rPr>
          <w:rFonts w:ascii="ＭＳ 明朝" w:hAnsi="ＭＳ 明朝" w:hint="eastAsia"/>
          <w:bCs/>
          <w:sz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4B0604" w:rsidRPr="00877D0E" w14:paraId="526A2CB2" w14:textId="77777777" w:rsidTr="00733C90">
        <w:trPr>
          <w:trHeight w:val="511"/>
        </w:trPr>
        <w:tc>
          <w:tcPr>
            <w:tcW w:w="3420" w:type="dxa"/>
            <w:shd w:val="clear" w:color="auto" w:fill="auto"/>
            <w:vAlign w:val="center"/>
          </w:tcPr>
          <w:p w14:paraId="29612BE7" w14:textId="77777777" w:rsidR="004B0604" w:rsidRPr="00877D0E" w:rsidRDefault="004B0604" w:rsidP="00733C90">
            <w:pPr>
              <w:ind w:leftChars="-1" w:left="286" w:hangingChars="120" w:hanging="288"/>
              <w:jc w:val="center"/>
              <w:rPr>
                <w:rFonts w:ascii="ＭＳ 明朝" w:hAnsi="ＭＳ 明朝"/>
                <w:sz w:val="24"/>
              </w:rPr>
            </w:pPr>
            <w:r w:rsidRPr="00877D0E">
              <w:rPr>
                <w:rFonts w:ascii="ＭＳ 明朝" w:hAnsi="ＭＳ 明朝" w:hint="eastAsia"/>
                <w:bCs/>
                <w:sz w:val="24"/>
              </w:rPr>
              <w:t>本店又は営業所等</w:t>
            </w:r>
            <w:r w:rsidRPr="00877D0E">
              <w:rPr>
                <w:rFonts w:ascii="ＭＳ 明朝" w:hAnsi="ＭＳ 明朝" w:hint="eastAsia"/>
                <w:sz w:val="24"/>
              </w:rPr>
              <w:t>の所在地</w:t>
            </w:r>
          </w:p>
        </w:tc>
        <w:tc>
          <w:tcPr>
            <w:tcW w:w="4872" w:type="dxa"/>
            <w:shd w:val="clear" w:color="auto" w:fill="auto"/>
            <w:vAlign w:val="center"/>
          </w:tcPr>
          <w:p w14:paraId="0FDDFE1C" w14:textId="77777777" w:rsidR="004B0604" w:rsidRPr="00877D0E" w:rsidRDefault="004B0604" w:rsidP="00733C90">
            <w:pPr>
              <w:ind w:leftChars="86" w:left="582" w:hangingChars="167" w:hanging="401"/>
              <w:rPr>
                <w:rFonts w:ascii="ＭＳ 明朝" w:hAnsi="ＭＳ 明朝"/>
                <w:sz w:val="24"/>
              </w:rPr>
            </w:pPr>
          </w:p>
        </w:tc>
      </w:tr>
    </w:tbl>
    <w:p w14:paraId="3933A35D" w14:textId="6C91A253" w:rsidR="0032166B" w:rsidRPr="00877D0E" w:rsidRDefault="0032166B" w:rsidP="004B0604">
      <w:pPr>
        <w:rPr>
          <w:rFonts w:ascii="ＭＳ 明朝" w:hAnsi="ＭＳ 明朝"/>
          <w:bCs/>
          <w:sz w:val="24"/>
        </w:rPr>
      </w:pPr>
    </w:p>
    <w:p w14:paraId="0D0EF2B1" w14:textId="00A0D1ED" w:rsidR="0032166B" w:rsidRDefault="0032166B" w:rsidP="00657419">
      <w:pPr>
        <w:ind w:leftChars="86" w:left="582" w:hangingChars="167" w:hanging="401"/>
        <w:rPr>
          <w:rFonts w:ascii="ＭＳ 明朝" w:hAnsi="ＭＳ 明朝"/>
          <w:bCs/>
          <w:sz w:val="24"/>
        </w:rPr>
      </w:pPr>
      <w:r w:rsidRPr="00877D0E">
        <w:rPr>
          <w:bCs/>
          <w:sz w:val="24"/>
        </w:rPr>
        <w:t>(</w:t>
      </w:r>
      <w:r w:rsidR="003928D7" w:rsidRPr="00877D0E">
        <w:rPr>
          <w:bCs/>
          <w:sz w:val="24"/>
        </w:rPr>
        <w:t>10</w:t>
      </w:r>
      <w:r w:rsidRPr="00877D0E">
        <w:rPr>
          <w:bCs/>
          <w:sz w:val="24"/>
        </w:rPr>
        <w:t>)</w:t>
      </w:r>
      <w:r w:rsidRPr="00877D0E">
        <w:rPr>
          <w:rFonts w:ascii="ＭＳ 明朝" w:hAnsi="ＭＳ 明朝" w:hint="eastAsia"/>
          <w:bCs/>
          <w:sz w:val="24"/>
        </w:rPr>
        <w:t xml:space="preserve">　</w:t>
      </w:r>
      <w:r w:rsidR="009D51EC" w:rsidRPr="009D51EC">
        <w:rPr>
          <w:rFonts w:ascii="ＭＳ 明朝" w:hAnsi="ＭＳ 明朝" w:hint="eastAsia"/>
          <w:bCs/>
          <w:sz w:val="24"/>
        </w:rPr>
        <w:t>仕様書「７　発注方法の必須要件」に定めるインターネットシステムを活用した発注方法に対応できる者であること。</w:t>
      </w:r>
    </w:p>
    <w:p w14:paraId="7AC9E610" w14:textId="77777777" w:rsidR="00CA5910" w:rsidRDefault="00CA5910" w:rsidP="00BD0FEE">
      <w:pPr>
        <w:ind w:rightChars="-203" w:right="-426"/>
        <w:rPr>
          <w:rFonts w:ascii="ＭＳ 明朝" w:hAnsi="ＭＳ 明朝"/>
          <w:bCs/>
          <w:sz w:val="24"/>
          <w:u w:val="single"/>
        </w:rPr>
      </w:pPr>
    </w:p>
    <w:p w14:paraId="7D476543" w14:textId="77777777" w:rsidR="00BD0FEE" w:rsidRDefault="00BD0FEE" w:rsidP="00BD0FEE">
      <w:pPr>
        <w:ind w:rightChars="-203" w:right="-426"/>
        <w:rPr>
          <w:rFonts w:ascii="ＭＳ 明朝" w:hAnsi="ＭＳ 明朝"/>
          <w:bCs/>
          <w:sz w:val="24"/>
          <w:u w:val="single"/>
        </w:rPr>
      </w:pPr>
    </w:p>
    <w:p w14:paraId="4A355327" w14:textId="49C3E235" w:rsidR="003E6496" w:rsidRPr="00CA5910" w:rsidRDefault="003E6496" w:rsidP="003E6496">
      <w:pPr>
        <w:ind w:leftChars="86" w:left="582" w:rightChars="-203" w:right="-426" w:hangingChars="167" w:hanging="401"/>
        <w:rPr>
          <w:rFonts w:ascii="ＭＳ 明朝" w:hAnsi="ＭＳ 明朝"/>
          <w:bCs/>
          <w:sz w:val="24"/>
          <w:u w:val="single"/>
        </w:rPr>
      </w:pPr>
      <w:r w:rsidRPr="00CA5910">
        <w:rPr>
          <w:rFonts w:ascii="ＭＳ 明朝" w:hAnsi="ＭＳ 明朝" w:hint="eastAsia"/>
          <w:bCs/>
          <w:sz w:val="24"/>
          <w:u w:val="single"/>
        </w:rPr>
        <w:t>※下記の項目を満たすものに☑を入れてください。すべての要件を満たす必要があります。</w:t>
      </w:r>
    </w:p>
    <w:p w14:paraId="0DC1A4AA" w14:textId="77777777" w:rsidR="00E269F3" w:rsidRDefault="00E269F3" w:rsidP="00CA5910">
      <w:pPr>
        <w:ind w:leftChars="186" w:left="552" w:hangingChars="67" w:hanging="161"/>
        <w:rPr>
          <w:rFonts w:ascii="ＭＳ 明朝" w:hAnsi="ＭＳ 明朝"/>
          <w:bCs/>
          <w:sz w:val="24"/>
        </w:rPr>
      </w:pPr>
    </w:p>
    <w:p w14:paraId="550353CC" w14:textId="6EE2CC39" w:rsidR="00CA5910" w:rsidRDefault="00CA5910" w:rsidP="00CA5910">
      <w:pPr>
        <w:ind w:leftChars="186" w:left="552" w:hangingChars="67" w:hanging="161"/>
        <w:rPr>
          <w:rFonts w:ascii="ＭＳ 明朝" w:hAnsi="ＭＳ 明朝"/>
          <w:bCs/>
          <w:sz w:val="24"/>
        </w:rPr>
      </w:pPr>
      <w:r>
        <w:rPr>
          <w:rFonts w:ascii="ＭＳ 明朝" w:hAnsi="ＭＳ 明朝" w:hint="eastAsia"/>
          <w:bCs/>
          <w:sz w:val="24"/>
        </w:rPr>
        <w:t>□</w:t>
      </w:r>
      <w:r w:rsidR="00430B80" w:rsidRPr="00430B80">
        <w:rPr>
          <w:rFonts w:ascii="ＭＳ 明朝" w:hAnsi="ＭＳ 明朝" w:hint="eastAsia"/>
          <w:bCs/>
          <w:sz w:val="24"/>
        </w:rPr>
        <w:t>インターネットにて共通事務用品のみを発注できるようにすること。また、メンテナンス等の期間を除き、随時利用可能とすること。</w:t>
      </w:r>
    </w:p>
    <w:p w14:paraId="3CE36867" w14:textId="0B663E22" w:rsidR="00CA5910" w:rsidRDefault="00CA5910" w:rsidP="00CA5910">
      <w:pPr>
        <w:ind w:leftChars="186" w:left="552" w:hangingChars="67" w:hanging="161"/>
        <w:rPr>
          <w:rFonts w:ascii="ＭＳ 明朝" w:hAnsi="ＭＳ 明朝"/>
          <w:bCs/>
          <w:sz w:val="24"/>
        </w:rPr>
      </w:pPr>
      <w:r>
        <w:rPr>
          <w:rFonts w:ascii="ＭＳ 明朝" w:hAnsi="ＭＳ 明朝" w:hint="eastAsia"/>
          <w:bCs/>
          <w:sz w:val="24"/>
        </w:rPr>
        <w:t>□</w:t>
      </w:r>
      <w:r w:rsidR="00430B80" w:rsidRPr="00430B80">
        <w:rPr>
          <w:rFonts w:ascii="ＭＳ 明朝" w:hAnsi="ＭＳ 明朝" w:hint="eastAsia"/>
          <w:bCs/>
          <w:sz w:val="24"/>
        </w:rPr>
        <w:t>発注画面は、利用者が物品の発注や検索がしやすいデザインであること。</w:t>
      </w:r>
    </w:p>
    <w:p w14:paraId="68C1A1B2" w14:textId="2D32A876" w:rsidR="00CA5910" w:rsidRDefault="00CA5910" w:rsidP="00CA5910">
      <w:pPr>
        <w:ind w:leftChars="186" w:left="552" w:hangingChars="67" w:hanging="161"/>
        <w:rPr>
          <w:rFonts w:ascii="ＭＳ 明朝" w:hAnsi="ＭＳ 明朝"/>
          <w:bCs/>
          <w:sz w:val="24"/>
        </w:rPr>
      </w:pPr>
      <w:r>
        <w:rPr>
          <w:rFonts w:ascii="ＭＳ 明朝" w:hAnsi="ＭＳ 明朝" w:hint="eastAsia"/>
          <w:bCs/>
          <w:sz w:val="24"/>
        </w:rPr>
        <w:t>□</w:t>
      </w:r>
      <w:r w:rsidR="00430B80" w:rsidRPr="00430B80">
        <w:rPr>
          <w:rFonts w:ascii="ＭＳ 明朝" w:hAnsi="ＭＳ 明朝" w:hint="eastAsia"/>
          <w:bCs/>
          <w:sz w:val="24"/>
        </w:rPr>
        <w:t>各フロアに設置している物品集約棚に物品単位で補充カードを設置し、各フロアの</w:t>
      </w:r>
      <w:r w:rsidR="00430B80" w:rsidRPr="00430B80">
        <w:rPr>
          <w:rFonts w:ascii="ＭＳ 明朝" w:hAnsi="ＭＳ 明朝" w:hint="eastAsia"/>
          <w:bCs/>
          <w:sz w:val="24"/>
        </w:rPr>
        <w:lastRenderedPageBreak/>
        <w:t>利用者及び発注管理者が容易に在庫管理及び発注できるようにすること。</w:t>
      </w:r>
    </w:p>
    <w:p w14:paraId="1885B420" w14:textId="0717C0AE" w:rsidR="00BD0FEE" w:rsidRPr="00AF5717" w:rsidRDefault="00BD0FEE" w:rsidP="00CA5910">
      <w:pPr>
        <w:ind w:leftChars="186" w:left="552" w:hangingChars="67" w:hanging="161"/>
        <w:rPr>
          <w:rFonts w:ascii="ＭＳ 明朝" w:hAnsi="ＭＳ 明朝"/>
          <w:bCs/>
          <w:sz w:val="24"/>
        </w:rPr>
      </w:pPr>
      <w:r w:rsidRPr="00AF5717">
        <w:rPr>
          <w:rFonts w:ascii="ＭＳ 明朝" w:hAnsi="ＭＳ 明朝" w:hint="eastAsia"/>
          <w:bCs/>
          <w:sz w:val="24"/>
        </w:rPr>
        <w:t>※コクヨ株式会社が提供する「@office（アットオフィス）」を導入している場合、補充カードなど既に導入している部分については、既存のものを活用することが可能。</w:t>
      </w:r>
    </w:p>
    <w:p w14:paraId="5308E667" w14:textId="4AFC6A6A" w:rsidR="00CA5910" w:rsidRDefault="00CA5910" w:rsidP="00CA5910">
      <w:pPr>
        <w:ind w:leftChars="186" w:left="552" w:hangingChars="67" w:hanging="161"/>
        <w:rPr>
          <w:rFonts w:ascii="ＭＳ 明朝" w:hAnsi="ＭＳ 明朝"/>
          <w:bCs/>
          <w:sz w:val="24"/>
        </w:rPr>
      </w:pPr>
      <w:r>
        <w:rPr>
          <w:rFonts w:ascii="ＭＳ 明朝" w:hAnsi="ＭＳ 明朝" w:hint="eastAsia"/>
          <w:bCs/>
          <w:sz w:val="24"/>
        </w:rPr>
        <w:t>□</w:t>
      </w:r>
      <w:r w:rsidR="00430B80" w:rsidRPr="00430B80">
        <w:rPr>
          <w:rFonts w:ascii="ＭＳ 明朝" w:hAnsi="ＭＳ 明朝" w:hint="eastAsia"/>
          <w:bCs/>
          <w:sz w:val="24"/>
        </w:rPr>
        <w:t>補充カードにはフロア別・品目別の情報を付し、インターネット発注システムと連携させること。また、発注時には1つのアカウントでフロア別・品目別の発注の区分が出来ること。</w:t>
      </w:r>
    </w:p>
    <w:p w14:paraId="09E939FE" w14:textId="2EB088A4" w:rsidR="00CA5910" w:rsidRDefault="00CA5910" w:rsidP="00CA5910">
      <w:pPr>
        <w:ind w:leftChars="186" w:left="552" w:hangingChars="67" w:hanging="161"/>
        <w:rPr>
          <w:rFonts w:ascii="ＭＳ 明朝" w:hAnsi="ＭＳ 明朝"/>
          <w:bCs/>
          <w:sz w:val="24"/>
        </w:rPr>
      </w:pPr>
      <w:r>
        <w:rPr>
          <w:rFonts w:ascii="ＭＳ 明朝" w:hAnsi="ＭＳ 明朝" w:hint="eastAsia"/>
          <w:bCs/>
          <w:sz w:val="24"/>
        </w:rPr>
        <w:t>□</w:t>
      </w:r>
      <w:r w:rsidR="00430B80" w:rsidRPr="00430B80">
        <w:rPr>
          <w:rFonts w:ascii="ＭＳ 明朝" w:hAnsi="ＭＳ 明朝" w:hint="eastAsia"/>
          <w:bCs/>
          <w:sz w:val="24"/>
        </w:rPr>
        <w:t>納品時においても、フロア別及び品目別での区別ができ、補充すべきフロアと品目を明確に管理できること。</w:t>
      </w:r>
    </w:p>
    <w:p w14:paraId="77CDAD7D" w14:textId="2A10EADB" w:rsidR="00CA5910" w:rsidRDefault="00CA5910" w:rsidP="00CA5910">
      <w:pPr>
        <w:ind w:leftChars="186" w:left="552" w:hangingChars="67" w:hanging="161"/>
        <w:rPr>
          <w:rFonts w:ascii="ＭＳ 明朝" w:hAnsi="ＭＳ 明朝"/>
          <w:bCs/>
          <w:sz w:val="24"/>
        </w:rPr>
      </w:pPr>
      <w:r>
        <w:rPr>
          <w:rFonts w:ascii="ＭＳ 明朝" w:hAnsi="ＭＳ 明朝" w:hint="eastAsia"/>
          <w:bCs/>
          <w:sz w:val="24"/>
        </w:rPr>
        <w:t>□</w:t>
      </w:r>
      <w:r w:rsidR="00430B80" w:rsidRPr="00430B80">
        <w:rPr>
          <w:rFonts w:ascii="ＭＳ 明朝" w:hAnsi="ＭＳ 明朝" w:hint="eastAsia"/>
          <w:bCs/>
          <w:sz w:val="24"/>
        </w:rPr>
        <w:t>各物品の設定単価が発注画面上に表示でき、発注に際しては、発注数に応じた合計額を画面上に反映できること。</w:t>
      </w:r>
    </w:p>
    <w:p w14:paraId="2095630C" w14:textId="4A02423F" w:rsidR="00CA5910" w:rsidRDefault="00CA5910" w:rsidP="00CA5910">
      <w:pPr>
        <w:ind w:leftChars="186" w:left="552" w:hangingChars="67" w:hanging="161"/>
        <w:rPr>
          <w:rFonts w:ascii="ＭＳ 明朝" w:hAnsi="ＭＳ 明朝"/>
          <w:bCs/>
          <w:sz w:val="24"/>
        </w:rPr>
      </w:pPr>
      <w:r>
        <w:rPr>
          <w:rFonts w:ascii="ＭＳ 明朝" w:hAnsi="ＭＳ 明朝" w:hint="eastAsia"/>
          <w:bCs/>
          <w:sz w:val="24"/>
        </w:rPr>
        <w:t>□</w:t>
      </w:r>
      <w:r w:rsidR="00430B80" w:rsidRPr="00430B80">
        <w:rPr>
          <w:rFonts w:ascii="ＭＳ 明朝" w:hAnsi="ＭＳ 明朝" w:hint="eastAsia"/>
          <w:bCs/>
          <w:sz w:val="24"/>
        </w:rPr>
        <w:t>システム利用においては、複数アカウントの設定が可能であり、発注者のほか、承認者などの権限付与ができること。</w:t>
      </w:r>
    </w:p>
    <w:p w14:paraId="6754C302" w14:textId="7B3B9AF0" w:rsidR="00CA5910" w:rsidRDefault="00CA5910" w:rsidP="00CA5910">
      <w:pPr>
        <w:ind w:leftChars="186" w:left="552" w:hangingChars="67" w:hanging="161"/>
        <w:rPr>
          <w:rFonts w:ascii="ＭＳ 明朝" w:hAnsi="ＭＳ 明朝"/>
          <w:bCs/>
          <w:sz w:val="24"/>
        </w:rPr>
      </w:pPr>
      <w:r>
        <w:rPr>
          <w:rFonts w:ascii="ＭＳ 明朝" w:hAnsi="ＭＳ 明朝" w:hint="eastAsia"/>
          <w:bCs/>
          <w:sz w:val="24"/>
        </w:rPr>
        <w:t>□</w:t>
      </w:r>
      <w:r w:rsidR="00430B80" w:rsidRPr="00430B80">
        <w:rPr>
          <w:rFonts w:ascii="ＭＳ 明朝" w:hAnsi="ＭＳ 明朝" w:hint="eastAsia"/>
          <w:bCs/>
          <w:sz w:val="24"/>
        </w:rPr>
        <w:t>購入金額や条件により発注（承認）を制限できること。</w:t>
      </w:r>
    </w:p>
    <w:p w14:paraId="1393A666" w14:textId="19B2652F" w:rsidR="00CA5910" w:rsidRDefault="00CA5910" w:rsidP="00CA5910">
      <w:pPr>
        <w:ind w:leftChars="186" w:left="552" w:hangingChars="67" w:hanging="161"/>
        <w:rPr>
          <w:rFonts w:ascii="ＭＳ 明朝" w:hAnsi="ＭＳ 明朝"/>
          <w:bCs/>
          <w:sz w:val="24"/>
        </w:rPr>
      </w:pPr>
      <w:r>
        <w:rPr>
          <w:rFonts w:ascii="ＭＳ 明朝" w:hAnsi="ＭＳ 明朝" w:hint="eastAsia"/>
          <w:bCs/>
          <w:sz w:val="24"/>
        </w:rPr>
        <w:t>□</w:t>
      </w:r>
      <w:r w:rsidR="00430B80" w:rsidRPr="00430B80">
        <w:rPr>
          <w:rFonts w:ascii="ＭＳ 明朝" w:hAnsi="ＭＳ 明朝" w:hint="eastAsia"/>
          <w:bCs/>
          <w:sz w:val="24"/>
        </w:rPr>
        <w:t>発注履歴や発注者及び承認者情報を市が必要な時に随時確認できること。</w:t>
      </w:r>
    </w:p>
    <w:p w14:paraId="02F0FA80" w14:textId="69E74D5B" w:rsidR="00CA5910" w:rsidRDefault="00CA5910" w:rsidP="00CA5910">
      <w:pPr>
        <w:ind w:leftChars="186" w:left="552" w:hangingChars="67" w:hanging="161"/>
        <w:rPr>
          <w:rFonts w:ascii="ＭＳ 明朝" w:hAnsi="ＭＳ 明朝"/>
          <w:bCs/>
          <w:sz w:val="24"/>
        </w:rPr>
      </w:pPr>
      <w:r>
        <w:rPr>
          <w:rFonts w:ascii="ＭＳ 明朝" w:hAnsi="ＭＳ 明朝" w:hint="eastAsia"/>
          <w:bCs/>
          <w:sz w:val="24"/>
        </w:rPr>
        <w:t>□</w:t>
      </w:r>
      <w:r w:rsidR="00430B80">
        <w:rPr>
          <w:rFonts w:ascii="ＭＳ 明朝" w:hAnsi="ＭＳ 明朝" w:hint="eastAsia"/>
          <w:bCs/>
          <w:sz w:val="24"/>
        </w:rPr>
        <w:t>上</w:t>
      </w:r>
      <w:r w:rsidR="00CD363C">
        <w:rPr>
          <w:rFonts w:ascii="ＭＳ 明朝" w:hAnsi="ＭＳ 明朝" w:hint="eastAsia"/>
          <w:bCs/>
          <w:sz w:val="24"/>
        </w:rPr>
        <w:t>記</w:t>
      </w:r>
      <w:r w:rsidR="00430B80" w:rsidRPr="00430B80">
        <w:rPr>
          <w:rFonts w:ascii="ＭＳ 明朝" w:hAnsi="ＭＳ 明朝" w:hint="eastAsia"/>
          <w:bCs/>
          <w:sz w:val="24"/>
        </w:rPr>
        <w:t>の情報については、ExcelやCSVファイル等の編集可能な形式で抽出及び保存が行えること。</w:t>
      </w:r>
    </w:p>
    <w:p w14:paraId="167EA905" w14:textId="00241740" w:rsidR="003E6496" w:rsidRDefault="00CA5910" w:rsidP="00CA5910">
      <w:pPr>
        <w:ind w:leftChars="186" w:left="552" w:hangingChars="67" w:hanging="161"/>
        <w:rPr>
          <w:rFonts w:ascii="ＭＳ 明朝" w:hAnsi="ＭＳ 明朝"/>
          <w:bCs/>
          <w:sz w:val="24"/>
        </w:rPr>
      </w:pPr>
      <w:r>
        <w:rPr>
          <w:rFonts w:ascii="ＭＳ 明朝" w:hAnsi="ＭＳ 明朝" w:hint="eastAsia"/>
          <w:bCs/>
          <w:sz w:val="24"/>
        </w:rPr>
        <w:t>□</w:t>
      </w:r>
      <w:r w:rsidR="00430B80" w:rsidRPr="00430B80">
        <w:rPr>
          <w:rFonts w:ascii="ＭＳ 明朝" w:hAnsi="ＭＳ 明朝" w:hint="eastAsia"/>
          <w:bCs/>
          <w:sz w:val="24"/>
        </w:rPr>
        <w:t>グリーン購入比率など各種条件での発注分析が任意に行えること。</w:t>
      </w:r>
    </w:p>
    <w:p w14:paraId="2B8042E4" w14:textId="49CE9DBD" w:rsidR="00430B80" w:rsidRDefault="00430B80" w:rsidP="00CA5910">
      <w:pPr>
        <w:ind w:leftChars="186" w:left="552" w:hangingChars="67" w:hanging="161"/>
        <w:rPr>
          <w:rFonts w:ascii="ＭＳ 明朝" w:hAnsi="ＭＳ 明朝"/>
          <w:bCs/>
          <w:sz w:val="24"/>
        </w:rPr>
      </w:pPr>
      <w:r>
        <w:rPr>
          <w:rFonts w:ascii="ＭＳ 明朝" w:hAnsi="ＭＳ 明朝" w:hint="eastAsia"/>
          <w:bCs/>
          <w:sz w:val="24"/>
        </w:rPr>
        <w:t>□</w:t>
      </w:r>
      <w:r w:rsidRPr="00430B80">
        <w:rPr>
          <w:rFonts w:ascii="ＭＳ 明朝" w:hAnsi="ＭＳ 明朝" w:hint="eastAsia"/>
          <w:bCs/>
          <w:sz w:val="24"/>
        </w:rPr>
        <w:t>インターネットシステムを活用した発注方法の構築に必要な作業等については、落札業者（供給者）が対応するものとし、必要な費用は共通事務用品供給単価に包含すること。</w:t>
      </w:r>
    </w:p>
    <w:p w14:paraId="70B866F9" w14:textId="77777777" w:rsidR="00CA5910" w:rsidRDefault="00CA5910" w:rsidP="00CA5910">
      <w:pPr>
        <w:ind w:leftChars="186" w:left="552" w:hangingChars="67" w:hanging="161"/>
        <w:rPr>
          <w:rFonts w:ascii="ＭＳ 明朝" w:hAnsi="ＭＳ 明朝"/>
          <w:bCs/>
          <w:sz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877D0E" w:rsidRPr="00877D0E" w14:paraId="6E62F902" w14:textId="77777777" w:rsidTr="005F7DDE">
        <w:trPr>
          <w:trHeight w:val="511"/>
        </w:trPr>
        <w:tc>
          <w:tcPr>
            <w:tcW w:w="3420" w:type="dxa"/>
            <w:shd w:val="clear" w:color="auto" w:fill="auto"/>
            <w:vAlign w:val="center"/>
          </w:tcPr>
          <w:p w14:paraId="118123DB" w14:textId="76162715" w:rsidR="0032166B" w:rsidRPr="00877D0E" w:rsidRDefault="00702096" w:rsidP="00567106">
            <w:pPr>
              <w:ind w:leftChars="-1" w:left="286" w:hangingChars="120" w:hanging="288"/>
              <w:jc w:val="center"/>
              <w:rPr>
                <w:rFonts w:ascii="ＭＳ 明朝" w:hAnsi="ＭＳ 明朝"/>
                <w:sz w:val="24"/>
              </w:rPr>
            </w:pPr>
            <w:r>
              <w:rPr>
                <w:rFonts w:ascii="ＭＳ 明朝" w:hAnsi="ＭＳ 明朝" w:hint="eastAsia"/>
                <w:sz w:val="24"/>
              </w:rPr>
              <w:t>使用</w:t>
            </w:r>
            <w:r w:rsidR="004B0604">
              <w:rPr>
                <w:rFonts w:ascii="ＭＳ 明朝" w:hAnsi="ＭＳ 明朝" w:hint="eastAsia"/>
                <w:sz w:val="24"/>
              </w:rPr>
              <w:t>システムの名称</w:t>
            </w:r>
            <w:r w:rsidR="00CA5910">
              <w:rPr>
                <w:rFonts w:ascii="ＭＳ 明朝" w:hAnsi="ＭＳ 明朝" w:hint="eastAsia"/>
                <w:sz w:val="24"/>
              </w:rPr>
              <w:t>等</w:t>
            </w:r>
          </w:p>
        </w:tc>
        <w:tc>
          <w:tcPr>
            <w:tcW w:w="4872" w:type="dxa"/>
            <w:shd w:val="clear" w:color="auto" w:fill="auto"/>
            <w:vAlign w:val="center"/>
          </w:tcPr>
          <w:p w14:paraId="22493AD6" w14:textId="77777777" w:rsidR="0032166B" w:rsidRPr="00877D0E" w:rsidRDefault="0032166B" w:rsidP="00E36386">
            <w:pPr>
              <w:ind w:leftChars="86" w:left="582" w:hangingChars="167" w:hanging="401"/>
              <w:rPr>
                <w:rFonts w:ascii="ＭＳ 明朝" w:hAnsi="ＭＳ 明朝"/>
                <w:sz w:val="24"/>
              </w:rPr>
            </w:pPr>
          </w:p>
        </w:tc>
      </w:tr>
    </w:tbl>
    <w:p w14:paraId="39B8E459" w14:textId="77777777" w:rsidR="003F4D4D" w:rsidRPr="00877D0E" w:rsidRDefault="003F4D4D" w:rsidP="0032166B">
      <w:pPr>
        <w:ind w:leftChars="28" w:left="479" w:hangingChars="200" w:hanging="420"/>
        <w:rPr>
          <w:rFonts w:ascii="ＭＳ 明朝" w:hAnsi="ＭＳ 明朝"/>
          <w:szCs w:val="21"/>
        </w:rPr>
      </w:pPr>
    </w:p>
    <w:p w14:paraId="051CF4E4" w14:textId="77777777" w:rsidR="003F4D4D" w:rsidRPr="00877D0E" w:rsidRDefault="003F4D4D" w:rsidP="0032166B">
      <w:pPr>
        <w:ind w:leftChars="28" w:left="479" w:hangingChars="200" w:hanging="420"/>
        <w:rPr>
          <w:rFonts w:ascii="ＭＳ 明朝" w:hAnsi="ＭＳ 明朝"/>
          <w:szCs w:val="21"/>
        </w:rPr>
      </w:pPr>
    </w:p>
    <w:p w14:paraId="42EB780A" w14:textId="77777777" w:rsidR="003F4D4D" w:rsidRPr="00877D0E" w:rsidRDefault="003F4D4D" w:rsidP="0032166B">
      <w:pPr>
        <w:ind w:leftChars="28" w:left="479" w:hangingChars="200" w:hanging="420"/>
        <w:rPr>
          <w:rFonts w:ascii="ＭＳ 明朝" w:hAnsi="ＭＳ 明朝"/>
          <w:szCs w:val="21"/>
        </w:rPr>
      </w:pPr>
    </w:p>
    <w:p w14:paraId="5E68EDB9" w14:textId="05B09395" w:rsidR="0032166B" w:rsidRPr="00877D0E" w:rsidRDefault="00F9477E" w:rsidP="0032166B">
      <w:pPr>
        <w:ind w:leftChars="28" w:left="539" w:hangingChars="200" w:hanging="480"/>
        <w:rPr>
          <w:rFonts w:ascii="ＭＳ 明朝" w:hAnsi="ＭＳ 明朝"/>
          <w:sz w:val="24"/>
        </w:rPr>
      </w:pPr>
      <w:r w:rsidRPr="00AF5717">
        <w:rPr>
          <w:rFonts w:ascii="ＭＳ 明朝" w:hAnsi="ＭＳ 明朝" w:hint="eastAsia"/>
          <w:sz w:val="24"/>
        </w:rPr>
        <w:t>令和</w:t>
      </w:r>
      <w:r w:rsidR="00BD0FEE" w:rsidRPr="00AF5717">
        <w:rPr>
          <w:rFonts w:ascii="ＭＳ 明朝" w:hAnsi="ＭＳ 明朝" w:hint="eastAsia"/>
          <w:sz w:val="24"/>
        </w:rPr>
        <w:t>８</w:t>
      </w:r>
      <w:r w:rsidRPr="00AF5717">
        <w:rPr>
          <w:rFonts w:ascii="ＭＳ 明朝" w:hAnsi="ＭＳ 明朝" w:hint="eastAsia"/>
          <w:sz w:val="24"/>
        </w:rPr>
        <w:t>年（</w:t>
      </w:r>
      <w:r w:rsidR="00BD0FEE" w:rsidRPr="00AF5717">
        <w:rPr>
          <w:rFonts w:ascii="ＭＳ 明朝" w:hAnsi="ＭＳ 明朝" w:hint="eastAsia"/>
          <w:sz w:val="24"/>
        </w:rPr>
        <w:t>２０２６</w:t>
      </w:r>
      <w:r w:rsidRPr="00AF5717">
        <w:rPr>
          <w:rFonts w:ascii="ＭＳ 明朝" w:hAnsi="ＭＳ 明朝" w:hint="eastAsia"/>
          <w:sz w:val="24"/>
        </w:rPr>
        <w:t>年）</w:t>
      </w:r>
      <w:r w:rsidR="0032166B" w:rsidRPr="00877D0E">
        <w:rPr>
          <w:rFonts w:ascii="ＭＳ 明朝" w:hAnsi="ＭＳ 明朝" w:hint="eastAsia"/>
          <w:sz w:val="24"/>
        </w:rPr>
        <w:t xml:space="preserve">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lang w:eastAsia="zh-TW"/>
        </w:rPr>
      </w:pPr>
      <w:r w:rsidRPr="00877D0E">
        <w:rPr>
          <w:rFonts w:ascii="ＭＳ 明朝" w:hAnsi="ＭＳ 明朝" w:hint="eastAsia"/>
          <w:sz w:val="24"/>
          <w:lang w:eastAsia="zh-TW"/>
        </w:rPr>
        <w:t>申請者</w:t>
      </w:r>
    </w:p>
    <w:p w14:paraId="38B3D0E7" w14:textId="77777777" w:rsidR="0032166B" w:rsidRPr="00877D0E" w:rsidRDefault="0032166B" w:rsidP="0032166B">
      <w:pPr>
        <w:ind w:leftChars="28" w:left="539" w:hangingChars="200" w:hanging="480"/>
        <w:rPr>
          <w:rFonts w:ascii="ＭＳ 明朝" w:hAnsi="ＭＳ 明朝"/>
          <w:sz w:val="24"/>
          <w:lang w:eastAsia="zh-TW"/>
        </w:rPr>
      </w:pPr>
      <w:r w:rsidRPr="00877D0E">
        <w:rPr>
          <w:rFonts w:ascii="ＭＳ 明朝" w:hAnsi="ＭＳ 明朝" w:hint="eastAsia"/>
          <w:sz w:val="24"/>
          <w:lang w:eastAsia="zh-TW"/>
        </w:rPr>
        <w:t xml:space="preserve">　　</w:t>
      </w:r>
      <w:r w:rsidR="005F7DDE" w:rsidRPr="00877D0E">
        <w:rPr>
          <w:rFonts w:ascii="ＭＳ 明朝" w:hAnsi="ＭＳ 明朝" w:hint="eastAsia"/>
          <w:sz w:val="24"/>
          <w:lang w:eastAsia="zh-TW"/>
        </w:rPr>
        <w:t xml:space="preserve">　　</w:t>
      </w:r>
      <w:r w:rsidRPr="00877D0E">
        <w:rPr>
          <w:rFonts w:ascii="ＭＳ 明朝" w:hAnsi="ＭＳ 明朝" w:hint="eastAsia"/>
          <w:sz w:val="24"/>
          <w:lang w:eastAsia="zh-TW"/>
        </w:rPr>
        <w:t xml:space="preserve">　　　　　　　　　　　　　住</w:t>
      </w:r>
      <w:r w:rsidR="00BA4C54" w:rsidRPr="00877D0E">
        <w:rPr>
          <w:rFonts w:ascii="ＭＳ 明朝" w:hAnsi="ＭＳ 明朝" w:hint="eastAsia"/>
          <w:sz w:val="24"/>
          <w:lang w:eastAsia="zh-TW"/>
        </w:rPr>
        <w:t xml:space="preserve">　　　　</w:t>
      </w:r>
      <w:r w:rsidRPr="00877D0E">
        <w:rPr>
          <w:rFonts w:ascii="ＭＳ 明朝" w:hAnsi="ＭＳ 明朝" w:hint="eastAsia"/>
          <w:sz w:val="24"/>
          <w:lang w:eastAsia="zh-TW"/>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lang w:eastAsia="zh-TW"/>
        </w:rPr>
        <w:t xml:space="preserve">　　　　</w:t>
      </w:r>
      <w:r w:rsidR="005F7DDE" w:rsidRPr="00877D0E">
        <w:rPr>
          <w:rFonts w:ascii="ＭＳ 明朝" w:hAnsi="ＭＳ 明朝" w:hint="eastAsia"/>
          <w:sz w:val="24"/>
          <w:lang w:eastAsia="zh-TW"/>
        </w:rPr>
        <w:t xml:space="preserve">　　</w:t>
      </w:r>
      <w:r w:rsidRPr="00877D0E">
        <w:rPr>
          <w:rFonts w:ascii="ＭＳ 明朝" w:hAnsi="ＭＳ 明朝" w:hint="eastAsia"/>
          <w:sz w:val="24"/>
          <w:lang w:eastAsia="zh-TW"/>
        </w:rPr>
        <w:t xml:space="preserve">　　　　　　　　　　　</w:t>
      </w:r>
      <w:r w:rsidRPr="00877D0E">
        <w:rPr>
          <w:rFonts w:ascii="ＭＳ 明朝" w:hAnsi="ＭＳ 明朝" w:hint="eastAsia"/>
          <w:sz w:val="24"/>
        </w:rPr>
        <w:t>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218B823A" w14:textId="77777777" w:rsidR="0032166B" w:rsidRPr="00877D0E" w:rsidRDefault="0032166B" w:rsidP="00485343">
      <w:pPr>
        <w:pStyle w:val="a5"/>
        <w:rPr>
          <w:rFonts w:hAnsi="ＭＳ 明朝"/>
        </w:rPr>
        <w:sectPr w:rsidR="0032166B" w:rsidRPr="00877D0E" w:rsidSect="00BD2477">
          <w:headerReference w:type="default" r:id="rId12"/>
          <w:pgSz w:w="11906" w:h="16838" w:code="9"/>
          <w:pgMar w:top="1701" w:right="1134" w:bottom="1134" w:left="1134" w:header="1134" w:footer="397" w:gutter="0"/>
          <w:cols w:space="425"/>
          <w:docGrid w:type="lines" w:linePitch="334"/>
        </w:sectPr>
      </w:pPr>
    </w:p>
    <w:p w14:paraId="746739D4" w14:textId="3A681635" w:rsidR="00253F9C" w:rsidRPr="00877D0E" w:rsidRDefault="00253F9C" w:rsidP="005F7DDE">
      <w:pPr>
        <w:snapToGrid w:val="0"/>
        <w:rPr>
          <w:rFonts w:ascii="ＭＳ ゴシック" w:eastAsia="ＭＳ ゴシック" w:hAnsi="ＭＳ ゴシック"/>
          <w:b/>
          <w:szCs w:val="21"/>
        </w:rPr>
      </w:pPr>
    </w:p>
    <w:sectPr w:rsidR="00253F9C" w:rsidRPr="00877D0E" w:rsidSect="000A069B">
      <w:headerReference w:type="default" r:id="rId13"/>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77777777" w:rsidR="001B2BE2" w:rsidRDefault="001B2BE2" w:rsidP="00BD2477">
    <w:pPr>
      <w:pStyle w:val="a6"/>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069B"/>
    <w:rsid w:val="000A134D"/>
    <w:rsid w:val="000A4898"/>
    <w:rsid w:val="000B030B"/>
    <w:rsid w:val="000B420A"/>
    <w:rsid w:val="000B73C1"/>
    <w:rsid w:val="000D1E5D"/>
    <w:rsid w:val="000D369F"/>
    <w:rsid w:val="000E18B6"/>
    <w:rsid w:val="000E7816"/>
    <w:rsid w:val="0010004C"/>
    <w:rsid w:val="001134B8"/>
    <w:rsid w:val="001353E7"/>
    <w:rsid w:val="00136A52"/>
    <w:rsid w:val="001514BE"/>
    <w:rsid w:val="001571DB"/>
    <w:rsid w:val="001671BF"/>
    <w:rsid w:val="0016797E"/>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E6496"/>
    <w:rsid w:val="003F4D4D"/>
    <w:rsid w:val="00414464"/>
    <w:rsid w:val="00430B80"/>
    <w:rsid w:val="00440A41"/>
    <w:rsid w:val="00447C94"/>
    <w:rsid w:val="0045076E"/>
    <w:rsid w:val="00454210"/>
    <w:rsid w:val="00461319"/>
    <w:rsid w:val="00462C2B"/>
    <w:rsid w:val="004714A9"/>
    <w:rsid w:val="004745AD"/>
    <w:rsid w:val="00485343"/>
    <w:rsid w:val="004A0900"/>
    <w:rsid w:val="004B0604"/>
    <w:rsid w:val="004C3402"/>
    <w:rsid w:val="004E1310"/>
    <w:rsid w:val="004F3D21"/>
    <w:rsid w:val="0050282C"/>
    <w:rsid w:val="00543781"/>
    <w:rsid w:val="00546C25"/>
    <w:rsid w:val="00552F81"/>
    <w:rsid w:val="0055632C"/>
    <w:rsid w:val="00567106"/>
    <w:rsid w:val="00567896"/>
    <w:rsid w:val="00590CB1"/>
    <w:rsid w:val="005B0E76"/>
    <w:rsid w:val="005D5AF1"/>
    <w:rsid w:val="005F7DDE"/>
    <w:rsid w:val="00640933"/>
    <w:rsid w:val="006435A4"/>
    <w:rsid w:val="0065327D"/>
    <w:rsid w:val="00657419"/>
    <w:rsid w:val="00676AF2"/>
    <w:rsid w:val="006A11D8"/>
    <w:rsid w:val="006A1B84"/>
    <w:rsid w:val="006D76DD"/>
    <w:rsid w:val="006E5013"/>
    <w:rsid w:val="006F06D5"/>
    <w:rsid w:val="006F458A"/>
    <w:rsid w:val="006F6DDF"/>
    <w:rsid w:val="00702096"/>
    <w:rsid w:val="00726B5F"/>
    <w:rsid w:val="00743F1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7578C"/>
    <w:rsid w:val="00983B8E"/>
    <w:rsid w:val="00986544"/>
    <w:rsid w:val="009A1CB1"/>
    <w:rsid w:val="009B5C73"/>
    <w:rsid w:val="009C3166"/>
    <w:rsid w:val="009C4B3B"/>
    <w:rsid w:val="009C5739"/>
    <w:rsid w:val="009D51EC"/>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AF5717"/>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0FEE"/>
    <w:rsid w:val="00BD2477"/>
    <w:rsid w:val="00C016C5"/>
    <w:rsid w:val="00C050DC"/>
    <w:rsid w:val="00C11E5A"/>
    <w:rsid w:val="00C265C7"/>
    <w:rsid w:val="00C30F70"/>
    <w:rsid w:val="00C51C1C"/>
    <w:rsid w:val="00C52345"/>
    <w:rsid w:val="00C63B39"/>
    <w:rsid w:val="00C767E7"/>
    <w:rsid w:val="00C85DDC"/>
    <w:rsid w:val="00C878DC"/>
    <w:rsid w:val="00C9371B"/>
    <w:rsid w:val="00CA5910"/>
    <w:rsid w:val="00CB2AE5"/>
    <w:rsid w:val="00CB48C3"/>
    <w:rsid w:val="00CD044D"/>
    <w:rsid w:val="00CD363C"/>
    <w:rsid w:val="00CD3C0F"/>
    <w:rsid w:val="00CD4E13"/>
    <w:rsid w:val="00CF7720"/>
    <w:rsid w:val="00D038F1"/>
    <w:rsid w:val="00D166C9"/>
    <w:rsid w:val="00D4086F"/>
    <w:rsid w:val="00D430B3"/>
    <w:rsid w:val="00D67E99"/>
    <w:rsid w:val="00D73E10"/>
    <w:rsid w:val="00D85C7D"/>
    <w:rsid w:val="00D90C9F"/>
    <w:rsid w:val="00DB51A5"/>
    <w:rsid w:val="00DD1C2F"/>
    <w:rsid w:val="00DF70A8"/>
    <w:rsid w:val="00E269F3"/>
    <w:rsid w:val="00E36386"/>
    <w:rsid w:val="00E57ED0"/>
    <w:rsid w:val="00E637D0"/>
    <w:rsid w:val="00EA75AA"/>
    <w:rsid w:val="00EB0754"/>
    <w:rsid w:val="00EC4023"/>
    <w:rsid w:val="00EC7236"/>
    <w:rsid w:val="00ED08F6"/>
    <w:rsid w:val="00ED613B"/>
    <w:rsid w:val="00ED7EB3"/>
    <w:rsid w:val="00EE007C"/>
    <w:rsid w:val="00EE5349"/>
    <w:rsid w:val="00F13EEE"/>
    <w:rsid w:val="00F2158D"/>
    <w:rsid w:val="00F37836"/>
    <w:rsid w:val="00F420DD"/>
    <w:rsid w:val="00F4436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06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2.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4.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2</Pages>
  <Words>1626</Words>
  <Characters>215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木村　亮太</cp:lastModifiedBy>
  <cp:revision>18</cp:revision>
  <cp:lastPrinted>2023-09-28T05:35:00Z</cp:lastPrinted>
  <dcterms:created xsi:type="dcterms:W3CDTF">2023-09-28T05:37:00Z</dcterms:created>
  <dcterms:modified xsi:type="dcterms:W3CDTF">2026-01-22T06:17:00Z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