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2229" w14:textId="2AA45965" w:rsidR="00F852E1" w:rsidRPr="009C3C8C" w:rsidRDefault="00F852E1" w:rsidP="009268FE">
      <w:pPr>
        <w:jc w:val="center"/>
        <w:rPr>
          <w:rFonts w:ascii="Meiryo UI" w:eastAsia="Meiryo UI" w:hAnsi="Meiryo UI"/>
          <w:sz w:val="28"/>
          <w:szCs w:val="28"/>
        </w:rPr>
      </w:pPr>
      <w:r w:rsidRPr="009C3C8C">
        <w:rPr>
          <w:rFonts w:ascii="Meiryo UI" w:eastAsia="Meiryo UI" w:hAnsi="Meiryo UI" w:hint="eastAsia"/>
          <w:sz w:val="28"/>
          <w:szCs w:val="28"/>
        </w:rPr>
        <w:t>施術者の皆様へ</w:t>
      </w:r>
    </w:p>
    <w:p w14:paraId="77523F7B" w14:textId="77777777" w:rsidR="003F71E2" w:rsidRPr="009C3C8C" w:rsidRDefault="003F71E2" w:rsidP="009B7628">
      <w:pPr>
        <w:spacing w:line="400" w:lineRule="exact"/>
        <w:jc w:val="right"/>
        <w:rPr>
          <w:rFonts w:ascii="Meiryo UI" w:eastAsia="Meiryo UI" w:hAnsi="Meiryo UI"/>
          <w:sz w:val="28"/>
          <w:szCs w:val="28"/>
        </w:rPr>
      </w:pPr>
    </w:p>
    <w:p w14:paraId="79D3D3FE" w14:textId="57739710" w:rsidR="00B4644D" w:rsidRPr="009C3C8C" w:rsidRDefault="00F852E1" w:rsidP="00B4644D">
      <w:pPr>
        <w:spacing w:line="400" w:lineRule="exact"/>
        <w:jc w:val="left"/>
        <w:rPr>
          <w:rFonts w:ascii="Meiryo UI" w:eastAsia="Meiryo UI" w:hAnsi="Meiryo UI"/>
        </w:rPr>
      </w:pPr>
      <w:r w:rsidRPr="009C3C8C">
        <w:rPr>
          <w:rFonts w:ascii="Meiryo UI" w:eastAsia="Meiryo UI" w:hAnsi="Meiryo UI" w:hint="eastAsia"/>
          <w:sz w:val="28"/>
          <w:szCs w:val="28"/>
        </w:rPr>
        <w:t xml:space="preserve">　</w:t>
      </w:r>
      <w:r w:rsidR="00B4644D" w:rsidRPr="009C3C8C">
        <w:rPr>
          <w:rFonts w:ascii="Meiryo UI" w:eastAsia="Meiryo UI" w:hAnsi="Meiryo UI" w:hint="eastAsia"/>
        </w:rPr>
        <w:t>平素より、本市生活保護行政にご理解とご協力を賜り、厚くお礼申し上げます。</w:t>
      </w:r>
    </w:p>
    <w:p w14:paraId="4E78B501" w14:textId="547CECDA" w:rsidR="00B4644D" w:rsidRPr="009C3C8C" w:rsidRDefault="00B4644D" w:rsidP="00B830D8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 w:rsidRPr="009C3C8C">
        <w:rPr>
          <w:rFonts w:ascii="Meiryo UI" w:eastAsia="Meiryo UI" w:hAnsi="Meiryo UI" w:hint="eastAsia"/>
        </w:rPr>
        <w:t>令和</w:t>
      </w:r>
      <w:r w:rsidR="00B830D8">
        <w:rPr>
          <w:rFonts w:ascii="Meiryo UI" w:eastAsia="Meiryo UI" w:hAnsi="Meiryo UI" w:hint="eastAsia"/>
        </w:rPr>
        <w:t>8</w:t>
      </w:r>
      <w:r w:rsidRPr="009C3C8C">
        <w:rPr>
          <w:rFonts w:ascii="Meiryo UI" w:eastAsia="Meiryo UI" w:hAnsi="Meiryo UI" w:hint="eastAsia"/>
        </w:rPr>
        <w:t>年</w:t>
      </w:r>
      <w:r w:rsidR="00B830D8">
        <w:rPr>
          <w:rFonts w:ascii="Meiryo UI" w:eastAsia="Meiryo UI" w:hAnsi="Meiryo UI" w:hint="eastAsia"/>
        </w:rPr>
        <w:t>7</w:t>
      </w:r>
      <w:r w:rsidRPr="009C3C8C">
        <w:rPr>
          <w:rFonts w:ascii="Meiryo UI" w:eastAsia="Meiryo UI" w:hAnsi="Meiryo UI" w:hint="eastAsia"/>
        </w:rPr>
        <w:t>月1日付社援発0701第16号厚生労働省社会・援護局長通知「</w:t>
      </w:r>
      <w:r w:rsidR="00B830D8">
        <w:rPr>
          <w:rFonts w:ascii="Meiryo UI" w:eastAsia="Meiryo UI" w:hAnsi="Meiryo UI" w:hint="eastAsia"/>
        </w:rPr>
        <w:t>「</w:t>
      </w:r>
      <w:r w:rsidRPr="009C3C8C">
        <w:rPr>
          <w:rFonts w:ascii="Meiryo UI" w:eastAsia="Meiryo UI" w:hAnsi="Meiryo UI" w:hint="eastAsia"/>
        </w:rPr>
        <w:t>生活保護法による医療扶助運営要領について</w:t>
      </w:r>
      <w:r w:rsidR="00B830D8">
        <w:rPr>
          <w:rFonts w:ascii="Meiryo UI" w:eastAsia="Meiryo UI" w:hAnsi="Meiryo UI" w:hint="eastAsia"/>
        </w:rPr>
        <w:t>」</w:t>
      </w:r>
      <w:r w:rsidRPr="009C3C8C">
        <w:rPr>
          <w:rFonts w:ascii="Meiryo UI" w:eastAsia="Meiryo UI" w:hAnsi="Meiryo UI" w:hint="eastAsia"/>
        </w:rPr>
        <w:t>の一部改正について（通知）」が発出されました</w:t>
      </w:r>
      <w:r w:rsidR="00B830D8">
        <w:rPr>
          <w:rFonts w:ascii="Meiryo UI" w:eastAsia="Meiryo UI" w:hAnsi="Meiryo UI" w:hint="eastAsia"/>
        </w:rPr>
        <w:t>。施術券の取扱いに変更がありますので、</w:t>
      </w:r>
      <w:r w:rsidRPr="009C3C8C">
        <w:rPr>
          <w:rFonts w:ascii="Meiryo UI" w:eastAsia="Meiryo UI" w:hAnsi="Meiryo UI" w:hint="eastAsia"/>
        </w:rPr>
        <w:t>お知らせします。</w:t>
      </w:r>
    </w:p>
    <w:p w14:paraId="5BA83174" w14:textId="77777777" w:rsidR="00B4644D" w:rsidRPr="00B830D8" w:rsidRDefault="00B4644D" w:rsidP="00B4644D">
      <w:pPr>
        <w:spacing w:line="400" w:lineRule="exact"/>
        <w:jc w:val="left"/>
        <w:rPr>
          <w:rFonts w:ascii="Meiryo UI" w:eastAsia="Meiryo UI" w:hAnsi="Meiryo UI"/>
        </w:rPr>
      </w:pPr>
    </w:p>
    <w:p w14:paraId="07C4B96A" w14:textId="77777777" w:rsidR="00B4644D" w:rsidRPr="009C3C8C" w:rsidRDefault="00B4644D" w:rsidP="00B4644D">
      <w:pPr>
        <w:spacing w:line="400" w:lineRule="exact"/>
        <w:jc w:val="left"/>
        <w:rPr>
          <w:rFonts w:ascii="Meiryo UI" w:eastAsia="Meiryo UI" w:hAnsi="Meiryo UI"/>
          <w:b/>
          <w:bCs/>
          <w:sz w:val="22"/>
          <w:szCs w:val="22"/>
        </w:rPr>
      </w:pPr>
      <w:r w:rsidRPr="009C3C8C">
        <w:rPr>
          <w:rFonts w:ascii="Meiryo UI" w:eastAsia="Meiryo UI" w:hAnsi="Meiryo UI" w:hint="eastAsia"/>
          <w:b/>
          <w:bCs/>
          <w:sz w:val="22"/>
          <w:szCs w:val="22"/>
        </w:rPr>
        <w:t>1. 改正概要</w:t>
      </w:r>
    </w:p>
    <w:p w14:paraId="2109C704" w14:textId="2434CE0C" w:rsidR="00B4644D" w:rsidRDefault="00384920" w:rsidP="00B4644D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主な改正内容</w:t>
      </w:r>
    </w:p>
    <w:p w14:paraId="3395A7E4" w14:textId="6B888B32" w:rsidR="00384920" w:rsidRPr="00384920" w:rsidRDefault="00384920" w:rsidP="00384920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384920">
        <w:rPr>
          <w:rFonts w:ascii="Meiryo UI" w:eastAsia="Meiryo UI" w:hAnsi="Meiryo UI" w:hint="eastAsia"/>
        </w:rPr>
        <w:t>あん摩・マッサージ、はり・きゅう及び柔道整復の施術料金の改定</w:t>
      </w:r>
    </w:p>
    <w:p w14:paraId="0F56B584" w14:textId="5F8C26B4" w:rsidR="00384920" w:rsidRPr="00384920" w:rsidRDefault="00384920" w:rsidP="00384920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6626E6">
        <w:rPr>
          <w:rFonts w:ascii="Meiryo UI" w:eastAsia="Meiryo UI" w:hAnsi="Meiryo UI" w:hint="eastAsia"/>
        </w:rPr>
        <w:t>16回以上の</w:t>
      </w:r>
      <w:r w:rsidRPr="00384920">
        <w:rPr>
          <w:rFonts w:ascii="Meiryo UI" w:eastAsia="Meiryo UI" w:hAnsi="Meiryo UI" w:hint="eastAsia"/>
        </w:rPr>
        <w:t>施術に係る逓減措置の新設・見直し</w:t>
      </w:r>
    </w:p>
    <w:p w14:paraId="0C7E3AB6" w14:textId="2C8F642E" w:rsidR="00384920" w:rsidRPr="00384920" w:rsidRDefault="00384920" w:rsidP="00384920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384920">
        <w:rPr>
          <w:rFonts w:ascii="Meiryo UI" w:eastAsia="Meiryo UI" w:hAnsi="Meiryo UI" w:hint="eastAsia"/>
        </w:rPr>
        <w:t>訪問施術料の算定区分の見直し</w:t>
      </w:r>
    </w:p>
    <w:p w14:paraId="2B4DB1C2" w14:textId="66A75949" w:rsidR="00384920" w:rsidRPr="00384920" w:rsidRDefault="00C27B3D" w:rsidP="00384920">
      <w:pPr>
        <w:spacing w:line="400" w:lineRule="exact"/>
        <w:ind w:firstLineChars="100" w:firstLine="28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AE98054" wp14:editId="21CF1556">
            <wp:simplePos x="0" y="0"/>
            <wp:positionH relativeFrom="column">
              <wp:posOffset>3743325</wp:posOffset>
            </wp:positionH>
            <wp:positionV relativeFrom="paragraph">
              <wp:posOffset>78105</wp:posOffset>
            </wp:positionV>
            <wp:extent cx="495300" cy="495300"/>
            <wp:effectExtent l="0" t="0" r="0" b="0"/>
            <wp:wrapNone/>
            <wp:docPr id="190440160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69216" name="図 1" descr="QR コード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920">
        <w:rPr>
          <w:rFonts w:ascii="Meiryo UI" w:eastAsia="Meiryo UI" w:hAnsi="Meiryo UI" w:hint="eastAsia"/>
        </w:rPr>
        <w:t>・</w:t>
      </w:r>
      <w:r w:rsidR="00384920" w:rsidRPr="00384920">
        <w:rPr>
          <w:rFonts w:ascii="Meiryo UI" w:eastAsia="Meiryo UI" w:hAnsi="Meiryo UI" w:hint="eastAsia"/>
        </w:rPr>
        <w:t>施術券様式の変更</w:t>
      </w:r>
    </w:p>
    <w:p w14:paraId="2392FDB6" w14:textId="6B0D3E42" w:rsidR="00B4644D" w:rsidRPr="006C15B6" w:rsidRDefault="00384920" w:rsidP="00C27B3D">
      <w:pPr>
        <w:spacing w:line="400" w:lineRule="exact"/>
        <w:ind w:leftChars="100" w:left="210"/>
        <w:jc w:val="left"/>
        <w:rPr>
          <w:rFonts w:ascii="Meiryo UI" w:eastAsia="Meiryo UI" w:hAnsi="Meiryo UI"/>
          <w:sz w:val="18"/>
          <w:szCs w:val="18"/>
        </w:rPr>
      </w:pPr>
      <w:r w:rsidRPr="00384920">
        <w:rPr>
          <w:rFonts w:ascii="Meiryo UI" w:eastAsia="Meiryo UI" w:hAnsi="Meiryo UI" w:hint="eastAsia"/>
        </w:rPr>
        <w:t>※詳細は、本市ホームページをご確認くださ</w:t>
      </w:r>
      <w:r w:rsidR="00C27B3D">
        <w:rPr>
          <w:rFonts w:ascii="Meiryo UI" w:eastAsia="Meiryo UI" w:hAnsi="Meiryo UI" w:hint="eastAsia"/>
        </w:rPr>
        <w:t>い</w:t>
      </w:r>
      <w:hyperlink r:id="rId7" w:history="1">
        <w:r w:rsidR="00A323E1" w:rsidRPr="007641C1">
          <w:rPr>
            <w:rStyle w:val="a8"/>
            <w:rFonts w:ascii="Meiryo UI" w:eastAsia="Meiryo UI" w:hAnsi="Meiryo UI"/>
            <w:sz w:val="18"/>
            <w:szCs w:val="18"/>
          </w:rPr>
          <w:t>https://www.city.kumamoto.jp/kiji00363016/index.html</w:t>
        </w:r>
      </w:hyperlink>
      <w:r w:rsidR="00A323E1">
        <w:rPr>
          <w:rFonts w:ascii="Meiryo UI" w:eastAsia="Meiryo UI" w:hAnsi="Meiryo UI" w:hint="eastAsia"/>
          <w:sz w:val="18"/>
          <w:szCs w:val="18"/>
        </w:rPr>
        <w:t xml:space="preserve">　　　</w:t>
      </w:r>
      <w:r w:rsidR="00C27B3D" w:rsidRPr="006C15B6">
        <w:rPr>
          <w:rFonts w:ascii="Meiryo UI" w:eastAsia="Meiryo UI" w:hAnsi="Meiryo UI" w:hint="eastAsia"/>
          <w:sz w:val="18"/>
          <w:szCs w:val="18"/>
        </w:rPr>
        <w:t>ホームページはこちら</w:t>
      </w:r>
    </w:p>
    <w:p w14:paraId="7170B506" w14:textId="77777777" w:rsidR="00384920" w:rsidRPr="00384920" w:rsidRDefault="00384920" w:rsidP="00384920">
      <w:pPr>
        <w:spacing w:line="400" w:lineRule="exact"/>
        <w:jc w:val="left"/>
        <w:rPr>
          <w:rFonts w:ascii="Meiryo UI" w:eastAsia="Meiryo UI" w:hAnsi="Meiryo UI"/>
        </w:rPr>
      </w:pPr>
    </w:p>
    <w:p w14:paraId="0F249E14" w14:textId="75E96506" w:rsidR="00B4644D" w:rsidRPr="009C3C8C" w:rsidRDefault="00B4644D" w:rsidP="00B4644D">
      <w:pPr>
        <w:spacing w:line="400" w:lineRule="exact"/>
        <w:jc w:val="left"/>
        <w:rPr>
          <w:rFonts w:ascii="Meiryo UI" w:eastAsia="Meiryo UI" w:hAnsi="Meiryo UI"/>
          <w:b/>
          <w:bCs/>
          <w:sz w:val="22"/>
          <w:szCs w:val="22"/>
        </w:rPr>
      </w:pPr>
      <w:r w:rsidRPr="009C3C8C">
        <w:rPr>
          <w:rFonts w:ascii="Meiryo UI" w:eastAsia="Meiryo UI" w:hAnsi="Meiryo UI" w:hint="eastAsia"/>
          <w:b/>
          <w:bCs/>
          <w:sz w:val="22"/>
          <w:szCs w:val="22"/>
        </w:rPr>
        <w:t>2. 施術券の様式変更について</w:t>
      </w:r>
    </w:p>
    <w:p w14:paraId="10DA77C7" w14:textId="220DA8F4" w:rsidR="00B4644D" w:rsidRDefault="00B4644D" w:rsidP="00B4644D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 w:rsidRPr="009C3C8C">
        <w:rPr>
          <w:rFonts w:ascii="Meiryo UI" w:eastAsia="Meiryo UI" w:hAnsi="Meiryo UI" w:hint="eastAsia"/>
        </w:rPr>
        <w:t>令和8年7月請求分から、施術券の様式が変更となります。本市のシステム改修が完了するまでの間は、次のとおりご対応をお願いいたします。</w:t>
      </w:r>
    </w:p>
    <w:p w14:paraId="6598A730" w14:textId="44E731D3" w:rsidR="00384920" w:rsidRPr="00384920" w:rsidRDefault="00384920" w:rsidP="00384920">
      <w:pPr>
        <w:spacing w:line="400" w:lineRule="exact"/>
        <w:jc w:val="left"/>
        <w:rPr>
          <w:rFonts w:ascii="Meiryo UI" w:eastAsia="Meiryo UI" w:hAnsi="Meiryo UI"/>
        </w:rPr>
      </w:pPr>
      <w:r w:rsidRPr="00384920">
        <w:rPr>
          <w:rFonts w:ascii="Meiryo UI" w:eastAsia="Meiryo UI" w:hAnsi="Meiryo UI" w:hint="eastAsia"/>
        </w:rPr>
        <w:t>・原本（旧様式）</w:t>
      </w:r>
      <w:r w:rsidR="004C7E8B">
        <w:rPr>
          <w:rFonts w:ascii="Meiryo UI" w:eastAsia="Meiryo UI" w:hAnsi="Meiryo UI" w:hint="eastAsia"/>
        </w:rPr>
        <w:t>に</w:t>
      </w:r>
      <w:r w:rsidRPr="00384920">
        <w:rPr>
          <w:rFonts w:ascii="Meiryo UI" w:eastAsia="Meiryo UI" w:hAnsi="Meiryo UI" w:hint="eastAsia"/>
        </w:rPr>
        <w:t>記載</w:t>
      </w:r>
      <w:r w:rsidR="004C7E8B">
        <w:rPr>
          <w:rFonts w:ascii="Meiryo UI" w:eastAsia="Meiryo UI" w:hAnsi="Meiryo UI" w:hint="eastAsia"/>
        </w:rPr>
        <w:t>してある</w:t>
      </w:r>
      <w:r w:rsidRPr="00384920">
        <w:rPr>
          <w:rFonts w:ascii="Meiryo UI" w:eastAsia="Meiryo UI" w:hAnsi="Meiryo UI" w:hint="eastAsia"/>
        </w:rPr>
        <w:t>対象者について、別紙（新様式）に必要事項を記載</w:t>
      </w:r>
    </w:p>
    <w:p w14:paraId="2C52D838" w14:textId="77777777" w:rsidR="00384920" w:rsidRPr="00384920" w:rsidRDefault="00384920" w:rsidP="00384920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 w:rsidRPr="00384920">
        <w:rPr>
          <w:rFonts w:ascii="Meiryo UI" w:eastAsia="Meiryo UI" w:hAnsi="Meiryo UI" w:hint="eastAsia"/>
        </w:rPr>
        <w:t>※原本への記載は不要です。</w:t>
      </w:r>
    </w:p>
    <w:p w14:paraId="013DB8E2" w14:textId="26E4BF2A" w:rsidR="00384920" w:rsidRPr="00384920" w:rsidRDefault="00384920" w:rsidP="00384920">
      <w:pPr>
        <w:spacing w:line="400" w:lineRule="exact"/>
        <w:jc w:val="left"/>
        <w:rPr>
          <w:rFonts w:ascii="Meiryo UI" w:eastAsia="Meiryo UI" w:hAnsi="Meiryo UI"/>
        </w:rPr>
      </w:pPr>
      <w:r w:rsidRPr="00384920">
        <w:rPr>
          <w:rFonts w:ascii="Meiryo UI" w:eastAsia="Meiryo UI" w:hAnsi="Meiryo UI" w:hint="eastAsia"/>
        </w:rPr>
        <w:t>・原本と別紙の両方に割印を押印</w:t>
      </w:r>
    </w:p>
    <w:p w14:paraId="37EA7617" w14:textId="30867E5C" w:rsidR="00384920" w:rsidRPr="00384920" w:rsidRDefault="00384920" w:rsidP="00384920">
      <w:pPr>
        <w:spacing w:line="400" w:lineRule="exact"/>
        <w:jc w:val="left"/>
        <w:rPr>
          <w:rFonts w:ascii="Meiryo UI" w:eastAsia="Meiryo UI" w:hAnsi="Meiryo UI"/>
        </w:rPr>
      </w:pPr>
      <w:r w:rsidRPr="00384920">
        <w:rPr>
          <w:rFonts w:ascii="Meiryo UI" w:eastAsia="Meiryo UI" w:hAnsi="Meiryo UI" w:hint="eastAsia"/>
        </w:rPr>
        <w:t>・原本と別紙を併せて提出</w:t>
      </w:r>
    </w:p>
    <w:p w14:paraId="145CEF98" w14:textId="77777777" w:rsidR="00B4644D" w:rsidRPr="009C3C8C" w:rsidRDefault="00B4644D" w:rsidP="00B4644D">
      <w:pPr>
        <w:spacing w:line="400" w:lineRule="exact"/>
        <w:jc w:val="left"/>
        <w:rPr>
          <w:rFonts w:ascii="Meiryo UI" w:eastAsia="Meiryo UI" w:hAnsi="Meiryo UI"/>
        </w:rPr>
      </w:pPr>
    </w:p>
    <w:p w14:paraId="06919F69" w14:textId="5768BD16" w:rsidR="00381D0D" w:rsidRPr="009C3C8C" w:rsidRDefault="00B4644D" w:rsidP="00B4644D">
      <w:pPr>
        <w:spacing w:line="400" w:lineRule="exact"/>
        <w:jc w:val="left"/>
        <w:rPr>
          <w:rFonts w:ascii="Meiryo UI" w:eastAsia="Meiryo UI" w:hAnsi="Meiryo UI"/>
        </w:rPr>
      </w:pPr>
      <w:r w:rsidRPr="009C3C8C">
        <w:rPr>
          <w:rFonts w:ascii="Meiryo UI" w:eastAsia="Meiryo UI" w:hAnsi="Meiryo UI" w:hint="eastAsia"/>
        </w:rPr>
        <w:t>ご不便をおかけしますが、ご協力をお願いいたします。</w:t>
      </w:r>
    </w:p>
    <w:p w14:paraId="04545FBA" w14:textId="1AA440D5" w:rsidR="00DE6157" w:rsidRPr="00384920" w:rsidRDefault="00DE6157" w:rsidP="00C31E94">
      <w:pPr>
        <w:spacing w:line="400" w:lineRule="exact"/>
        <w:jc w:val="left"/>
        <w:rPr>
          <w:rFonts w:ascii="Meiryo UI" w:eastAsia="Meiryo UI" w:hAnsi="Meiryo UI"/>
        </w:rPr>
      </w:pPr>
    </w:p>
    <w:p w14:paraId="33E911A0" w14:textId="3BF697AD" w:rsidR="00F852E1" w:rsidRPr="009C3C8C" w:rsidRDefault="003547B2" w:rsidP="002E0069">
      <w:pPr>
        <w:spacing w:line="400" w:lineRule="exact"/>
        <w:ind w:firstLineChars="100" w:firstLine="210"/>
        <w:jc w:val="left"/>
        <w:rPr>
          <w:rFonts w:ascii="Meiryo UI" w:eastAsia="Meiryo UI" w:hAnsi="Meiryo UI"/>
        </w:rPr>
      </w:pPr>
      <w:r w:rsidRPr="009C3C8C">
        <w:rPr>
          <w:rFonts w:ascii="Meiryo UI" w:eastAsia="Meiryo UI" w:hAnsi="Meiryo UI" w:hint="eastAsia"/>
        </w:rPr>
        <w:t>令和</w:t>
      </w:r>
      <w:r w:rsidR="007A6293" w:rsidRPr="009C3C8C">
        <w:rPr>
          <w:rFonts w:ascii="Meiryo UI" w:eastAsia="Meiryo UI" w:hAnsi="Meiryo UI" w:hint="eastAsia"/>
        </w:rPr>
        <w:t>8</w:t>
      </w:r>
      <w:r w:rsidR="00F852E1" w:rsidRPr="009C3C8C">
        <w:rPr>
          <w:rFonts w:ascii="Meiryo UI" w:eastAsia="Meiryo UI" w:hAnsi="Meiryo UI" w:hint="eastAsia"/>
        </w:rPr>
        <w:t>年</w:t>
      </w:r>
      <w:r w:rsidR="007A6293" w:rsidRPr="009C3C8C">
        <w:rPr>
          <w:rFonts w:ascii="Meiryo UI" w:eastAsia="Meiryo UI" w:hAnsi="Meiryo UI" w:hint="eastAsia"/>
        </w:rPr>
        <w:t>7</w:t>
      </w:r>
      <w:r w:rsidR="00F852E1" w:rsidRPr="009C3C8C">
        <w:rPr>
          <w:rFonts w:ascii="Meiryo UI" w:eastAsia="Meiryo UI" w:hAnsi="Meiryo UI" w:hint="eastAsia"/>
        </w:rPr>
        <w:t>月</w:t>
      </w:r>
      <w:r w:rsidR="000242D6">
        <w:rPr>
          <w:rFonts w:ascii="Meiryo UI" w:eastAsia="Meiryo UI" w:hAnsi="Meiryo UI" w:hint="eastAsia"/>
        </w:rPr>
        <w:t>9</w:t>
      </w:r>
      <w:r w:rsidR="00F852E1" w:rsidRPr="009C3C8C">
        <w:rPr>
          <w:rFonts w:ascii="Meiryo UI" w:eastAsia="Meiryo UI" w:hAnsi="Meiryo UI" w:hint="eastAsia"/>
        </w:rPr>
        <w:t>日</w:t>
      </w:r>
    </w:p>
    <w:p w14:paraId="7FE7C52E" w14:textId="77777777" w:rsidR="00B4644D" w:rsidRDefault="00B4644D" w:rsidP="00B4644D">
      <w:pPr>
        <w:spacing w:line="400" w:lineRule="exact"/>
        <w:jc w:val="left"/>
        <w:rPr>
          <w:rFonts w:ascii="Meiryo UI" w:eastAsia="Meiryo UI" w:hAnsi="Meiryo UI"/>
        </w:rPr>
      </w:pPr>
    </w:p>
    <w:p w14:paraId="3D38567D" w14:textId="20B41E59" w:rsidR="006626E6" w:rsidRPr="006626E6" w:rsidRDefault="006626E6" w:rsidP="00B4644D">
      <w:pPr>
        <w:spacing w:line="400" w:lineRule="exact"/>
        <w:jc w:val="left"/>
        <w:rPr>
          <w:rFonts w:ascii="Meiryo UI" w:eastAsia="Meiryo UI" w:hAnsi="Meiryo UI"/>
          <w:sz w:val="20"/>
          <w:szCs w:val="20"/>
        </w:rPr>
      </w:pPr>
      <w:r w:rsidRPr="006626E6">
        <w:rPr>
          <w:rFonts w:ascii="Meiryo UI" w:eastAsia="Meiryo UI" w:hAnsi="Meiryo UI" w:hint="eastAsia"/>
          <w:sz w:val="20"/>
          <w:szCs w:val="20"/>
        </w:rPr>
        <w:t xml:space="preserve">中央区役所保護第一課：096-328-2323　　</w:t>
      </w:r>
      <w:r>
        <w:rPr>
          <w:rFonts w:ascii="Meiryo UI" w:eastAsia="Meiryo UI" w:hAnsi="Meiryo UI" w:hint="eastAsia"/>
          <w:sz w:val="20"/>
          <w:szCs w:val="20"/>
        </w:rPr>
        <w:t xml:space="preserve">　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>中央区役所保護第二課</w:t>
      </w:r>
      <w:r w:rsidR="00FA3A5E">
        <w:rPr>
          <w:rFonts w:ascii="Meiryo UI" w:eastAsia="Meiryo UI" w:hAnsi="Meiryo UI" w:hint="eastAsia"/>
          <w:noProof/>
          <w:sz w:val="20"/>
          <w:szCs w:val="20"/>
        </w:rPr>
        <w:t xml:space="preserve">　　　 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>：096-328-2325</w:t>
      </w:r>
    </w:p>
    <w:p w14:paraId="45E27209" w14:textId="3EF9624B" w:rsidR="006626E6" w:rsidRPr="006626E6" w:rsidRDefault="006626E6" w:rsidP="006626E6">
      <w:pPr>
        <w:spacing w:line="400" w:lineRule="exact"/>
        <w:jc w:val="left"/>
        <w:rPr>
          <w:rFonts w:ascii="Meiryo UI" w:eastAsia="Meiryo UI" w:hAnsi="Meiryo UI"/>
          <w:noProof/>
          <w:sz w:val="20"/>
          <w:szCs w:val="20"/>
        </w:rPr>
      </w:pP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東区役所保護第一課 </w:t>
      </w:r>
      <w:r>
        <w:rPr>
          <w:rFonts w:ascii="Meiryo UI" w:eastAsia="Meiryo UI" w:hAnsi="Meiryo UI" w:hint="eastAsia"/>
          <w:noProof/>
          <w:sz w:val="20"/>
          <w:szCs w:val="20"/>
        </w:rPr>
        <w:t xml:space="preserve">　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：096-367-9129　</w:t>
      </w:r>
      <w:r>
        <w:rPr>
          <w:rFonts w:ascii="Meiryo UI" w:eastAsia="Meiryo UI" w:hAnsi="Meiryo UI" w:hint="eastAsia"/>
          <w:noProof/>
          <w:sz w:val="20"/>
          <w:szCs w:val="20"/>
        </w:rPr>
        <w:t xml:space="preserve">　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 東区役所保護第二課　</w:t>
      </w:r>
      <w:r w:rsidR="00FA3A5E">
        <w:rPr>
          <w:rFonts w:ascii="Meiryo UI" w:eastAsia="Meiryo UI" w:hAnsi="Meiryo UI" w:hint="eastAsia"/>
          <w:noProof/>
          <w:sz w:val="20"/>
          <w:szCs w:val="20"/>
        </w:rPr>
        <w:t xml:space="preserve">　　　 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 ：096-367-9139</w:t>
      </w:r>
    </w:p>
    <w:p w14:paraId="0618A273" w14:textId="42F6F98E" w:rsidR="006626E6" w:rsidRPr="006626E6" w:rsidRDefault="006626E6" w:rsidP="00B4644D">
      <w:pPr>
        <w:spacing w:line="400" w:lineRule="exact"/>
        <w:jc w:val="left"/>
        <w:rPr>
          <w:rFonts w:ascii="Meiryo UI" w:eastAsia="Meiryo UI" w:hAnsi="Meiryo UI"/>
          <w:sz w:val="20"/>
          <w:szCs w:val="20"/>
        </w:rPr>
      </w:pP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西区役所保護課　　　</w:t>
      </w:r>
      <w:r>
        <w:rPr>
          <w:rFonts w:ascii="Meiryo UI" w:eastAsia="Meiryo UI" w:hAnsi="Meiryo UI" w:hint="eastAsia"/>
          <w:noProof/>
          <w:sz w:val="20"/>
          <w:szCs w:val="20"/>
        </w:rPr>
        <w:t xml:space="preserve">　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 ：096-329-6839　 </w:t>
      </w:r>
      <w:r>
        <w:rPr>
          <w:rFonts w:ascii="Meiryo UI" w:eastAsia="Meiryo UI" w:hAnsi="Meiryo UI" w:hint="eastAsia"/>
          <w:noProof/>
          <w:sz w:val="20"/>
          <w:szCs w:val="20"/>
        </w:rPr>
        <w:t xml:space="preserve">　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南区役所保護課　　　　</w:t>
      </w:r>
      <w:r w:rsidR="00FA3A5E">
        <w:rPr>
          <w:rFonts w:ascii="Meiryo UI" w:eastAsia="Meiryo UI" w:hAnsi="Meiryo UI" w:hint="eastAsia"/>
          <w:noProof/>
          <w:sz w:val="20"/>
          <w:szCs w:val="20"/>
        </w:rPr>
        <w:t xml:space="preserve">　　　 </w:t>
      </w:r>
      <w:r w:rsidRPr="006626E6">
        <w:rPr>
          <w:rFonts w:ascii="Meiryo UI" w:eastAsia="Meiryo UI" w:hAnsi="Meiryo UI" w:hint="eastAsia"/>
          <w:noProof/>
          <w:sz w:val="20"/>
          <w:szCs w:val="20"/>
        </w:rPr>
        <w:t xml:space="preserve"> ：096-357-4134</w:t>
      </w:r>
    </w:p>
    <w:p w14:paraId="11008F69" w14:textId="6389678B" w:rsidR="00FA3A5E" w:rsidRPr="006626E6" w:rsidRDefault="006626E6" w:rsidP="00FA3A5E">
      <w:pPr>
        <w:spacing w:line="400" w:lineRule="exact"/>
        <w:jc w:val="left"/>
        <w:rPr>
          <w:rFonts w:ascii="Meiryo UI" w:eastAsia="Meiryo UI" w:hAnsi="Meiryo UI"/>
          <w:sz w:val="20"/>
          <w:szCs w:val="20"/>
        </w:rPr>
      </w:pPr>
      <w:r w:rsidRPr="006626E6">
        <w:rPr>
          <w:rFonts w:ascii="Meiryo UI" w:eastAsia="Meiryo UI" w:hAnsi="Meiryo UI" w:hint="eastAsia"/>
          <w:sz w:val="20"/>
          <w:szCs w:val="20"/>
        </w:rPr>
        <w:t xml:space="preserve">北区役所保護課　　　</w:t>
      </w:r>
      <w:r>
        <w:rPr>
          <w:rFonts w:ascii="Meiryo UI" w:eastAsia="Meiryo UI" w:hAnsi="Meiryo UI" w:hint="eastAsia"/>
          <w:sz w:val="20"/>
          <w:szCs w:val="20"/>
        </w:rPr>
        <w:t xml:space="preserve">　</w:t>
      </w:r>
      <w:r w:rsidRPr="006626E6">
        <w:rPr>
          <w:rFonts w:ascii="Meiryo UI" w:eastAsia="Meiryo UI" w:hAnsi="Meiryo UI" w:hint="eastAsia"/>
          <w:sz w:val="20"/>
          <w:szCs w:val="20"/>
        </w:rPr>
        <w:t xml:space="preserve"> ：096-272-6910</w:t>
      </w:r>
      <w:r w:rsidR="00FA3A5E">
        <w:rPr>
          <w:rFonts w:ascii="Meiryo UI" w:eastAsia="Meiryo UI" w:hAnsi="Meiryo UI" w:hint="eastAsia"/>
          <w:sz w:val="20"/>
          <w:szCs w:val="20"/>
        </w:rPr>
        <w:t xml:space="preserve">　　 </w:t>
      </w:r>
      <w:r w:rsidR="00FA3A5E" w:rsidRPr="006626E6">
        <w:rPr>
          <w:rFonts w:ascii="Meiryo UI" w:eastAsia="Meiryo UI" w:hAnsi="Meiryo UI" w:hint="eastAsia"/>
          <w:sz w:val="20"/>
          <w:szCs w:val="20"/>
        </w:rPr>
        <w:t>熊本市役所　保護管理援護課：096-328-2299</w:t>
      </w:r>
    </w:p>
    <w:p w14:paraId="6697B561" w14:textId="5D8A591A" w:rsidR="006626E6" w:rsidRPr="00FA3A5E" w:rsidRDefault="006626E6" w:rsidP="00B4644D">
      <w:pPr>
        <w:spacing w:line="400" w:lineRule="exact"/>
        <w:jc w:val="left"/>
        <w:rPr>
          <w:rFonts w:ascii="Meiryo UI" w:eastAsia="Meiryo UI" w:hAnsi="Meiryo UI"/>
          <w:sz w:val="20"/>
          <w:szCs w:val="20"/>
        </w:rPr>
      </w:pPr>
    </w:p>
    <w:sectPr w:rsidR="006626E6" w:rsidRPr="00FA3A5E" w:rsidSect="00E4700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AD1D" w14:textId="77777777" w:rsidR="00D24055" w:rsidRDefault="00D24055" w:rsidP="00D24055">
      <w:r>
        <w:separator/>
      </w:r>
    </w:p>
  </w:endnote>
  <w:endnote w:type="continuationSeparator" w:id="0">
    <w:p w14:paraId="65BCCDFC" w14:textId="77777777" w:rsidR="00D24055" w:rsidRDefault="00D24055" w:rsidP="00D2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1672" w14:textId="77777777" w:rsidR="00D24055" w:rsidRDefault="00D24055" w:rsidP="00D24055">
      <w:r>
        <w:separator/>
      </w:r>
    </w:p>
  </w:footnote>
  <w:footnote w:type="continuationSeparator" w:id="0">
    <w:p w14:paraId="23DEE248" w14:textId="77777777" w:rsidR="00D24055" w:rsidRDefault="00D24055" w:rsidP="00D2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A7B"/>
    <w:rsid w:val="000242D6"/>
    <w:rsid w:val="00095200"/>
    <w:rsid w:val="000F5446"/>
    <w:rsid w:val="001E5DF0"/>
    <w:rsid w:val="00202DE7"/>
    <w:rsid w:val="002E0069"/>
    <w:rsid w:val="002F5ED9"/>
    <w:rsid w:val="00324BAD"/>
    <w:rsid w:val="003547B2"/>
    <w:rsid w:val="00354E87"/>
    <w:rsid w:val="003777AF"/>
    <w:rsid w:val="00381D0D"/>
    <w:rsid w:val="00384920"/>
    <w:rsid w:val="00391B31"/>
    <w:rsid w:val="00393622"/>
    <w:rsid w:val="003E0AB5"/>
    <w:rsid w:val="003E56B1"/>
    <w:rsid w:val="003E6B1D"/>
    <w:rsid w:val="003F71E2"/>
    <w:rsid w:val="004908CE"/>
    <w:rsid w:val="004C7E8B"/>
    <w:rsid w:val="005B6F95"/>
    <w:rsid w:val="006121BE"/>
    <w:rsid w:val="006363B4"/>
    <w:rsid w:val="006626E6"/>
    <w:rsid w:val="006C15B6"/>
    <w:rsid w:val="006E3B21"/>
    <w:rsid w:val="00713364"/>
    <w:rsid w:val="007321B1"/>
    <w:rsid w:val="007A6293"/>
    <w:rsid w:val="007F1A7B"/>
    <w:rsid w:val="00883D11"/>
    <w:rsid w:val="008B4F96"/>
    <w:rsid w:val="00924AD7"/>
    <w:rsid w:val="009268FE"/>
    <w:rsid w:val="0095247F"/>
    <w:rsid w:val="009705D3"/>
    <w:rsid w:val="00974CAE"/>
    <w:rsid w:val="00985EE9"/>
    <w:rsid w:val="009B7628"/>
    <w:rsid w:val="009C3C8C"/>
    <w:rsid w:val="009C4143"/>
    <w:rsid w:val="009F470E"/>
    <w:rsid w:val="009F67BE"/>
    <w:rsid w:val="00A323E1"/>
    <w:rsid w:val="00A4222E"/>
    <w:rsid w:val="00AA1F07"/>
    <w:rsid w:val="00AD3C08"/>
    <w:rsid w:val="00AE00E3"/>
    <w:rsid w:val="00AE0D03"/>
    <w:rsid w:val="00AE6567"/>
    <w:rsid w:val="00B4644D"/>
    <w:rsid w:val="00B830D8"/>
    <w:rsid w:val="00BA6AAF"/>
    <w:rsid w:val="00C27B3D"/>
    <w:rsid w:val="00C31E94"/>
    <w:rsid w:val="00C55CCA"/>
    <w:rsid w:val="00CA3C0A"/>
    <w:rsid w:val="00CC2F1C"/>
    <w:rsid w:val="00CC3E35"/>
    <w:rsid w:val="00D24055"/>
    <w:rsid w:val="00D82E11"/>
    <w:rsid w:val="00DE6157"/>
    <w:rsid w:val="00E47008"/>
    <w:rsid w:val="00E62B33"/>
    <w:rsid w:val="00EB32C1"/>
    <w:rsid w:val="00F852E1"/>
    <w:rsid w:val="00FA3A5E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C289B"/>
  <w15:docId w15:val="{01F2C802-430E-47AD-AF35-73110E61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6E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055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24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055"/>
    <w:rPr>
      <w:kern w:val="2"/>
      <w:sz w:val="21"/>
      <w:szCs w:val="21"/>
    </w:rPr>
  </w:style>
  <w:style w:type="table" w:styleId="a7">
    <w:name w:val="Table Grid"/>
    <w:basedOn w:val="a1"/>
    <w:uiPriority w:val="59"/>
    <w:rsid w:val="0038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7B3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y.kumamoto.jp/kiji00363016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本庁</dc:creator>
  <cp:keywords/>
  <dc:description/>
  <cp:lastModifiedBy>伏見　友紀子</cp:lastModifiedBy>
  <cp:revision>44</cp:revision>
  <cp:lastPrinted>2024-09-26T23:44:00Z</cp:lastPrinted>
  <dcterms:created xsi:type="dcterms:W3CDTF">2018-06-13T05:40:00Z</dcterms:created>
  <dcterms:modified xsi:type="dcterms:W3CDTF">2026-07-13T02:15:00Z</dcterms:modified>
</cp:coreProperties>
</file>