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233F1" w14:textId="77777777" w:rsidR="00F15138" w:rsidRPr="00F15138" w:rsidRDefault="00F15138" w:rsidP="00F15138">
      <w:pPr>
        <w:ind w:leftChars="177" w:left="401"/>
        <w:jc w:val="center"/>
        <w:rPr>
          <w:rFonts w:asciiTheme="majorEastAsia" w:eastAsiaTheme="majorEastAsia" w:hAnsiTheme="majorEastAsia"/>
          <w:b/>
          <w:noProof/>
          <w:sz w:val="22"/>
          <w:szCs w:val="28"/>
        </w:rPr>
      </w:pPr>
      <w:bookmarkStart w:id="0" w:name="_Hlk184979700"/>
      <w:r w:rsidRPr="00F15138">
        <w:rPr>
          <w:rFonts w:asciiTheme="majorEastAsia" w:eastAsiaTheme="majorEastAsia" w:hAnsiTheme="majorEastAsia" w:hint="eastAsia"/>
          <w:b/>
          <w:noProof/>
          <w:sz w:val="22"/>
          <w:szCs w:val="28"/>
        </w:rPr>
        <w:t>令和７年度（2025年度）</w:t>
      </w:r>
      <w:bookmarkEnd w:id="0"/>
      <w:r w:rsidRPr="00F15138">
        <w:rPr>
          <w:rFonts w:asciiTheme="majorEastAsia" w:eastAsiaTheme="majorEastAsia" w:hAnsiTheme="majorEastAsia" w:hint="eastAsia"/>
          <w:b/>
          <w:noProof/>
          <w:sz w:val="22"/>
          <w:szCs w:val="28"/>
        </w:rPr>
        <w:t>アーティスト・イン・レジデンス交流事業業務委託</w:t>
      </w:r>
    </w:p>
    <w:p w14:paraId="121D093F" w14:textId="43418A66" w:rsidR="0042542B" w:rsidRPr="00495B3E" w:rsidRDefault="00F7350B" w:rsidP="00B65917">
      <w:pPr>
        <w:ind w:leftChars="177" w:left="401"/>
        <w:jc w:val="center"/>
        <w:rPr>
          <w:rFonts w:asciiTheme="majorEastAsia" w:eastAsiaTheme="majorEastAsia" w:hAnsiTheme="majorEastAsia"/>
          <w:b/>
          <w:sz w:val="22"/>
          <w:szCs w:val="28"/>
        </w:rPr>
      </w:pPr>
      <w:r>
        <w:rPr>
          <w:rFonts w:asciiTheme="majorEastAsia" w:eastAsiaTheme="majorEastAsia" w:hAnsiTheme="majorEastAsia" w:hint="eastAsia"/>
          <w:b/>
          <w:sz w:val="22"/>
          <w:szCs w:val="28"/>
        </w:rPr>
        <w:t>に関する</w:t>
      </w:r>
      <w:r w:rsidR="001846CE" w:rsidRPr="00495B3E">
        <w:rPr>
          <w:rFonts w:asciiTheme="majorEastAsia" w:eastAsiaTheme="majorEastAsia" w:hAnsiTheme="majorEastAsia" w:hint="eastAsia"/>
          <w:b/>
          <w:sz w:val="22"/>
          <w:szCs w:val="28"/>
        </w:rPr>
        <w:t>審査委員会</w:t>
      </w:r>
      <w:r w:rsidR="007620F6">
        <w:rPr>
          <w:rFonts w:asciiTheme="majorEastAsia" w:eastAsiaTheme="majorEastAsia" w:hAnsiTheme="majorEastAsia" w:hint="eastAsia"/>
          <w:b/>
          <w:sz w:val="22"/>
          <w:szCs w:val="28"/>
        </w:rPr>
        <w:t xml:space="preserve">　</w:t>
      </w:r>
      <w:r w:rsidR="0091003F" w:rsidRPr="00495B3E">
        <w:rPr>
          <w:rFonts w:asciiTheme="majorEastAsia" w:eastAsiaTheme="majorEastAsia" w:hAnsiTheme="majorEastAsia" w:hint="eastAsia"/>
          <w:b/>
          <w:sz w:val="22"/>
          <w:szCs w:val="28"/>
        </w:rPr>
        <w:t>審査基準</w:t>
      </w:r>
    </w:p>
    <w:p w14:paraId="1DEE63EE" w14:textId="77777777" w:rsidR="00E60D59" w:rsidRPr="00495B3E" w:rsidRDefault="00E60D59">
      <w:pPr>
        <w:rPr>
          <w:rFonts w:asciiTheme="minorEastAsia" w:hAnsiTheme="minorEastAsia"/>
          <w:szCs w:val="21"/>
        </w:rPr>
      </w:pPr>
    </w:p>
    <w:p w14:paraId="5D7C60C6" w14:textId="68F41DE8" w:rsidR="0042542B" w:rsidRPr="00495B3E" w:rsidRDefault="00F15138">
      <w:pPr>
        <w:rPr>
          <w:rFonts w:asciiTheme="minorEastAsia" w:hAnsiTheme="minorEastAsia"/>
          <w:szCs w:val="21"/>
        </w:rPr>
      </w:pPr>
      <w:r w:rsidRPr="00F15138">
        <w:rPr>
          <w:rFonts w:asciiTheme="minorEastAsia" w:hAnsiTheme="minorEastAsia" w:hint="eastAsia"/>
          <w:szCs w:val="21"/>
        </w:rPr>
        <w:t>令和７年度（2025年度）アーティスト・イン・レジデンス交流事業業務委託</w:t>
      </w:r>
      <w:r w:rsidR="00F7350B">
        <w:rPr>
          <w:rFonts w:asciiTheme="minorEastAsia" w:hAnsiTheme="minorEastAsia" w:hint="eastAsia"/>
          <w:szCs w:val="21"/>
        </w:rPr>
        <w:t>に関する</w:t>
      </w:r>
      <w:r w:rsidR="003B1F89" w:rsidRPr="003B1F89">
        <w:rPr>
          <w:rFonts w:asciiTheme="minorEastAsia" w:hAnsiTheme="minorEastAsia" w:hint="eastAsia"/>
          <w:szCs w:val="21"/>
        </w:rPr>
        <w:t>審査委員会</w:t>
      </w:r>
      <w:r w:rsidR="0091003F" w:rsidRPr="00495B3E">
        <w:rPr>
          <w:rFonts w:asciiTheme="minorEastAsia" w:hAnsiTheme="minorEastAsia" w:hint="eastAsia"/>
          <w:szCs w:val="21"/>
        </w:rPr>
        <w:t>の審査基準に関し、以下のとおり定めるものとする。</w:t>
      </w:r>
    </w:p>
    <w:p w14:paraId="0799786E" w14:textId="77777777" w:rsidR="0091003F" w:rsidRPr="00495B3E" w:rsidRDefault="0091003F">
      <w:pPr>
        <w:rPr>
          <w:rFonts w:asciiTheme="minorEastAsia" w:hAnsiTheme="minorEastAsia"/>
          <w:szCs w:val="21"/>
        </w:rPr>
      </w:pPr>
    </w:p>
    <w:p w14:paraId="25ADC80A" w14:textId="77777777" w:rsidR="0091003F" w:rsidRPr="00495B3E" w:rsidRDefault="00A44BC9">
      <w:pPr>
        <w:rPr>
          <w:rFonts w:asciiTheme="majorEastAsia" w:eastAsiaTheme="majorEastAsia" w:hAnsiTheme="majorEastAsia"/>
          <w:b/>
          <w:szCs w:val="21"/>
        </w:rPr>
      </w:pPr>
      <w:r w:rsidRPr="00495B3E">
        <w:rPr>
          <w:rFonts w:asciiTheme="majorEastAsia" w:eastAsiaTheme="majorEastAsia" w:hAnsiTheme="majorEastAsia" w:hint="eastAsia"/>
          <w:b/>
          <w:szCs w:val="21"/>
        </w:rPr>
        <w:t>１</w:t>
      </w:r>
      <w:r w:rsidR="0091003F" w:rsidRPr="00495B3E">
        <w:rPr>
          <w:rFonts w:asciiTheme="majorEastAsia" w:eastAsiaTheme="majorEastAsia" w:hAnsiTheme="majorEastAsia" w:hint="eastAsia"/>
          <w:b/>
          <w:szCs w:val="21"/>
        </w:rPr>
        <w:t xml:space="preserve">　審査方法</w:t>
      </w:r>
    </w:p>
    <w:p w14:paraId="16DFE454" w14:textId="2139ABF3" w:rsidR="0091003F" w:rsidRPr="00495B3E" w:rsidRDefault="0091003F" w:rsidP="00930D9D">
      <w:pPr>
        <w:ind w:firstLineChars="100" w:firstLine="227"/>
        <w:rPr>
          <w:rFonts w:asciiTheme="minorEastAsia" w:hAnsiTheme="minorEastAsia"/>
          <w:szCs w:val="21"/>
        </w:rPr>
      </w:pPr>
      <w:r w:rsidRPr="00495B3E">
        <w:rPr>
          <w:rFonts w:asciiTheme="minorEastAsia" w:hAnsiTheme="minorEastAsia" w:hint="eastAsia"/>
          <w:szCs w:val="21"/>
        </w:rPr>
        <w:t>(</w:t>
      </w:r>
      <w:r w:rsidRPr="00495B3E">
        <w:rPr>
          <w:rFonts w:asciiTheme="minorEastAsia" w:hAnsiTheme="minorEastAsia"/>
          <w:szCs w:val="21"/>
        </w:rPr>
        <w:t>1)</w:t>
      </w:r>
      <w:r w:rsidRPr="00495B3E">
        <w:rPr>
          <w:rFonts w:asciiTheme="minorEastAsia" w:hAnsiTheme="minorEastAsia" w:hint="eastAsia"/>
          <w:szCs w:val="21"/>
        </w:rPr>
        <w:t xml:space="preserve">　市職員で構成する審査</w:t>
      </w:r>
      <w:r w:rsidR="00DA6B5F">
        <w:rPr>
          <w:rFonts w:asciiTheme="minorEastAsia" w:hAnsiTheme="minorEastAsia" w:hint="eastAsia"/>
          <w:szCs w:val="21"/>
        </w:rPr>
        <w:t>委員会</w:t>
      </w:r>
      <w:r w:rsidR="00AC4FA3" w:rsidRPr="00495B3E">
        <w:rPr>
          <w:rFonts w:asciiTheme="minorEastAsia" w:hAnsiTheme="minorEastAsia" w:hint="eastAsia"/>
          <w:szCs w:val="21"/>
        </w:rPr>
        <w:t>（</w:t>
      </w:r>
      <w:r w:rsidR="00DA6B5F">
        <w:rPr>
          <w:rFonts w:asciiTheme="minorEastAsia" w:hAnsiTheme="minorEastAsia" w:hint="eastAsia"/>
          <w:szCs w:val="21"/>
        </w:rPr>
        <w:t>以下「委員会」という。</w:t>
      </w:r>
      <w:r w:rsidR="00AC4FA3" w:rsidRPr="00495B3E">
        <w:rPr>
          <w:rFonts w:asciiTheme="minorEastAsia" w:hAnsiTheme="minorEastAsia" w:hint="eastAsia"/>
          <w:szCs w:val="21"/>
        </w:rPr>
        <w:t>）</w:t>
      </w:r>
      <w:r w:rsidRPr="00495B3E">
        <w:rPr>
          <w:rFonts w:asciiTheme="minorEastAsia" w:hAnsiTheme="minorEastAsia" w:hint="eastAsia"/>
          <w:szCs w:val="21"/>
        </w:rPr>
        <w:t>において、審査を行う。</w:t>
      </w:r>
    </w:p>
    <w:p w14:paraId="264722F0" w14:textId="77777777" w:rsidR="0091003F" w:rsidRPr="00495B3E" w:rsidRDefault="0091003F" w:rsidP="00930D9D">
      <w:pPr>
        <w:ind w:leftChars="100" w:left="567" w:hangingChars="150" w:hanging="340"/>
        <w:rPr>
          <w:rFonts w:asciiTheme="minorEastAsia" w:hAnsiTheme="minorEastAsia"/>
          <w:szCs w:val="21"/>
        </w:rPr>
      </w:pPr>
      <w:r w:rsidRPr="00495B3E">
        <w:rPr>
          <w:rFonts w:asciiTheme="minorEastAsia" w:hAnsiTheme="minorEastAsia" w:hint="eastAsia"/>
          <w:szCs w:val="21"/>
        </w:rPr>
        <w:t>(2)　審査方法は、審査項目ごとの評価点数の合計点数を競う「プロポーザル方式」により行う。</w:t>
      </w:r>
    </w:p>
    <w:p w14:paraId="1214226A" w14:textId="77777777" w:rsidR="0091003F" w:rsidRPr="00495B3E" w:rsidRDefault="0091003F">
      <w:pPr>
        <w:rPr>
          <w:rFonts w:asciiTheme="minorEastAsia" w:hAnsiTheme="minorEastAsia"/>
          <w:szCs w:val="21"/>
        </w:rPr>
      </w:pPr>
    </w:p>
    <w:p w14:paraId="2978EC17" w14:textId="77777777" w:rsidR="0091003F" w:rsidRPr="00495B3E" w:rsidRDefault="00A44BC9">
      <w:pPr>
        <w:rPr>
          <w:rFonts w:asciiTheme="majorEastAsia" w:eastAsiaTheme="majorEastAsia" w:hAnsiTheme="majorEastAsia"/>
          <w:b/>
          <w:szCs w:val="21"/>
        </w:rPr>
      </w:pPr>
      <w:r w:rsidRPr="00495B3E">
        <w:rPr>
          <w:rFonts w:asciiTheme="majorEastAsia" w:eastAsiaTheme="majorEastAsia" w:hAnsiTheme="majorEastAsia" w:hint="eastAsia"/>
          <w:b/>
          <w:szCs w:val="21"/>
        </w:rPr>
        <w:t>２</w:t>
      </w:r>
      <w:r w:rsidR="0091003F" w:rsidRPr="00495B3E">
        <w:rPr>
          <w:rFonts w:asciiTheme="majorEastAsia" w:eastAsiaTheme="majorEastAsia" w:hAnsiTheme="majorEastAsia" w:hint="eastAsia"/>
          <w:b/>
          <w:szCs w:val="21"/>
        </w:rPr>
        <w:t xml:space="preserve">　審査の手順</w:t>
      </w:r>
    </w:p>
    <w:p w14:paraId="1F05EEF2" w14:textId="511F8E4B" w:rsidR="0091003F" w:rsidRPr="00495B3E" w:rsidRDefault="0091003F" w:rsidP="00930D9D">
      <w:pPr>
        <w:ind w:leftChars="100" w:left="567" w:hangingChars="150" w:hanging="340"/>
        <w:rPr>
          <w:rFonts w:asciiTheme="minorEastAsia" w:hAnsiTheme="minorEastAsia"/>
          <w:szCs w:val="21"/>
        </w:rPr>
      </w:pPr>
      <w:r w:rsidRPr="00495B3E">
        <w:rPr>
          <w:rFonts w:asciiTheme="minorEastAsia" w:hAnsiTheme="minorEastAsia" w:hint="eastAsia"/>
          <w:szCs w:val="21"/>
        </w:rPr>
        <w:t xml:space="preserve">(1)　</w:t>
      </w:r>
      <w:r w:rsidR="00B65917" w:rsidRPr="00495B3E">
        <w:rPr>
          <w:rFonts w:asciiTheme="minorEastAsia" w:hAnsiTheme="minorEastAsia" w:hint="eastAsia"/>
          <w:szCs w:val="21"/>
        </w:rPr>
        <w:t>技術</w:t>
      </w:r>
      <w:r w:rsidRPr="00495B3E">
        <w:rPr>
          <w:rFonts w:asciiTheme="minorEastAsia" w:hAnsiTheme="minorEastAsia" w:hint="eastAsia"/>
          <w:szCs w:val="21"/>
        </w:rPr>
        <w:t>提案書受付時に</w:t>
      </w:r>
      <w:r w:rsidR="00F15138">
        <w:rPr>
          <w:rFonts w:asciiTheme="minorEastAsia" w:hAnsiTheme="minorEastAsia" w:hint="eastAsia"/>
          <w:szCs w:val="21"/>
        </w:rPr>
        <w:t>国際</w:t>
      </w:r>
      <w:r w:rsidR="00A44BC9" w:rsidRPr="00495B3E">
        <w:rPr>
          <w:rFonts w:asciiTheme="minorEastAsia" w:hAnsiTheme="minorEastAsia" w:hint="eastAsia"/>
          <w:szCs w:val="21"/>
        </w:rPr>
        <w:t>課</w:t>
      </w:r>
      <w:r w:rsidRPr="00495B3E">
        <w:rPr>
          <w:rFonts w:asciiTheme="minorEastAsia" w:hAnsiTheme="minorEastAsia" w:hint="eastAsia"/>
          <w:szCs w:val="21"/>
        </w:rPr>
        <w:t>にて提示金額が予算額以内であるかを確認する。提示金額が予算額を超えている場合</w:t>
      </w:r>
      <w:r w:rsidR="002F7368" w:rsidRPr="00495B3E">
        <w:rPr>
          <w:rFonts w:asciiTheme="minorEastAsia" w:hAnsiTheme="minorEastAsia" w:hint="eastAsia"/>
          <w:szCs w:val="21"/>
        </w:rPr>
        <w:t>及び社会通念上著しく不当な金額の場合</w:t>
      </w:r>
      <w:r w:rsidRPr="00495B3E">
        <w:rPr>
          <w:rFonts w:asciiTheme="minorEastAsia" w:hAnsiTheme="minorEastAsia" w:hint="eastAsia"/>
          <w:szCs w:val="21"/>
        </w:rPr>
        <w:t>には、その提案書は審査から除外する。</w:t>
      </w:r>
    </w:p>
    <w:p w14:paraId="41AC836B" w14:textId="05E054F6" w:rsidR="0091003F" w:rsidRPr="00495B3E" w:rsidRDefault="0091003F" w:rsidP="00930D9D">
      <w:pPr>
        <w:ind w:leftChars="100" w:left="227"/>
        <w:rPr>
          <w:rFonts w:asciiTheme="minorEastAsia" w:hAnsiTheme="minorEastAsia"/>
          <w:szCs w:val="21"/>
        </w:rPr>
      </w:pPr>
      <w:r w:rsidRPr="00495B3E">
        <w:rPr>
          <w:rFonts w:asciiTheme="minorEastAsia" w:hAnsiTheme="minorEastAsia" w:hint="eastAsia"/>
          <w:szCs w:val="21"/>
        </w:rPr>
        <w:t>(2)　各</w:t>
      </w:r>
      <w:r w:rsidR="00DA6B5F">
        <w:rPr>
          <w:rFonts w:asciiTheme="minorEastAsia" w:hAnsiTheme="minorEastAsia" w:hint="eastAsia"/>
          <w:szCs w:val="21"/>
        </w:rPr>
        <w:t>委員</w:t>
      </w:r>
      <w:r w:rsidRPr="00495B3E">
        <w:rPr>
          <w:rFonts w:asciiTheme="minorEastAsia" w:hAnsiTheme="minorEastAsia" w:hint="eastAsia"/>
          <w:szCs w:val="21"/>
        </w:rPr>
        <w:t>は提出の記載内容を確認する。</w:t>
      </w:r>
    </w:p>
    <w:p w14:paraId="123A80FB" w14:textId="63995A51" w:rsidR="0091003F" w:rsidRPr="00495B3E" w:rsidRDefault="0091003F" w:rsidP="00930D9D">
      <w:pPr>
        <w:ind w:leftChars="100" w:left="227"/>
        <w:rPr>
          <w:rFonts w:asciiTheme="minorEastAsia" w:hAnsiTheme="minorEastAsia"/>
          <w:szCs w:val="21"/>
        </w:rPr>
      </w:pPr>
      <w:r w:rsidRPr="00495B3E">
        <w:rPr>
          <w:rFonts w:asciiTheme="minorEastAsia" w:hAnsiTheme="minorEastAsia" w:hint="eastAsia"/>
          <w:szCs w:val="21"/>
        </w:rPr>
        <w:t xml:space="preserve">(3)　</w:t>
      </w:r>
      <w:r w:rsidR="00DA6B5F">
        <w:rPr>
          <w:rFonts w:asciiTheme="minorEastAsia" w:hAnsiTheme="minorEastAsia" w:hint="eastAsia"/>
          <w:szCs w:val="21"/>
        </w:rPr>
        <w:t>委員</w:t>
      </w:r>
      <w:r w:rsidRPr="00495B3E">
        <w:rPr>
          <w:rFonts w:asciiTheme="minorEastAsia" w:hAnsiTheme="minorEastAsia" w:hint="eastAsia"/>
          <w:szCs w:val="21"/>
        </w:rPr>
        <w:t>会にて提案者からのヒアリングを実施する。</w:t>
      </w:r>
    </w:p>
    <w:p w14:paraId="6972E03E" w14:textId="6FE1A46E" w:rsidR="0091003F" w:rsidRPr="00495B3E" w:rsidRDefault="0091003F" w:rsidP="00930D9D">
      <w:pPr>
        <w:ind w:leftChars="100" w:left="227"/>
        <w:rPr>
          <w:rFonts w:asciiTheme="minorEastAsia" w:hAnsiTheme="minorEastAsia"/>
          <w:szCs w:val="21"/>
        </w:rPr>
      </w:pPr>
      <w:r w:rsidRPr="00495B3E">
        <w:rPr>
          <w:rFonts w:asciiTheme="minorEastAsia" w:hAnsiTheme="minorEastAsia" w:hint="eastAsia"/>
          <w:szCs w:val="21"/>
        </w:rPr>
        <w:t>(4)　各</w:t>
      </w:r>
      <w:r w:rsidR="00DA6B5F">
        <w:rPr>
          <w:rFonts w:asciiTheme="minorEastAsia" w:hAnsiTheme="minorEastAsia" w:hint="eastAsia"/>
          <w:szCs w:val="21"/>
        </w:rPr>
        <w:t>委員</w:t>
      </w:r>
      <w:r w:rsidRPr="00495B3E">
        <w:rPr>
          <w:rFonts w:asciiTheme="minorEastAsia" w:hAnsiTheme="minorEastAsia" w:hint="eastAsia"/>
          <w:szCs w:val="21"/>
        </w:rPr>
        <w:t>は、</w:t>
      </w:r>
      <w:r w:rsidR="00874CE4" w:rsidRPr="00495B3E">
        <w:rPr>
          <w:rFonts w:asciiTheme="minorEastAsia" w:hAnsiTheme="minorEastAsia" w:hint="eastAsia"/>
          <w:szCs w:val="21"/>
        </w:rPr>
        <w:t>「</w:t>
      </w:r>
      <w:r w:rsidR="00D45148" w:rsidRPr="00495B3E">
        <w:rPr>
          <w:rFonts w:asciiTheme="minorEastAsia" w:hAnsiTheme="minorEastAsia" w:hint="eastAsia"/>
          <w:szCs w:val="21"/>
        </w:rPr>
        <w:t>３</w:t>
      </w:r>
      <w:r w:rsidR="00B65917" w:rsidRPr="00495B3E">
        <w:rPr>
          <w:rFonts w:asciiTheme="minorEastAsia" w:hAnsiTheme="minorEastAsia" w:hint="eastAsia"/>
          <w:szCs w:val="21"/>
        </w:rPr>
        <w:t xml:space="preserve">　</w:t>
      </w:r>
      <w:r w:rsidR="00522008">
        <w:rPr>
          <w:rFonts w:asciiTheme="minorEastAsia" w:hAnsiTheme="minorEastAsia" w:hint="eastAsia"/>
          <w:szCs w:val="21"/>
        </w:rPr>
        <w:t>審査</w:t>
      </w:r>
      <w:r w:rsidR="00874CE4" w:rsidRPr="00495B3E">
        <w:rPr>
          <w:rFonts w:asciiTheme="minorEastAsia" w:hAnsiTheme="minorEastAsia" w:hint="eastAsia"/>
          <w:szCs w:val="21"/>
        </w:rPr>
        <w:t>項目」に示した項目ごとに評価する。</w:t>
      </w:r>
    </w:p>
    <w:p w14:paraId="77119A2A" w14:textId="6DF0B1F3" w:rsidR="00874CE4" w:rsidRPr="00495B3E" w:rsidRDefault="00874CE4" w:rsidP="00930D9D">
      <w:pPr>
        <w:ind w:leftChars="100" w:left="567" w:hangingChars="150" w:hanging="340"/>
        <w:rPr>
          <w:rFonts w:asciiTheme="minorEastAsia" w:hAnsiTheme="minorEastAsia"/>
          <w:szCs w:val="21"/>
        </w:rPr>
      </w:pPr>
      <w:r w:rsidRPr="00495B3E">
        <w:rPr>
          <w:rFonts w:asciiTheme="minorEastAsia" w:hAnsiTheme="minorEastAsia" w:hint="eastAsia"/>
          <w:szCs w:val="21"/>
        </w:rPr>
        <w:t>(5)　(4)において各</w:t>
      </w:r>
      <w:r w:rsidR="00DA6B5F">
        <w:rPr>
          <w:rFonts w:asciiTheme="minorEastAsia" w:hAnsiTheme="minorEastAsia" w:hint="eastAsia"/>
          <w:szCs w:val="21"/>
        </w:rPr>
        <w:t>委員</w:t>
      </w:r>
      <w:r w:rsidRPr="00495B3E">
        <w:rPr>
          <w:rFonts w:asciiTheme="minorEastAsia" w:hAnsiTheme="minorEastAsia" w:hint="eastAsia"/>
          <w:szCs w:val="21"/>
        </w:rPr>
        <w:t>が評価した点数を合計し、全</w:t>
      </w:r>
      <w:r w:rsidR="00DA6B5F">
        <w:rPr>
          <w:rFonts w:asciiTheme="minorEastAsia" w:hAnsiTheme="minorEastAsia" w:hint="eastAsia"/>
          <w:szCs w:val="21"/>
        </w:rPr>
        <w:t>委員</w:t>
      </w:r>
      <w:r w:rsidRPr="00495B3E">
        <w:rPr>
          <w:rFonts w:asciiTheme="minorEastAsia" w:hAnsiTheme="minorEastAsia" w:hint="eastAsia"/>
          <w:szCs w:val="21"/>
        </w:rPr>
        <w:t>の合計点数を提案者の得点とする。</w:t>
      </w:r>
    </w:p>
    <w:p w14:paraId="79542FD2" w14:textId="77777777" w:rsidR="00874CE4" w:rsidRPr="00DA6B5F" w:rsidRDefault="00874CE4" w:rsidP="00B65917">
      <w:pPr>
        <w:ind w:left="227" w:hangingChars="100" w:hanging="227"/>
        <w:rPr>
          <w:rFonts w:asciiTheme="minorEastAsia" w:hAnsiTheme="minorEastAsia"/>
          <w:szCs w:val="21"/>
        </w:rPr>
      </w:pPr>
    </w:p>
    <w:p w14:paraId="2DBB8127" w14:textId="580A3533" w:rsidR="00B65917" w:rsidRPr="00495B3E" w:rsidRDefault="00A44BC9" w:rsidP="00B65917">
      <w:pPr>
        <w:ind w:left="228" w:hangingChars="100" w:hanging="228"/>
        <w:rPr>
          <w:rFonts w:asciiTheme="majorEastAsia" w:eastAsiaTheme="majorEastAsia" w:hAnsiTheme="majorEastAsia"/>
          <w:b/>
          <w:szCs w:val="21"/>
        </w:rPr>
      </w:pPr>
      <w:r w:rsidRPr="00495B3E">
        <w:rPr>
          <w:rFonts w:asciiTheme="majorEastAsia" w:eastAsiaTheme="majorEastAsia" w:hAnsiTheme="majorEastAsia" w:hint="eastAsia"/>
          <w:b/>
          <w:szCs w:val="21"/>
        </w:rPr>
        <w:t>３</w:t>
      </w:r>
      <w:r w:rsidR="00B65917" w:rsidRPr="00495B3E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="008E0FFD">
        <w:rPr>
          <w:rFonts w:asciiTheme="majorEastAsia" w:eastAsiaTheme="majorEastAsia" w:hAnsiTheme="majorEastAsia" w:hint="eastAsia"/>
          <w:b/>
          <w:szCs w:val="21"/>
        </w:rPr>
        <w:t>審査</w:t>
      </w:r>
      <w:r w:rsidR="00B65917" w:rsidRPr="00495B3E">
        <w:rPr>
          <w:rFonts w:asciiTheme="majorEastAsia" w:eastAsiaTheme="majorEastAsia" w:hAnsiTheme="majorEastAsia" w:hint="eastAsia"/>
          <w:b/>
          <w:szCs w:val="21"/>
        </w:rPr>
        <w:t>項目</w:t>
      </w:r>
    </w:p>
    <w:p w14:paraId="0D56845F" w14:textId="74AEDEB6" w:rsidR="00B65917" w:rsidRPr="00495B3E" w:rsidRDefault="00B65917" w:rsidP="00B65917">
      <w:pPr>
        <w:ind w:left="227" w:hangingChars="100" w:hanging="227"/>
        <w:rPr>
          <w:rFonts w:asciiTheme="minorEastAsia" w:hAnsiTheme="minorEastAsia"/>
          <w:szCs w:val="21"/>
        </w:rPr>
      </w:pPr>
      <w:r w:rsidRPr="00495B3E">
        <w:rPr>
          <w:rFonts w:asciiTheme="minorEastAsia" w:hAnsiTheme="minorEastAsia" w:hint="eastAsia"/>
          <w:szCs w:val="21"/>
        </w:rPr>
        <w:t xml:space="preserve">　</w:t>
      </w:r>
      <w:r w:rsidR="00930D9D" w:rsidRPr="00495B3E">
        <w:rPr>
          <w:rFonts w:asciiTheme="minorEastAsia" w:hAnsiTheme="minorEastAsia" w:hint="eastAsia"/>
          <w:szCs w:val="21"/>
        </w:rPr>
        <w:t xml:space="preserve"> 別紙</w:t>
      </w:r>
      <w:r w:rsidRPr="00495B3E">
        <w:rPr>
          <w:rFonts w:asciiTheme="minorEastAsia" w:hAnsiTheme="minorEastAsia" w:hint="eastAsia"/>
          <w:szCs w:val="21"/>
        </w:rPr>
        <w:t>「</w:t>
      </w:r>
      <w:r w:rsidR="00A1692D">
        <w:rPr>
          <w:rFonts w:asciiTheme="minorEastAsia" w:hAnsiTheme="minorEastAsia" w:hint="eastAsia"/>
          <w:szCs w:val="21"/>
        </w:rPr>
        <w:t>審査表（</w:t>
      </w:r>
      <w:r w:rsidR="008E0FFD">
        <w:rPr>
          <w:rFonts w:asciiTheme="minorEastAsia" w:hAnsiTheme="minorEastAsia" w:hint="eastAsia"/>
          <w:szCs w:val="21"/>
        </w:rPr>
        <w:t>審査項目</w:t>
      </w:r>
      <w:r w:rsidR="00A1692D">
        <w:rPr>
          <w:rFonts w:asciiTheme="minorEastAsia" w:hAnsiTheme="minorEastAsia" w:hint="eastAsia"/>
          <w:szCs w:val="21"/>
        </w:rPr>
        <w:t>）</w:t>
      </w:r>
      <w:r w:rsidRPr="00495B3E">
        <w:rPr>
          <w:rFonts w:asciiTheme="minorEastAsia" w:hAnsiTheme="minorEastAsia" w:hint="eastAsia"/>
          <w:szCs w:val="21"/>
        </w:rPr>
        <w:t>」のとおり</w:t>
      </w:r>
    </w:p>
    <w:p w14:paraId="4B20E3C3" w14:textId="77777777" w:rsidR="00B65917" w:rsidRPr="00495B3E" w:rsidRDefault="00B65917" w:rsidP="00B65917">
      <w:pPr>
        <w:ind w:left="228" w:hangingChars="100" w:hanging="228"/>
        <w:rPr>
          <w:rFonts w:asciiTheme="majorEastAsia" w:eastAsiaTheme="majorEastAsia" w:hAnsiTheme="majorEastAsia"/>
          <w:b/>
          <w:szCs w:val="21"/>
        </w:rPr>
      </w:pPr>
    </w:p>
    <w:p w14:paraId="47CE92F8" w14:textId="14147BCB" w:rsidR="00EB1F2D" w:rsidRPr="00495B3E" w:rsidRDefault="00EB1F2D" w:rsidP="00B65917">
      <w:pPr>
        <w:ind w:left="228" w:hangingChars="100" w:hanging="228"/>
        <w:rPr>
          <w:rFonts w:asciiTheme="majorEastAsia" w:eastAsiaTheme="majorEastAsia" w:hAnsiTheme="majorEastAsia"/>
          <w:b/>
          <w:szCs w:val="21"/>
        </w:rPr>
      </w:pPr>
      <w:r w:rsidRPr="00495B3E">
        <w:rPr>
          <w:rFonts w:asciiTheme="majorEastAsia" w:eastAsiaTheme="majorEastAsia" w:hAnsiTheme="majorEastAsia" w:hint="eastAsia"/>
          <w:b/>
          <w:szCs w:val="21"/>
        </w:rPr>
        <w:t xml:space="preserve">４　</w:t>
      </w:r>
      <w:r w:rsidR="00725A30" w:rsidRPr="00725A30">
        <w:rPr>
          <w:rFonts w:asciiTheme="majorEastAsia" w:eastAsiaTheme="majorEastAsia" w:hAnsiTheme="majorEastAsia" w:hint="eastAsia"/>
          <w:b/>
          <w:szCs w:val="21"/>
        </w:rPr>
        <w:t>契約候補者</w:t>
      </w:r>
      <w:r w:rsidRPr="00495B3E">
        <w:rPr>
          <w:rFonts w:asciiTheme="majorEastAsia" w:eastAsiaTheme="majorEastAsia" w:hAnsiTheme="majorEastAsia" w:hint="eastAsia"/>
          <w:b/>
          <w:szCs w:val="21"/>
        </w:rPr>
        <w:t>の選定</w:t>
      </w:r>
    </w:p>
    <w:p w14:paraId="5AE919D8" w14:textId="72EF4FD4" w:rsidR="00B65917" w:rsidRPr="00495B3E" w:rsidRDefault="00B65917" w:rsidP="00B65917">
      <w:pPr>
        <w:ind w:leftChars="100" w:left="680" w:hangingChars="200" w:hanging="453"/>
        <w:rPr>
          <w:rFonts w:asciiTheme="minorEastAsia" w:hAnsiTheme="minorEastAsia"/>
          <w:szCs w:val="21"/>
        </w:rPr>
      </w:pPr>
      <w:r w:rsidRPr="00495B3E">
        <w:rPr>
          <w:rFonts w:asciiTheme="minorEastAsia" w:hAnsiTheme="minorEastAsia" w:cs="ＭＳ 明朝"/>
          <w:szCs w:val="21"/>
        </w:rPr>
        <w:t>(</w:t>
      </w:r>
      <w:r w:rsidRPr="00495B3E">
        <w:rPr>
          <w:rFonts w:asciiTheme="minorEastAsia" w:hAnsiTheme="minorEastAsia" w:cs="ＭＳ 明朝" w:hint="eastAsia"/>
          <w:szCs w:val="21"/>
        </w:rPr>
        <w:t>1</w:t>
      </w:r>
      <w:r w:rsidRPr="00495B3E">
        <w:rPr>
          <w:rFonts w:asciiTheme="minorEastAsia" w:hAnsiTheme="minorEastAsia" w:cs="ＭＳ 明朝"/>
          <w:szCs w:val="21"/>
        </w:rPr>
        <w:t>)</w:t>
      </w:r>
      <w:r w:rsidRPr="00495B3E">
        <w:rPr>
          <w:rFonts w:asciiTheme="minorEastAsia" w:hAnsiTheme="minorEastAsia" w:cs="ＭＳ 明朝" w:hint="eastAsia"/>
          <w:szCs w:val="21"/>
        </w:rPr>
        <w:t xml:space="preserve">　</w:t>
      </w:r>
      <w:r w:rsidRPr="00495B3E">
        <w:rPr>
          <w:rFonts w:asciiTheme="minorEastAsia" w:hAnsiTheme="minorEastAsia" w:hint="eastAsia"/>
          <w:szCs w:val="21"/>
        </w:rPr>
        <w:t>プロポーザル参加者の中から、委員会での書類審査及びヒアリングにより、</w:t>
      </w:r>
      <w:r w:rsidR="00DB1AB1" w:rsidRPr="00DB1AB1">
        <w:rPr>
          <w:rFonts w:asciiTheme="minorEastAsia" w:hAnsiTheme="minorEastAsia" w:hint="eastAsia"/>
          <w:szCs w:val="21"/>
        </w:rPr>
        <w:t>各委員が評価した点数を合計し</w:t>
      </w:r>
      <w:r w:rsidR="00DB1AB1">
        <w:rPr>
          <w:rFonts w:asciiTheme="minorEastAsia" w:hAnsiTheme="minorEastAsia" w:hint="eastAsia"/>
          <w:szCs w:val="21"/>
        </w:rPr>
        <w:t>、</w:t>
      </w:r>
      <w:r w:rsidR="00F15138">
        <w:rPr>
          <w:rFonts w:asciiTheme="minorEastAsia" w:hAnsiTheme="minorEastAsia" w:hint="eastAsia"/>
          <w:szCs w:val="21"/>
        </w:rPr>
        <w:t>そ</w:t>
      </w:r>
      <w:r w:rsidR="00DB1AB1" w:rsidRPr="00DB1AB1">
        <w:rPr>
          <w:rFonts w:asciiTheme="minorEastAsia" w:hAnsiTheme="minorEastAsia" w:hint="eastAsia"/>
          <w:szCs w:val="21"/>
        </w:rPr>
        <w:t>の合計点数を提案者の得点とし、</w:t>
      </w:r>
      <w:r w:rsidR="00725A30" w:rsidRPr="00725A30">
        <w:rPr>
          <w:rFonts w:asciiTheme="minorEastAsia" w:hAnsiTheme="minorEastAsia" w:hint="eastAsia"/>
          <w:szCs w:val="21"/>
        </w:rPr>
        <w:t>最高得点者</w:t>
      </w:r>
      <w:r w:rsidRPr="00495B3E">
        <w:rPr>
          <w:rFonts w:asciiTheme="minorEastAsia" w:hAnsiTheme="minorEastAsia" w:hint="eastAsia"/>
          <w:szCs w:val="21"/>
        </w:rPr>
        <w:t>を</w:t>
      </w:r>
      <w:r w:rsidR="00725A30" w:rsidRPr="00725A30">
        <w:rPr>
          <w:rFonts w:asciiTheme="minorEastAsia" w:hAnsiTheme="minorEastAsia" w:hint="eastAsia"/>
          <w:szCs w:val="21"/>
        </w:rPr>
        <w:t>契約候補者</w:t>
      </w:r>
      <w:r w:rsidRPr="00495B3E">
        <w:rPr>
          <w:rFonts w:asciiTheme="minorEastAsia" w:hAnsiTheme="minorEastAsia" w:hint="eastAsia"/>
          <w:szCs w:val="21"/>
        </w:rPr>
        <w:t>として決定する。</w:t>
      </w:r>
    </w:p>
    <w:p w14:paraId="3B9166EF" w14:textId="69E0D6E9" w:rsidR="00B65917" w:rsidRPr="00495B3E" w:rsidRDefault="00B65917" w:rsidP="00B65917">
      <w:pPr>
        <w:ind w:leftChars="100" w:left="680" w:hangingChars="200" w:hanging="453"/>
        <w:rPr>
          <w:rFonts w:asciiTheme="minorEastAsia" w:hAnsiTheme="minorEastAsia"/>
          <w:szCs w:val="21"/>
        </w:rPr>
      </w:pPr>
      <w:r w:rsidRPr="00495B3E">
        <w:rPr>
          <w:rFonts w:asciiTheme="minorEastAsia" w:hAnsiTheme="minorEastAsia" w:hint="eastAsia"/>
          <w:szCs w:val="21"/>
        </w:rPr>
        <w:t xml:space="preserve">(2)　</w:t>
      </w:r>
      <w:r w:rsidR="00725A30" w:rsidRPr="00725A30">
        <w:rPr>
          <w:rFonts w:asciiTheme="minorEastAsia" w:hAnsiTheme="minorEastAsia" w:hint="eastAsia"/>
          <w:szCs w:val="21"/>
        </w:rPr>
        <w:t>最高得点者</w:t>
      </w:r>
      <w:r w:rsidRPr="00495B3E">
        <w:rPr>
          <w:rFonts w:asciiTheme="minorEastAsia" w:hAnsiTheme="minorEastAsia" w:hint="eastAsia"/>
          <w:szCs w:val="21"/>
        </w:rPr>
        <w:t>が</w:t>
      </w:r>
      <w:r w:rsidR="001447B6">
        <w:rPr>
          <w:rFonts w:asciiTheme="minorEastAsia" w:hAnsiTheme="minorEastAsia" w:hint="eastAsia"/>
          <w:szCs w:val="21"/>
        </w:rPr>
        <w:t>複数</w:t>
      </w:r>
      <w:r w:rsidRPr="00495B3E">
        <w:rPr>
          <w:rFonts w:asciiTheme="minorEastAsia" w:hAnsiTheme="minorEastAsia" w:hint="eastAsia"/>
          <w:szCs w:val="21"/>
        </w:rPr>
        <w:t>ある</w:t>
      </w:r>
      <w:r w:rsidR="001447B6">
        <w:rPr>
          <w:rFonts w:asciiTheme="minorEastAsia" w:hAnsiTheme="minorEastAsia" w:hint="eastAsia"/>
          <w:szCs w:val="21"/>
        </w:rPr>
        <w:t>場合</w:t>
      </w:r>
      <w:r w:rsidRPr="00495B3E">
        <w:rPr>
          <w:rFonts w:asciiTheme="minorEastAsia" w:hAnsiTheme="minorEastAsia" w:hint="eastAsia"/>
          <w:szCs w:val="21"/>
        </w:rPr>
        <w:t>は、見積価格が</w:t>
      </w:r>
      <w:r w:rsidR="002F7368" w:rsidRPr="00495B3E">
        <w:rPr>
          <w:rFonts w:asciiTheme="minorEastAsia" w:hAnsiTheme="minorEastAsia" w:hint="eastAsia"/>
          <w:szCs w:val="21"/>
        </w:rPr>
        <w:t>安価な者を</w:t>
      </w:r>
      <w:r w:rsidR="00725A30" w:rsidRPr="00725A30">
        <w:rPr>
          <w:rFonts w:asciiTheme="minorEastAsia" w:hAnsiTheme="minorEastAsia" w:hint="eastAsia"/>
          <w:szCs w:val="21"/>
        </w:rPr>
        <w:t>契約候補者</w:t>
      </w:r>
      <w:r w:rsidR="002F7368" w:rsidRPr="00495B3E">
        <w:rPr>
          <w:rFonts w:asciiTheme="minorEastAsia" w:hAnsiTheme="minorEastAsia" w:hint="eastAsia"/>
          <w:szCs w:val="21"/>
        </w:rPr>
        <w:t>とし、見積価格も同額である場合は、委員会の委員の合議で</w:t>
      </w:r>
      <w:r w:rsidRPr="00495B3E">
        <w:rPr>
          <w:rFonts w:asciiTheme="minorEastAsia" w:hAnsiTheme="minorEastAsia" w:hint="eastAsia"/>
          <w:szCs w:val="21"/>
        </w:rPr>
        <w:t>決定する。</w:t>
      </w:r>
    </w:p>
    <w:p w14:paraId="5426B524" w14:textId="6B5CED75" w:rsidR="00EB1F2D" w:rsidRPr="00495B3E" w:rsidRDefault="00B65917" w:rsidP="00B65917">
      <w:pPr>
        <w:ind w:leftChars="50" w:left="680" w:hangingChars="250" w:hanging="567"/>
        <w:rPr>
          <w:rFonts w:asciiTheme="minorEastAsia" w:hAnsiTheme="minorEastAsia"/>
          <w:szCs w:val="21"/>
        </w:rPr>
      </w:pPr>
      <w:r w:rsidRPr="00495B3E">
        <w:rPr>
          <w:rFonts w:asciiTheme="minorEastAsia" w:hAnsiTheme="minorEastAsia" w:hint="eastAsia"/>
          <w:szCs w:val="21"/>
        </w:rPr>
        <w:t xml:space="preserve"> </w:t>
      </w:r>
      <w:r w:rsidR="00F878E4" w:rsidRPr="00495B3E">
        <w:rPr>
          <w:rFonts w:asciiTheme="minorEastAsia" w:hAnsiTheme="minorEastAsia" w:hint="eastAsia"/>
          <w:szCs w:val="21"/>
        </w:rPr>
        <w:t>(3)</w:t>
      </w:r>
      <w:r w:rsidR="00EB1F2D" w:rsidRPr="00495B3E">
        <w:rPr>
          <w:rFonts w:asciiTheme="minorEastAsia" w:hAnsiTheme="minorEastAsia" w:hint="eastAsia"/>
          <w:szCs w:val="21"/>
        </w:rPr>
        <w:t xml:space="preserve">　いずれの提案も合計点数が</w:t>
      </w:r>
      <w:r w:rsidR="00E23BAA" w:rsidRPr="00E23BAA">
        <w:rPr>
          <w:rFonts w:asciiTheme="minorEastAsia" w:hAnsiTheme="minorEastAsia" w:hint="eastAsia"/>
          <w:szCs w:val="21"/>
        </w:rPr>
        <w:t>半数未満</w:t>
      </w:r>
      <w:r w:rsidR="00EB1F2D" w:rsidRPr="00495B3E">
        <w:rPr>
          <w:rFonts w:asciiTheme="minorEastAsia" w:hAnsiTheme="minorEastAsia" w:hint="eastAsia"/>
          <w:szCs w:val="21"/>
        </w:rPr>
        <w:t>の場合には、要求する水準に満たないものとして</w:t>
      </w:r>
      <w:r w:rsidR="00DA6B5F">
        <w:rPr>
          <w:rFonts w:asciiTheme="minorEastAsia" w:hAnsiTheme="minorEastAsia" w:hint="eastAsia"/>
          <w:szCs w:val="21"/>
        </w:rPr>
        <w:t>契約</w:t>
      </w:r>
      <w:r w:rsidR="00EB1F2D" w:rsidRPr="00495B3E">
        <w:rPr>
          <w:rFonts w:asciiTheme="minorEastAsia" w:hAnsiTheme="minorEastAsia" w:hint="eastAsia"/>
          <w:szCs w:val="21"/>
        </w:rPr>
        <w:t>候補者の選定に至らないものとする。</w:t>
      </w:r>
    </w:p>
    <w:p w14:paraId="6C000981" w14:textId="07625A42" w:rsidR="00EB1F2D" w:rsidRPr="00495B3E" w:rsidRDefault="00EB1F2D" w:rsidP="00B65917">
      <w:pPr>
        <w:ind w:leftChars="100" w:left="680" w:hangingChars="200" w:hanging="453"/>
        <w:rPr>
          <w:rFonts w:asciiTheme="minorEastAsia" w:hAnsiTheme="minorEastAsia"/>
          <w:szCs w:val="21"/>
        </w:rPr>
      </w:pPr>
      <w:r w:rsidRPr="00495B3E">
        <w:rPr>
          <w:rFonts w:asciiTheme="minorEastAsia" w:hAnsiTheme="minorEastAsia" w:hint="eastAsia"/>
          <w:szCs w:val="21"/>
        </w:rPr>
        <w:t xml:space="preserve">(4)　</w:t>
      </w:r>
      <w:r w:rsidR="00DA6B5F" w:rsidRPr="00495B3E">
        <w:rPr>
          <w:rFonts w:asciiTheme="minorEastAsia" w:hAnsiTheme="minorEastAsia" w:hint="eastAsia"/>
          <w:szCs w:val="21"/>
        </w:rPr>
        <w:t>プロポーザル参加者</w:t>
      </w:r>
      <w:r w:rsidRPr="00495B3E">
        <w:rPr>
          <w:rFonts w:asciiTheme="minorEastAsia" w:hAnsiTheme="minorEastAsia" w:hint="eastAsia"/>
          <w:szCs w:val="21"/>
        </w:rPr>
        <w:t>が</w:t>
      </w:r>
      <w:r w:rsidR="00DA6B5F">
        <w:rPr>
          <w:rFonts w:asciiTheme="minorEastAsia" w:hAnsiTheme="minorEastAsia" w:hint="eastAsia"/>
          <w:szCs w:val="21"/>
        </w:rPr>
        <w:t>１</w:t>
      </w:r>
      <w:r w:rsidRPr="00495B3E">
        <w:rPr>
          <w:rFonts w:asciiTheme="minorEastAsia" w:hAnsiTheme="minorEastAsia" w:hint="eastAsia"/>
          <w:szCs w:val="21"/>
        </w:rPr>
        <w:t>者の場合は、合計点数が</w:t>
      </w:r>
      <w:r w:rsidR="00E23BAA" w:rsidRPr="00E23BAA">
        <w:rPr>
          <w:rFonts w:asciiTheme="minorEastAsia" w:hAnsiTheme="minorEastAsia" w:hint="eastAsia"/>
          <w:szCs w:val="21"/>
        </w:rPr>
        <w:t>半数以上</w:t>
      </w:r>
      <w:r w:rsidR="005118B7" w:rsidRPr="00495B3E">
        <w:rPr>
          <w:rFonts w:asciiTheme="minorEastAsia" w:hAnsiTheme="minorEastAsia" w:hint="eastAsia"/>
          <w:szCs w:val="21"/>
        </w:rPr>
        <w:t>であれば、</w:t>
      </w:r>
      <w:r w:rsidR="00DA6B5F">
        <w:rPr>
          <w:rFonts w:asciiTheme="minorEastAsia" w:hAnsiTheme="minorEastAsia" w:hint="eastAsia"/>
          <w:szCs w:val="21"/>
        </w:rPr>
        <w:t>契約</w:t>
      </w:r>
      <w:r w:rsidR="005118B7" w:rsidRPr="00495B3E">
        <w:rPr>
          <w:rFonts w:asciiTheme="minorEastAsia" w:hAnsiTheme="minorEastAsia" w:hint="eastAsia"/>
          <w:szCs w:val="21"/>
        </w:rPr>
        <w:t>候補者として選定するものとする。</w:t>
      </w:r>
    </w:p>
    <w:p w14:paraId="0AFBACE4" w14:textId="77777777" w:rsidR="00B65917" w:rsidRPr="00495B3E" w:rsidRDefault="00B65917" w:rsidP="00B65917">
      <w:pPr>
        <w:ind w:left="227" w:hangingChars="100" w:hanging="227"/>
        <w:rPr>
          <w:rFonts w:asciiTheme="minorEastAsia" w:hAnsiTheme="minorEastAsia"/>
          <w:szCs w:val="21"/>
        </w:rPr>
      </w:pPr>
    </w:p>
    <w:sectPr w:rsidR="00B65917" w:rsidRPr="00495B3E" w:rsidSect="00DB1AB1">
      <w:footerReference w:type="default" r:id="rId6"/>
      <w:pgSz w:w="11906" w:h="16838" w:code="9"/>
      <w:pgMar w:top="1418" w:right="1418" w:bottom="1418" w:left="1418" w:header="851" w:footer="567" w:gutter="0"/>
      <w:cols w:space="425"/>
      <w:titlePg/>
      <w:docGrid w:type="linesAndChars" w:linePitch="36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D9F9A" w14:textId="77777777" w:rsidR="00006D59" w:rsidRDefault="00006D59" w:rsidP="00006D59">
      <w:r>
        <w:separator/>
      </w:r>
    </w:p>
  </w:endnote>
  <w:endnote w:type="continuationSeparator" w:id="0">
    <w:p w14:paraId="4E86C5D9" w14:textId="77777777" w:rsidR="00006D59" w:rsidRDefault="00006D59" w:rsidP="0000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B43C9" w14:textId="77777777" w:rsidR="0037011A" w:rsidRDefault="0037011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AB8B5" w14:textId="77777777" w:rsidR="00006D59" w:rsidRDefault="00006D59" w:rsidP="00006D59">
      <w:r>
        <w:separator/>
      </w:r>
    </w:p>
  </w:footnote>
  <w:footnote w:type="continuationSeparator" w:id="0">
    <w:p w14:paraId="6C4865A5" w14:textId="77777777" w:rsidR="00006D59" w:rsidRDefault="00006D59" w:rsidP="00006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906"/>
    <w:rsid w:val="00006D59"/>
    <w:rsid w:val="000158B5"/>
    <w:rsid w:val="00083486"/>
    <w:rsid w:val="000C5BF3"/>
    <w:rsid w:val="001232D3"/>
    <w:rsid w:val="00137F8E"/>
    <w:rsid w:val="001447B6"/>
    <w:rsid w:val="001465F9"/>
    <w:rsid w:val="0015533A"/>
    <w:rsid w:val="001846CE"/>
    <w:rsid w:val="001A7F7C"/>
    <w:rsid w:val="001E2908"/>
    <w:rsid w:val="00253229"/>
    <w:rsid w:val="00261491"/>
    <w:rsid w:val="002F7368"/>
    <w:rsid w:val="00305F18"/>
    <w:rsid w:val="003341B6"/>
    <w:rsid w:val="0037011A"/>
    <w:rsid w:val="003B1F89"/>
    <w:rsid w:val="0042542B"/>
    <w:rsid w:val="004306C9"/>
    <w:rsid w:val="00495B3E"/>
    <w:rsid w:val="004B14A0"/>
    <w:rsid w:val="004B4103"/>
    <w:rsid w:val="005118B7"/>
    <w:rsid w:val="00522008"/>
    <w:rsid w:val="00533637"/>
    <w:rsid w:val="00561D08"/>
    <w:rsid w:val="00591906"/>
    <w:rsid w:val="00613386"/>
    <w:rsid w:val="00720A62"/>
    <w:rsid w:val="00725A30"/>
    <w:rsid w:val="007620F6"/>
    <w:rsid w:val="00793600"/>
    <w:rsid w:val="00844F41"/>
    <w:rsid w:val="00866994"/>
    <w:rsid w:val="00874CE4"/>
    <w:rsid w:val="008E0FFD"/>
    <w:rsid w:val="0091003F"/>
    <w:rsid w:val="00917416"/>
    <w:rsid w:val="00930D9D"/>
    <w:rsid w:val="00A044CC"/>
    <w:rsid w:val="00A1692D"/>
    <w:rsid w:val="00A44BC9"/>
    <w:rsid w:val="00AC4FA3"/>
    <w:rsid w:val="00B30B15"/>
    <w:rsid w:val="00B51504"/>
    <w:rsid w:val="00B65917"/>
    <w:rsid w:val="00BE34F5"/>
    <w:rsid w:val="00C5082D"/>
    <w:rsid w:val="00C64116"/>
    <w:rsid w:val="00CF46B3"/>
    <w:rsid w:val="00D45148"/>
    <w:rsid w:val="00D70EF8"/>
    <w:rsid w:val="00DA6B5F"/>
    <w:rsid w:val="00DB1AB1"/>
    <w:rsid w:val="00E23BAA"/>
    <w:rsid w:val="00E60D59"/>
    <w:rsid w:val="00EB1F2D"/>
    <w:rsid w:val="00F15138"/>
    <w:rsid w:val="00F311FB"/>
    <w:rsid w:val="00F7350B"/>
    <w:rsid w:val="00F878E4"/>
    <w:rsid w:val="00FB461B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B89D1"/>
  <w15:docId w15:val="{26413EC4-01D6-474E-B588-BB9B6E5E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D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6D59"/>
  </w:style>
  <w:style w:type="paragraph" w:styleId="a5">
    <w:name w:val="footer"/>
    <w:basedOn w:val="a"/>
    <w:link w:val="a6"/>
    <w:uiPriority w:val="99"/>
    <w:unhideWhenUsed/>
    <w:rsid w:val="00006D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6D59"/>
  </w:style>
  <w:style w:type="table" w:styleId="a7">
    <w:name w:val="Table Grid"/>
    <w:basedOn w:val="a1"/>
    <w:uiPriority w:val="59"/>
    <w:rsid w:val="00006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7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78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仲里　郁美</cp:lastModifiedBy>
  <cp:revision>34</cp:revision>
  <cp:lastPrinted>2025-01-08T04:17:00Z</cp:lastPrinted>
  <dcterms:created xsi:type="dcterms:W3CDTF">2016-11-01T11:35:00Z</dcterms:created>
  <dcterms:modified xsi:type="dcterms:W3CDTF">2025-05-27T15:11:00Z</dcterms:modified>
</cp:coreProperties>
</file>