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BA6E" w14:textId="6A39CF75" w:rsidR="00BB35C7" w:rsidRPr="00D635F0" w:rsidRDefault="00F36101" w:rsidP="00BB35C7">
      <w:pPr>
        <w:rPr>
          <w:rFonts w:ascii="Times New Roman" w:hAnsi="Times New Roman"/>
          <w:snapToGrid w:val="0"/>
          <w:kern w:val="0"/>
          <w:sz w:val="22"/>
          <w:szCs w:val="22"/>
          <w:lang w:eastAsia="zh-TW"/>
        </w:rPr>
      </w:pPr>
      <w:r w:rsidRPr="00D635F0">
        <w:rPr>
          <w:rFonts w:ascii="Times New Roman" w:eastAsia="Times New Roman" w:hAnsi="Times New Roman"/>
          <w:snapToGrid w:val="0"/>
          <w:kern w:val="0"/>
          <w:sz w:val="22"/>
          <w:lang w:bidi="en-US"/>
        </w:rPr>
        <w:t>Form No. 7 (related to Article 5)</w:t>
      </w:r>
    </w:p>
    <w:p w14:paraId="1C26BA52" w14:textId="54248424" w:rsidR="00BB35C7" w:rsidRPr="00D635F0" w:rsidRDefault="00BB35C7" w:rsidP="00BB35C7">
      <w:pPr>
        <w:jc w:val="center"/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</w:pPr>
      <w:r w:rsidRPr="00D635F0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Start-up Preparation Activity Plan (For Renewal)</w:t>
      </w:r>
    </w:p>
    <w:p w14:paraId="14C6A3A6" w14:textId="77777777" w:rsidR="00BB35C7" w:rsidRPr="00D635F0" w:rsidRDefault="00BB35C7" w:rsidP="00BB35C7">
      <w:pPr>
        <w:autoSpaceDE w:val="0"/>
        <w:autoSpaceDN w:val="0"/>
        <w:adjustRightInd w:val="0"/>
        <w:jc w:val="right"/>
        <w:rPr>
          <w:rFonts w:ascii="Times New Roman" w:hAnsi="Times New Roman"/>
          <w:snapToGrid w:val="0"/>
          <w:kern w:val="0"/>
          <w:sz w:val="20"/>
          <w:szCs w:val="20"/>
          <w:lang w:eastAsia="zh-TW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Month Day, Year</w:t>
      </w:r>
    </w:p>
    <w:p w14:paraId="241C5F15" w14:textId="1F539118" w:rsidR="00BB35C7" w:rsidRPr="00D635F0" w:rsidRDefault="00BB35C7" w:rsidP="008E16C9">
      <w:pPr>
        <w:jc w:val="center"/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</w:pPr>
      <w:r w:rsidRPr="00D635F0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Applicant</w:t>
      </w:r>
      <w:r w:rsidR="000A0148" w:rsidRPr="00D635F0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’</w:t>
      </w:r>
      <w:r w:rsidRPr="00D635F0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s Name</w:t>
      </w:r>
    </w:p>
    <w:p w14:paraId="2D4FF455" w14:textId="77777777" w:rsidR="00BB35C7" w:rsidRPr="00D635F0" w:rsidRDefault="00BB35C7" w:rsidP="00BB35C7">
      <w:pPr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1. Outline of the Applicant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1102"/>
        <w:gridCol w:w="1450"/>
        <w:gridCol w:w="1978"/>
      </w:tblGrid>
      <w:tr w:rsidR="00BB35C7" w:rsidRPr="00D635F0" w14:paraId="556DA128" w14:textId="77777777" w:rsidTr="008E16C9">
        <w:tc>
          <w:tcPr>
            <w:tcW w:w="9628" w:type="dxa"/>
            <w:gridSpan w:val="6"/>
          </w:tcPr>
          <w:p w14:paraId="6F5D2EE0" w14:textId="1E748AD3" w:rsidR="00BB35C7" w:rsidRPr="00D635F0" w:rsidRDefault="00BB35C7" w:rsidP="008E16C9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Motivation for starting a business and future prospects (including motivation for starting a business in Kumamoto City)</w:t>
            </w:r>
          </w:p>
          <w:p w14:paraId="64DC4AF2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  <w:p w14:paraId="7234249D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48A0AD0E" w14:textId="77777777" w:rsidTr="008E16C9">
        <w:tc>
          <w:tcPr>
            <w:tcW w:w="9628" w:type="dxa"/>
            <w:gridSpan w:val="6"/>
          </w:tcPr>
          <w:p w14:paraId="69CC5AC3" w14:textId="435A13C5" w:rsidR="00BB35C7" w:rsidRPr="00D635F0" w:rsidRDefault="00BB35C7" w:rsidP="008E16C9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Applicant</w:t>
            </w:r>
            <w:r w:rsidR="000A0148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’</w:t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 title and role in the business</w:t>
            </w:r>
          </w:p>
          <w:p w14:paraId="5FC2E5DF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  <w:p w14:paraId="52F97F97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18F421AA" w14:textId="77777777" w:rsidTr="008E16C9">
        <w:tc>
          <w:tcPr>
            <w:tcW w:w="9628" w:type="dxa"/>
            <w:gridSpan w:val="6"/>
          </w:tcPr>
          <w:p w14:paraId="571BCCD3" w14:textId="37AFC9AA" w:rsidR="00BB35C7" w:rsidRPr="00D635F0" w:rsidRDefault="00BB35C7" w:rsidP="008E16C9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Qualifications, work experience, special skills, intellectual property rights, etc., that form the background for starting a business</w:t>
            </w:r>
          </w:p>
          <w:p w14:paraId="608D9337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  <w:p w14:paraId="325599A5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036225EE" w14:textId="77777777" w:rsidTr="008E16C9">
        <w:tc>
          <w:tcPr>
            <w:tcW w:w="9628" w:type="dxa"/>
            <w:gridSpan w:val="6"/>
          </w:tcPr>
          <w:p w14:paraId="68BC3E9D" w14:textId="4AEF2496" w:rsidR="00BB35C7" w:rsidRPr="00D635F0" w:rsidRDefault="00BB35C7" w:rsidP="008E16C9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The names of other applicants who will jointly apply for this project (if any)</w:t>
            </w:r>
          </w:p>
          <w:p w14:paraId="18BAEE4B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  <w:p w14:paraId="5654843E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6002351A" w14:textId="77777777" w:rsidTr="008E16C9">
        <w:tc>
          <w:tcPr>
            <w:tcW w:w="9628" w:type="dxa"/>
            <w:gridSpan w:val="6"/>
          </w:tcPr>
          <w:p w14:paraId="6755C20C" w14:textId="2B312CBC" w:rsidR="00BB35C7" w:rsidRPr="00D635F0" w:rsidRDefault="00BB35C7" w:rsidP="008E16C9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Schedule for start-up *Please describe what is expected at the time of start-up.</w:t>
            </w:r>
          </w:p>
        </w:tc>
      </w:tr>
      <w:tr w:rsidR="00BB35C7" w:rsidRPr="00D635F0" w14:paraId="65941D2B" w14:textId="77777777" w:rsidTr="008E16C9">
        <w:trPr>
          <w:trHeight w:val="737"/>
        </w:trPr>
        <w:tc>
          <w:tcPr>
            <w:tcW w:w="2830" w:type="dxa"/>
            <w:gridSpan w:val="2"/>
            <w:vAlign w:val="center"/>
          </w:tcPr>
          <w:p w14:paraId="4FBC121E" w14:textId="48D6E35D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Scheduled date of opening business</w:t>
            </w:r>
          </w:p>
        </w:tc>
        <w:tc>
          <w:tcPr>
            <w:tcW w:w="6798" w:type="dxa"/>
            <w:gridSpan w:val="4"/>
            <w:vAlign w:val="center"/>
          </w:tcPr>
          <w:p w14:paraId="7D0FE369" w14:textId="27250020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Month Day, Year</w:t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br/>
              <w:t>*Corporate registration, date of notification of opening business, etc.</w:t>
            </w:r>
          </w:p>
        </w:tc>
      </w:tr>
      <w:tr w:rsidR="00BB35C7" w:rsidRPr="00D635F0" w14:paraId="3694725C" w14:textId="77777777" w:rsidTr="008E16C9">
        <w:trPr>
          <w:trHeight w:val="737"/>
        </w:trPr>
        <w:tc>
          <w:tcPr>
            <w:tcW w:w="2830" w:type="dxa"/>
            <w:gridSpan w:val="2"/>
            <w:vAlign w:val="center"/>
          </w:tcPr>
          <w:p w14:paraId="7E2FD55B" w14:textId="301D3AD8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Type of industry</w:t>
            </w:r>
          </w:p>
        </w:tc>
        <w:tc>
          <w:tcPr>
            <w:tcW w:w="6798" w:type="dxa"/>
            <w:gridSpan w:val="4"/>
            <w:vAlign w:val="center"/>
          </w:tcPr>
          <w:p w14:paraId="0C1902F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16AA383C" w14:textId="77777777" w:rsidTr="008E16C9">
        <w:trPr>
          <w:trHeight w:val="737"/>
        </w:trPr>
        <w:tc>
          <w:tcPr>
            <w:tcW w:w="2830" w:type="dxa"/>
            <w:gridSpan w:val="2"/>
            <w:vAlign w:val="center"/>
          </w:tcPr>
          <w:p w14:paraId="69B3293E" w14:textId="1F3FDC15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Products and services to be provided</w:t>
            </w:r>
          </w:p>
        </w:tc>
        <w:tc>
          <w:tcPr>
            <w:tcW w:w="6798" w:type="dxa"/>
            <w:gridSpan w:val="4"/>
            <w:vAlign w:val="center"/>
          </w:tcPr>
          <w:p w14:paraId="1942119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3C3EE937" w14:textId="77777777" w:rsidTr="008E16C9">
        <w:trPr>
          <w:trHeight w:val="737"/>
        </w:trPr>
        <w:tc>
          <w:tcPr>
            <w:tcW w:w="2830" w:type="dxa"/>
            <w:gridSpan w:val="2"/>
            <w:vAlign w:val="center"/>
          </w:tcPr>
          <w:p w14:paraId="1B3C0FDE" w14:textId="2C045D7D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Place to open business premises</w:t>
            </w:r>
          </w:p>
        </w:tc>
        <w:tc>
          <w:tcPr>
            <w:tcW w:w="6798" w:type="dxa"/>
            <w:gridSpan w:val="4"/>
            <w:vAlign w:val="center"/>
          </w:tcPr>
          <w:p w14:paraId="6A3988B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04B8DDAD" w14:textId="77777777" w:rsidTr="008E16C9">
        <w:trPr>
          <w:trHeight w:val="567"/>
        </w:trPr>
        <w:tc>
          <w:tcPr>
            <w:tcW w:w="2830" w:type="dxa"/>
            <w:gridSpan w:val="2"/>
            <w:vAlign w:val="center"/>
          </w:tcPr>
          <w:p w14:paraId="271D1352" w14:textId="5FBB6C8B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Stated or total capital (or own funds)</w:t>
            </w:r>
          </w:p>
        </w:tc>
        <w:tc>
          <w:tcPr>
            <w:tcW w:w="6798" w:type="dxa"/>
            <w:gridSpan w:val="4"/>
            <w:vAlign w:val="center"/>
          </w:tcPr>
          <w:p w14:paraId="217AF294" w14:textId="51829E32" w:rsidR="00BB35C7" w:rsidRPr="00D635F0" w:rsidRDefault="00BB35C7" w:rsidP="008E16C9">
            <w:pPr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thousand yen</w:t>
            </w:r>
          </w:p>
        </w:tc>
      </w:tr>
      <w:tr w:rsidR="00BB35C7" w:rsidRPr="00D635F0" w14:paraId="0C27E74D" w14:textId="77777777" w:rsidTr="008E16C9">
        <w:trPr>
          <w:trHeight w:val="114"/>
        </w:trPr>
        <w:tc>
          <w:tcPr>
            <w:tcW w:w="2830" w:type="dxa"/>
            <w:gridSpan w:val="2"/>
            <w:vMerge w:val="restart"/>
            <w:vAlign w:val="center"/>
          </w:tcPr>
          <w:p w14:paraId="49E4A7A8" w14:textId="587FD078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Shareholder composition (shareholding ratio)</w:t>
            </w:r>
          </w:p>
        </w:tc>
        <w:tc>
          <w:tcPr>
            <w:tcW w:w="2268" w:type="dxa"/>
            <w:vAlign w:val="center"/>
          </w:tcPr>
          <w:p w14:paraId="6400B5B1" w14:textId="77777777" w:rsidR="00BB35C7" w:rsidRPr="00D635F0" w:rsidRDefault="00BB35C7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Name of shareholders</w:t>
            </w:r>
          </w:p>
        </w:tc>
        <w:tc>
          <w:tcPr>
            <w:tcW w:w="2552" w:type="dxa"/>
            <w:gridSpan w:val="2"/>
            <w:vAlign w:val="center"/>
          </w:tcPr>
          <w:p w14:paraId="0A472317" w14:textId="77777777" w:rsidR="00BB35C7" w:rsidRPr="00D635F0" w:rsidRDefault="00BB35C7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Address</w:t>
            </w:r>
          </w:p>
        </w:tc>
        <w:tc>
          <w:tcPr>
            <w:tcW w:w="1978" w:type="dxa"/>
            <w:vAlign w:val="center"/>
          </w:tcPr>
          <w:p w14:paraId="6619F063" w14:textId="77777777" w:rsidR="00BB35C7" w:rsidRPr="00D635F0" w:rsidRDefault="00BB35C7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Shareholding ratio</w:t>
            </w:r>
          </w:p>
        </w:tc>
      </w:tr>
      <w:tr w:rsidR="00BB35C7" w:rsidRPr="00D635F0" w14:paraId="08DDFB41" w14:textId="77777777" w:rsidTr="008E16C9">
        <w:trPr>
          <w:trHeight w:val="110"/>
        </w:trPr>
        <w:tc>
          <w:tcPr>
            <w:tcW w:w="2830" w:type="dxa"/>
            <w:gridSpan w:val="2"/>
            <w:vMerge/>
            <w:vAlign w:val="center"/>
          </w:tcPr>
          <w:p w14:paraId="71E12693" w14:textId="77777777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591B8A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266DEFA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5F84E8A5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71DD11DD" w14:textId="77777777" w:rsidTr="008E16C9">
        <w:trPr>
          <w:trHeight w:val="110"/>
        </w:trPr>
        <w:tc>
          <w:tcPr>
            <w:tcW w:w="2830" w:type="dxa"/>
            <w:gridSpan w:val="2"/>
            <w:vMerge/>
            <w:vAlign w:val="center"/>
          </w:tcPr>
          <w:p w14:paraId="46FCA303" w14:textId="77777777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5067EF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425BA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1DC38BF6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618B9EA6" w14:textId="77777777" w:rsidTr="008E16C9">
        <w:trPr>
          <w:trHeight w:val="110"/>
        </w:trPr>
        <w:tc>
          <w:tcPr>
            <w:tcW w:w="2830" w:type="dxa"/>
            <w:gridSpan w:val="2"/>
            <w:vMerge/>
            <w:vAlign w:val="center"/>
          </w:tcPr>
          <w:p w14:paraId="49033FA6" w14:textId="77777777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1CADA09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BF6A02A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4F6B46E5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43FD8EE7" w14:textId="77777777" w:rsidTr="008E16C9">
        <w:trPr>
          <w:trHeight w:val="110"/>
        </w:trPr>
        <w:tc>
          <w:tcPr>
            <w:tcW w:w="2830" w:type="dxa"/>
            <w:gridSpan w:val="2"/>
            <w:vMerge/>
            <w:vAlign w:val="center"/>
          </w:tcPr>
          <w:p w14:paraId="44522FE1" w14:textId="77777777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003A1F5" w14:textId="77777777" w:rsidR="00BB35C7" w:rsidRPr="00D635F0" w:rsidRDefault="00BB35C7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</w:t>
            </w:r>
          </w:p>
        </w:tc>
        <w:tc>
          <w:tcPr>
            <w:tcW w:w="1978" w:type="dxa"/>
            <w:vAlign w:val="center"/>
          </w:tcPr>
          <w:p w14:paraId="4668F7F7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54E1B53D" w14:textId="77777777" w:rsidTr="008E16C9">
        <w:trPr>
          <w:trHeight w:val="277"/>
        </w:trPr>
        <w:tc>
          <w:tcPr>
            <w:tcW w:w="2830" w:type="dxa"/>
            <w:gridSpan w:val="2"/>
            <w:vMerge w:val="restart"/>
            <w:vAlign w:val="center"/>
          </w:tcPr>
          <w:p w14:paraId="0F07C59D" w14:textId="035E0B91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Executive officers</w:t>
            </w:r>
            <w:r w:rsidR="008E16C9" w:rsidRPr="00D635F0">
              <w:rPr>
                <w:rFonts w:ascii="Times New Roman" w:eastAsia="ＭＳ 明朝" w:hAnsi="Times New Roman" w:cs="Times New Roman"/>
                <w:snapToGrid w:val="0"/>
                <w:kern w:val="0"/>
              </w:rPr>
              <w:br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*excluding the applicant</w:t>
            </w:r>
          </w:p>
        </w:tc>
        <w:tc>
          <w:tcPr>
            <w:tcW w:w="3370" w:type="dxa"/>
            <w:gridSpan w:val="2"/>
            <w:vAlign w:val="center"/>
          </w:tcPr>
          <w:p w14:paraId="3834DC4C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Name:</w:t>
            </w:r>
          </w:p>
        </w:tc>
        <w:tc>
          <w:tcPr>
            <w:tcW w:w="3428" w:type="dxa"/>
            <w:gridSpan w:val="2"/>
            <w:vAlign w:val="center"/>
          </w:tcPr>
          <w:p w14:paraId="5EF4154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Nationality:</w:t>
            </w:r>
          </w:p>
        </w:tc>
      </w:tr>
      <w:tr w:rsidR="00BB35C7" w:rsidRPr="00D635F0" w14:paraId="5F8F5A82" w14:textId="77777777" w:rsidTr="008E16C9">
        <w:trPr>
          <w:trHeight w:val="277"/>
        </w:trPr>
        <w:tc>
          <w:tcPr>
            <w:tcW w:w="2830" w:type="dxa"/>
            <w:gridSpan w:val="2"/>
            <w:vMerge/>
            <w:vAlign w:val="center"/>
          </w:tcPr>
          <w:p w14:paraId="71F2BA93" w14:textId="77777777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07EC9C4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Address:</w:t>
            </w:r>
          </w:p>
        </w:tc>
        <w:tc>
          <w:tcPr>
            <w:tcW w:w="3428" w:type="dxa"/>
            <w:gridSpan w:val="2"/>
            <w:vAlign w:val="center"/>
          </w:tcPr>
          <w:p w14:paraId="1B351C67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Title:</w:t>
            </w:r>
          </w:p>
        </w:tc>
      </w:tr>
      <w:tr w:rsidR="00BB35C7" w:rsidRPr="00D635F0" w14:paraId="179440DA" w14:textId="77777777" w:rsidTr="008E16C9">
        <w:trPr>
          <w:trHeight w:val="325"/>
        </w:trPr>
        <w:tc>
          <w:tcPr>
            <w:tcW w:w="1696" w:type="dxa"/>
            <w:vMerge w:val="restart"/>
            <w:vAlign w:val="center"/>
          </w:tcPr>
          <w:p w14:paraId="199004D2" w14:textId="6B602E01" w:rsidR="00BB35C7" w:rsidRPr="00D635F0" w:rsidRDefault="00BB35C7" w:rsidP="008E16C9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Number of employees</w:t>
            </w:r>
          </w:p>
        </w:tc>
        <w:tc>
          <w:tcPr>
            <w:tcW w:w="1134" w:type="dxa"/>
            <w:vAlign w:val="center"/>
          </w:tcPr>
          <w:p w14:paraId="4515ACBA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1st period</w:t>
            </w:r>
          </w:p>
        </w:tc>
        <w:tc>
          <w:tcPr>
            <w:tcW w:w="6798" w:type="dxa"/>
            <w:gridSpan w:val="4"/>
            <w:vAlign w:val="center"/>
          </w:tcPr>
          <w:p w14:paraId="6712F24A" w14:textId="36382B11" w:rsidR="008E16C9" w:rsidRPr="00D635F0" w:rsidRDefault="00BB35C7" w:rsidP="008E16C9">
            <w:pPr>
              <w:tabs>
                <w:tab w:val="left" w:pos="1590"/>
                <w:tab w:val="left" w:pos="3433"/>
                <w:tab w:val="left" w:pos="4470"/>
                <w:tab w:val="left" w:pos="5701"/>
              </w:tabs>
              <w:jc w:val="left"/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Employees: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, </w:t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Part-time or temporary employees: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  <w:p w14:paraId="6B903D80" w14:textId="063220F4" w:rsidR="00BB35C7" w:rsidRPr="00D635F0" w:rsidRDefault="00BB35C7" w:rsidP="008E16C9">
            <w:pPr>
              <w:tabs>
                <w:tab w:val="left" w:pos="1590"/>
                <w:tab w:val="left" w:pos="3433"/>
                <w:tab w:val="left" w:pos="4470"/>
                <w:tab w:val="left" w:pos="5559"/>
              </w:tabs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</w:tc>
      </w:tr>
      <w:tr w:rsidR="00BB35C7" w:rsidRPr="00D635F0" w14:paraId="61315D96" w14:textId="77777777" w:rsidTr="008E16C9">
        <w:trPr>
          <w:trHeight w:val="323"/>
        </w:trPr>
        <w:tc>
          <w:tcPr>
            <w:tcW w:w="1696" w:type="dxa"/>
            <w:vMerge/>
            <w:vAlign w:val="center"/>
          </w:tcPr>
          <w:p w14:paraId="2D88ADA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F7AE44A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2nd period</w:t>
            </w:r>
          </w:p>
        </w:tc>
        <w:tc>
          <w:tcPr>
            <w:tcW w:w="6798" w:type="dxa"/>
            <w:gridSpan w:val="4"/>
            <w:vAlign w:val="center"/>
          </w:tcPr>
          <w:p w14:paraId="7A17F563" w14:textId="6A43255E" w:rsidR="008E16C9" w:rsidRPr="00D635F0" w:rsidRDefault="00BB35C7" w:rsidP="008E16C9">
            <w:pPr>
              <w:tabs>
                <w:tab w:val="left" w:pos="1590"/>
                <w:tab w:val="left" w:pos="3433"/>
                <w:tab w:val="left" w:pos="4470"/>
                <w:tab w:val="left" w:pos="5701"/>
              </w:tabs>
              <w:jc w:val="left"/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Employees: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, </w:t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Part-time or temporary employees: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  <w:p w14:paraId="5894D80D" w14:textId="4C26EEFB" w:rsidR="00BB35C7" w:rsidRPr="00D635F0" w:rsidRDefault="00BB35C7" w:rsidP="008E16C9">
            <w:pPr>
              <w:tabs>
                <w:tab w:val="left" w:pos="1590"/>
                <w:tab w:val="left" w:pos="3433"/>
                <w:tab w:val="left" w:pos="4470"/>
                <w:tab w:val="left" w:pos="5559"/>
              </w:tabs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</w:tc>
      </w:tr>
      <w:tr w:rsidR="00BB35C7" w:rsidRPr="00D635F0" w14:paraId="4BFC3581" w14:textId="77777777" w:rsidTr="008E16C9">
        <w:trPr>
          <w:trHeight w:val="323"/>
        </w:trPr>
        <w:tc>
          <w:tcPr>
            <w:tcW w:w="1696" w:type="dxa"/>
            <w:vMerge/>
            <w:vAlign w:val="center"/>
          </w:tcPr>
          <w:p w14:paraId="3DE02ECA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C6FD96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3rd period</w:t>
            </w:r>
          </w:p>
        </w:tc>
        <w:tc>
          <w:tcPr>
            <w:tcW w:w="6798" w:type="dxa"/>
            <w:gridSpan w:val="4"/>
            <w:vAlign w:val="center"/>
          </w:tcPr>
          <w:p w14:paraId="39DD92C4" w14:textId="77777777" w:rsidR="008E16C9" w:rsidRPr="00D635F0" w:rsidRDefault="00BB35C7" w:rsidP="008E16C9">
            <w:pPr>
              <w:tabs>
                <w:tab w:val="left" w:pos="1590"/>
                <w:tab w:val="left" w:pos="3433"/>
                <w:tab w:val="left" w:pos="4470"/>
                <w:tab w:val="left" w:pos="5701"/>
              </w:tabs>
              <w:jc w:val="left"/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Employees: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, </w:t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Part-time or temporary employees: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  <w:p w14:paraId="49F4B623" w14:textId="0CAAF1D2" w:rsidR="00BB35C7" w:rsidRPr="00D635F0" w:rsidRDefault="00BB35C7" w:rsidP="008E16C9">
            <w:pPr>
              <w:tabs>
                <w:tab w:val="left" w:pos="1590"/>
                <w:tab w:val="left" w:pos="3433"/>
                <w:tab w:val="left" w:pos="4470"/>
                <w:tab w:val="left" w:pos="5559"/>
              </w:tabs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Total: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</w:tc>
      </w:tr>
    </w:tbl>
    <w:p w14:paraId="253A6DE6" w14:textId="77777777" w:rsidR="00BB35C7" w:rsidRPr="00D635F0" w:rsidRDefault="00BB35C7" w:rsidP="00BB35C7">
      <w:pPr>
        <w:widowControl/>
        <w:jc w:val="left"/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br w:type="page"/>
      </w:r>
    </w:p>
    <w:p w14:paraId="4D96D989" w14:textId="77777777" w:rsidR="00BB35C7" w:rsidRPr="00D635F0" w:rsidRDefault="00BB35C7" w:rsidP="00BB35C7">
      <w:pPr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lastRenderedPageBreak/>
        <w:t>2. Outline of Business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35C7" w:rsidRPr="00D635F0" w14:paraId="1AD715C7" w14:textId="77777777" w:rsidTr="002C29AF">
        <w:tc>
          <w:tcPr>
            <w:tcW w:w="9736" w:type="dxa"/>
          </w:tcPr>
          <w:p w14:paraId="2F243377" w14:textId="0C0913A1" w:rsidR="00BB35C7" w:rsidRPr="00D635F0" w:rsidRDefault="00BB35C7" w:rsidP="008E16C9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Outline of business to be conducted (outline of products and services)</w:t>
            </w:r>
          </w:p>
        </w:tc>
      </w:tr>
      <w:tr w:rsidR="00BB35C7" w:rsidRPr="00D635F0" w14:paraId="549B0421" w14:textId="77777777" w:rsidTr="002C29AF">
        <w:trPr>
          <w:trHeight w:val="2381"/>
        </w:trPr>
        <w:tc>
          <w:tcPr>
            <w:tcW w:w="9736" w:type="dxa"/>
          </w:tcPr>
          <w:p w14:paraId="486B39F3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733E195A" w14:textId="77777777" w:rsidTr="002C29AF">
        <w:tc>
          <w:tcPr>
            <w:tcW w:w="9736" w:type="dxa"/>
          </w:tcPr>
          <w:p w14:paraId="59FA528F" w14:textId="1B2499FE" w:rsidR="00BB35C7" w:rsidRPr="00D635F0" w:rsidRDefault="00BB35C7" w:rsidP="008E16C9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Methods of selling and providing products and services (sales destinations, methods, and unit prices, etc.)</w:t>
            </w:r>
          </w:p>
        </w:tc>
      </w:tr>
      <w:tr w:rsidR="00BB35C7" w:rsidRPr="00D635F0" w14:paraId="5E306D81" w14:textId="77777777" w:rsidTr="002C29AF">
        <w:trPr>
          <w:trHeight w:val="2381"/>
        </w:trPr>
        <w:tc>
          <w:tcPr>
            <w:tcW w:w="9736" w:type="dxa"/>
          </w:tcPr>
          <w:p w14:paraId="305F96F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49247CC5" w14:textId="77777777" w:rsidTr="002C29AF">
        <w:tc>
          <w:tcPr>
            <w:tcW w:w="9736" w:type="dxa"/>
          </w:tcPr>
          <w:p w14:paraId="02E5E8E6" w14:textId="35B1D67C" w:rsidR="00BB35C7" w:rsidRPr="00D635F0" w:rsidRDefault="00BB35C7" w:rsidP="008E16C9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Manufacturers, suppliers, collaborators, cost ratios, and breakdown of product and service costs</w:t>
            </w:r>
          </w:p>
        </w:tc>
      </w:tr>
      <w:tr w:rsidR="00BB35C7" w:rsidRPr="00D635F0" w14:paraId="2719A2F2" w14:textId="77777777" w:rsidTr="002C29AF">
        <w:trPr>
          <w:trHeight w:val="2381"/>
        </w:trPr>
        <w:tc>
          <w:tcPr>
            <w:tcW w:w="9736" w:type="dxa"/>
          </w:tcPr>
          <w:p w14:paraId="17D37AC5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427CCAA2" w14:textId="77777777" w:rsidTr="002C29AF">
        <w:tc>
          <w:tcPr>
            <w:tcW w:w="9736" w:type="dxa"/>
          </w:tcPr>
          <w:p w14:paraId="1D8CED6A" w14:textId="310108DA" w:rsidR="00BB35C7" w:rsidRPr="00D635F0" w:rsidRDefault="00BB35C7" w:rsidP="008E16C9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Required management resources (business funds, office, equipment, licenses, employees, etc.)</w:t>
            </w:r>
          </w:p>
        </w:tc>
      </w:tr>
      <w:tr w:rsidR="00BB35C7" w:rsidRPr="00D635F0" w14:paraId="046C9E64" w14:textId="77777777" w:rsidTr="002C29AF">
        <w:trPr>
          <w:trHeight w:val="2381"/>
        </w:trPr>
        <w:tc>
          <w:tcPr>
            <w:tcW w:w="9736" w:type="dxa"/>
          </w:tcPr>
          <w:p w14:paraId="48767B7F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41F974C7" w14:textId="77777777" w:rsidTr="002C29AF">
        <w:tc>
          <w:tcPr>
            <w:tcW w:w="9736" w:type="dxa"/>
          </w:tcPr>
          <w:p w14:paraId="1DDCFD98" w14:textId="4BCC5176" w:rsidR="00BB35C7" w:rsidRPr="00D635F0" w:rsidRDefault="00BB35C7" w:rsidP="008E16C9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Reasons why it is possible to generate revenue and factors that differentiate a company from competitors in the market in Kumamoto City (innovative technologies, products, services, business models, etc.)</w:t>
            </w:r>
          </w:p>
        </w:tc>
      </w:tr>
      <w:tr w:rsidR="00BB35C7" w:rsidRPr="00D635F0" w14:paraId="53C28CB4" w14:textId="77777777" w:rsidTr="002C29AF">
        <w:trPr>
          <w:trHeight w:val="2381"/>
        </w:trPr>
        <w:tc>
          <w:tcPr>
            <w:tcW w:w="9736" w:type="dxa"/>
          </w:tcPr>
          <w:p w14:paraId="1A01D7DA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</w:tbl>
    <w:p w14:paraId="699CAC4E" w14:textId="77777777" w:rsidR="00BB35C7" w:rsidRPr="00D635F0" w:rsidRDefault="00BB35C7" w:rsidP="00BB35C7">
      <w:pPr>
        <w:widowControl/>
        <w:jc w:val="left"/>
        <w:rPr>
          <w:rFonts w:ascii="Times New Roman" w:hAnsi="Times New Roman"/>
          <w:snapToGrid w:val="0"/>
          <w:kern w:val="0"/>
        </w:rPr>
      </w:pPr>
    </w:p>
    <w:p w14:paraId="3A8B2126" w14:textId="77777777" w:rsidR="00BB35C7" w:rsidRPr="00D635F0" w:rsidRDefault="00BB35C7" w:rsidP="008E16C9">
      <w:pPr>
        <w:pageBreakBefore/>
        <w:rPr>
          <w:rFonts w:ascii="Times New Roman" w:hAnsi="Times New Roman"/>
          <w:snapToGrid w:val="0"/>
          <w:kern w:val="0"/>
          <w:lang w:eastAsia="zh-TW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lastRenderedPageBreak/>
        <w:t>3. Profit Plan</w:t>
      </w:r>
    </w:p>
    <w:p w14:paraId="06838F77" w14:textId="77777777" w:rsidR="00BB35C7" w:rsidRPr="00D635F0" w:rsidRDefault="00BB35C7" w:rsidP="00BB35C7">
      <w:pPr>
        <w:rPr>
          <w:rFonts w:ascii="Times New Roman" w:hAnsi="Times New Roman"/>
          <w:snapToGrid w:val="0"/>
          <w:kern w:val="0"/>
          <w:lang w:eastAsia="zh-TW"/>
        </w:rPr>
      </w:pPr>
    </w:p>
    <w:p w14:paraId="002387D9" w14:textId="28DAFA3D" w:rsidR="00BB35C7" w:rsidRPr="00D635F0" w:rsidRDefault="00BB35C7" w:rsidP="00BB35C7">
      <w:pPr>
        <w:rPr>
          <w:rFonts w:ascii="Times New Roman" w:hAnsi="Times New Roman"/>
          <w:snapToGrid w:val="0"/>
          <w:kern w:val="0"/>
          <w:lang w:eastAsia="zh-TW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Scheduled Date of Incorporation (Opening Business)</w:t>
      </w:r>
      <w:r w:rsidR="008E16C9" w:rsidRPr="00D635F0">
        <w:rPr>
          <w:rFonts w:ascii="Times New Roman" w:eastAsia="Times New Roman" w:hAnsi="Times New Roman"/>
          <w:snapToGrid w:val="0"/>
          <w:kern w:val="0"/>
          <w:lang w:bidi="en-US"/>
        </w:rPr>
        <w:t xml:space="preserve">: </w:t>
      </w: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Month Day, Year (scheduled)</w:t>
      </w:r>
    </w:p>
    <w:p w14:paraId="6E1F4B79" w14:textId="77777777" w:rsidR="00BB35C7" w:rsidRPr="00D635F0" w:rsidRDefault="00BB35C7" w:rsidP="00BB35C7">
      <w:pPr>
        <w:jc w:val="right"/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(unit: thousand yen)</w:t>
      </w:r>
    </w:p>
    <w:tbl>
      <w:tblPr>
        <w:tblStyle w:val="ae"/>
        <w:tblW w:w="9832" w:type="dxa"/>
        <w:tblLook w:val="04A0" w:firstRow="1" w:lastRow="0" w:firstColumn="1" w:lastColumn="0" w:noHBand="0" w:noVBand="1"/>
      </w:tblPr>
      <w:tblGrid>
        <w:gridCol w:w="279"/>
        <w:gridCol w:w="3402"/>
        <w:gridCol w:w="2050"/>
        <w:gridCol w:w="2050"/>
        <w:gridCol w:w="2051"/>
      </w:tblGrid>
      <w:tr w:rsidR="00BB35C7" w:rsidRPr="00D635F0" w14:paraId="64803D14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419F5147" w14:textId="32112D49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Scheduled settlement period</w:t>
            </w:r>
            <w:r w:rsidR="008E16C9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br/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(end of [Month])</w:t>
            </w:r>
          </w:p>
        </w:tc>
        <w:tc>
          <w:tcPr>
            <w:tcW w:w="2050" w:type="dxa"/>
            <w:vAlign w:val="center"/>
          </w:tcPr>
          <w:p w14:paraId="17FDDD73" w14:textId="77777777" w:rsidR="00BB35C7" w:rsidRPr="00D635F0" w:rsidRDefault="00BB35C7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1st period</w:t>
            </w:r>
          </w:p>
        </w:tc>
        <w:tc>
          <w:tcPr>
            <w:tcW w:w="2050" w:type="dxa"/>
            <w:vAlign w:val="center"/>
          </w:tcPr>
          <w:p w14:paraId="0125314A" w14:textId="77777777" w:rsidR="00BB35C7" w:rsidRPr="00D635F0" w:rsidRDefault="00BB35C7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2nd period</w:t>
            </w:r>
          </w:p>
        </w:tc>
        <w:tc>
          <w:tcPr>
            <w:tcW w:w="2051" w:type="dxa"/>
            <w:vAlign w:val="center"/>
          </w:tcPr>
          <w:p w14:paraId="0AE09351" w14:textId="77777777" w:rsidR="00BB35C7" w:rsidRPr="00D635F0" w:rsidRDefault="00BB35C7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3rd period</w:t>
            </w:r>
          </w:p>
        </w:tc>
      </w:tr>
      <w:tr w:rsidR="00BB35C7" w:rsidRPr="00D635F0" w14:paraId="6E3F5321" w14:textId="77777777" w:rsidTr="008E16C9">
        <w:trPr>
          <w:trHeight w:val="51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14:paraId="26B40584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Net sales (a)</w:t>
            </w:r>
          </w:p>
        </w:tc>
        <w:tc>
          <w:tcPr>
            <w:tcW w:w="2050" w:type="dxa"/>
          </w:tcPr>
          <w:p w14:paraId="634461A2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5162650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46CAD44C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7E4FAFAA" w14:textId="77777777" w:rsidTr="008E16C9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0E650BEF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55877583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48B40A7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3E016173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56044EC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73EBF206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5212F881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3CD44E7F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37D42B9D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6199F8D4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6AEBD234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31974974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3DB0C7FE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41F51FD5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73D30FEF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031730B3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2BB3F3A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3381AB42" w14:textId="77777777" w:rsidTr="008E16C9">
        <w:trPr>
          <w:trHeight w:val="51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14:paraId="13E9B452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Cost of sales (material costs, labor costs, expenses, outsourcing costs, etc.) (b)</w:t>
            </w:r>
          </w:p>
        </w:tc>
        <w:tc>
          <w:tcPr>
            <w:tcW w:w="2050" w:type="dxa"/>
          </w:tcPr>
          <w:p w14:paraId="07B764B7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219F796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7E02263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B35C7" w:rsidRPr="00D635F0" w14:paraId="1BA07690" w14:textId="77777777" w:rsidTr="008E16C9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1093C657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102CB666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1E5E22C6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1C68D6D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7D0749A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B35C7" w:rsidRPr="00D635F0" w14:paraId="33811719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75F13A77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425CE45C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00B18474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3533004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009D743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B35C7" w:rsidRPr="00D635F0" w14:paraId="5181971D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7A5FEE7D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4D4D1B49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221C8C53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3C400699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7F49E92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B35C7" w:rsidRPr="00D635F0" w14:paraId="211DC1D7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738F24C0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5581C532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6E76FB4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6592FD7A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5313292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B35C7" w:rsidRPr="00D635F0" w14:paraId="78EFF002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0DA20955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1C4CCC83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494E6DC5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60D5F089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0A79AD09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B35C7" w:rsidRPr="00D635F0" w14:paraId="69040936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27D77058" w14:textId="5D296CC5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Gross profit (c = a − b)</w:t>
            </w:r>
          </w:p>
        </w:tc>
        <w:tc>
          <w:tcPr>
            <w:tcW w:w="2050" w:type="dxa"/>
          </w:tcPr>
          <w:p w14:paraId="0EFD9DF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32A0BBF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5B586413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335C5AD1" w14:textId="77777777" w:rsidTr="008E16C9">
        <w:trPr>
          <w:trHeight w:val="51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14:paraId="5AE2546D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Selling, general, and administrative expenses</w:t>
            </w:r>
          </w:p>
        </w:tc>
        <w:tc>
          <w:tcPr>
            <w:tcW w:w="2050" w:type="dxa"/>
          </w:tcPr>
          <w:p w14:paraId="37CDC472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6BF6240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5CD004F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191C127D" w14:textId="77777777" w:rsidTr="008E16C9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7914D5E5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2F5EA775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Advertising expenses</w:t>
            </w:r>
          </w:p>
        </w:tc>
        <w:tc>
          <w:tcPr>
            <w:tcW w:w="2050" w:type="dxa"/>
          </w:tcPr>
          <w:p w14:paraId="5D4AF15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1F18AB03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10654BDD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03A1D433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64FDF789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7E0E3076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Communication expenses</w:t>
            </w:r>
          </w:p>
        </w:tc>
        <w:tc>
          <w:tcPr>
            <w:tcW w:w="2050" w:type="dxa"/>
          </w:tcPr>
          <w:p w14:paraId="01661C14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454FCC75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2163904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206664C5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7256600C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76AF9D0C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Rent and utility expenses</w:t>
            </w:r>
          </w:p>
        </w:tc>
        <w:tc>
          <w:tcPr>
            <w:tcW w:w="2050" w:type="dxa"/>
          </w:tcPr>
          <w:p w14:paraId="4A28DCC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1CA9BAA5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366A205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16D5AF6E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1334ACE4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66D959B4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Travel and transportation expenses</w:t>
            </w:r>
          </w:p>
        </w:tc>
        <w:tc>
          <w:tcPr>
            <w:tcW w:w="2050" w:type="dxa"/>
          </w:tcPr>
          <w:p w14:paraId="3B53350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0226BAFF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22E06D8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55D8D30E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1EB7D6F8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0DBEB0ED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Accounting and legal expenses</w:t>
            </w:r>
          </w:p>
        </w:tc>
        <w:tc>
          <w:tcPr>
            <w:tcW w:w="2050" w:type="dxa"/>
          </w:tcPr>
          <w:p w14:paraId="67963CDA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09A95F59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41BB9F3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54EF66E0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7A25AF80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12CAC587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Miscellaneous expenses</w:t>
            </w:r>
          </w:p>
        </w:tc>
        <w:tc>
          <w:tcPr>
            <w:tcW w:w="2050" w:type="dxa"/>
          </w:tcPr>
          <w:p w14:paraId="0808819F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49615F5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3794723D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54158E55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7F4A7B9C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67750083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Salary and allowances</w:t>
            </w:r>
          </w:p>
        </w:tc>
        <w:tc>
          <w:tcPr>
            <w:tcW w:w="2050" w:type="dxa"/>
          </w:tcPr>
          <w:p w14:paraId="0EA190B6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673957E7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1DEE2531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5A51C07A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5A02424C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23B63B46" w14:textId="7D94F961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Executive officers</w:t>
            </w:r>
            <w:r w:rsidR="000A0148"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’</w:t>
            </w: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 compensation</w:t>
            </w:r>
          </w:p>
        </w:tc>
        <w:tc>
          <w:tcPr>
            <w:tcW w:w="2050" w:type="dxa"/>
          </w:tcPr>
          <w:p w14:paraId="210CA1D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7CAA1596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240B233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6499AD78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0D51F292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1BD3943F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1EEAFA1F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378A4ACF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4F64AEF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6D509F09" w14:textId="77777777" w:rsidTr="008E16C9">
        <w:trPr>
          <w:trHeight w:val="510"/>
        </w:trPr>
        <w:tc>
          <w:tcPr>
            <w:tcW w:w="279" w:type="dxa"/>
            <w:vAlign w:val="center"/>
          </w:tcPr>
          <w:p w14:paraId="76A0D013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125B4FEF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54162E02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71EFE6A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1B7186E4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16D877E7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48F1FDAD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Operating profit or loss (e = c − d)</w:t>
            </w:r>
          </w:p>
        </w:tc>
        <w:tc>
          <w:tcPr>
            <w:tcW w:w="2050" w:type="dxa"/>
          </w:tcPr>
          <w:p w14:paraId="069DB4C9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6B2D3BD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415C8EA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48B60F45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097CA25A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Interest expense (f)</w:t>
            </w:r>
          </w:p>
        </w:tc>
        <w:tc>
          <w:tcPr>
            <w:tcW w:w="2050" w:type="dxa"/>
          </w:tcPr>
          <w:p w14:paraId="0D6D0A79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2B378B24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0CE1ACFD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1EF2E14A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0B74AE19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lastRenderedPageBreak/>
              <w:t>Ordinary income or loss (g)</w:t>
            </w:r>
          </w:p>
        </w:tc>
        <w:tc>
          <w:tcPr>
            <w:tcW w:w="2050" w:type="dxa"/>
          </w:tcPr>
          <w:p w14:paraId="1647BB5E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58EBC729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68444AB5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3520BD9D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66B99E0F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Extraordinary income or loss (h)</w:t>
            </w:r>
          </w:p>
        </w:tc>
        <w:tc>
          <w:tcPr>
            <w:tcW w:w="2050" w:type="dxa"/>
          </w:tcPr>
          <w:p w14:paraId="79F19EE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0" w:type="dxa"/>
          </w:tcPr>
          <w:p w14:paraId="456A14FB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  <w:tc>
          <w:tcPr>
            <w:tcW w:w="2051" w:type="dxa"/>
          </w:tcPr>
          <w:p w14:paraId="11B3ADD7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</w:rPr>
            </w:pPr>
          </w:p>
        </w:tc>
      </w:tr>
      <w:tr w:rsidR="00BB35C7" w:rsidRPr="00D635F0" w14:paraId="422F10A6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441705D4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Profit or loss before tax for the period (i)</w:t>
            </w:r>
          </w:p>
        </w:tc>
        <w:tc>
          <w:tcPr>
            <w:tcW w:w="2050" w:type="dxa"/>
          </w:tcPr>
          <w:p w14:paraId="42476F0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497B57A7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1BDE8207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B35C7" w:rsidRPr="00D635F0" w14:paraId="3F7E0561" w14:textId="77777777" w:rsidTr="008E16C9">
        <w:trPr>
          <w:trHeight w:val="510"/>
        </w:trPr>
        <w:tc>
          <w:tcPr>
            <w:tcW w:w="3681" w:type="dxa"/>
            <w:gridSpan w:val="2"/>
            <w:vAlign w:val="center"/>
          </w:tcPr>
          <w:p w14:paraId="229E7C6F" w14:textId="77777777" w:rsidR="00BB35C7" w:rsidRPr="00D635F0" w:rsidRDefault="00BB35C7" w:rsidP="008E16C9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  <w:r w:rsidRPr="00D635F0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Profit or loss after tax for the period (j)</w:t>
            </w:r>
          </w:p>
        </w:tc>
        <w:tc>
          <w:tcPr>
            <w:tcW w:w="2050" w:type="dxa"/>
          </w:tcPr>
          <w:p w14:paraId="351876C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0" w:type="dxa"/>
          </w:tcPr>
          <w:p w14:paraId="0691A2F0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</w:tcPr>
          <w:p w14:paraId="1C248138" w14:textId="77777777" w:rsidR="00BB35C7" w:rsidRPr="00D635F0" w:rsidRDefault="00BB35C7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lang w:eastAsia="zh-TW"/>
              </w:rPr>
            </w:pPr>
          </w:p>
        </w:tc>
      </w:tr>
    </w:tbl>
    <w:p w14:paraId="20C537A2" w14:textId="5B106DEC" w:rsidR="0052578A" w:rsidRPr="00D635F0" w:rsidRDefault="0052578A" w:rsidP="008E16C9">
      <w:pPr>
        <w:pStyle w:val="af3"/>
        <w:numPr>
          <w:ilvl w:val="0"/>
          <w:numId w:val="17"/>
        </w:numPr>
        <w:ind w:leftChars="0"/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Corporate tax rates shall be calculated at 15% or 23.2%.</w:t>
      </w:r>
    </w:p>
    <w:p w14:paraId="22F03998" w14:textId="2055DCDD" w:rsidR="00BB35C7" w:rsidRPr="00D635F0" w:rsidRDefault="00BB35C7" w:rsidP="008E16C9">
      <w:pPr>
        <w:pStyle w:val="af3"/>
        <w:numPr>
          <w:ilvl w:val="0"/>
          <w:numId w:val="17"/>
        </w:numPr>
        <w:ind w:leftChars="0"/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Carryover losses shall not be applied in calculations.</w:t>
      </w: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br w:type="page"/>
      </w:r>
    </w:p>
    <w:p w14:paraId="74DE5083" w14:textId="77777777" w:rsidR="00BB35C7" w:rsidRPr="00D635F0" w:rsidRDefault="00BB35C7" w:rsidP="00BB35C7">
      <w:pPr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lastRenderedPageBreak/>
        <w:t>4. Financial Plan at the Time of Opening</w:t>
      </w:r>
    </w:p>
    <w:p w14:paraId="0FC398B2" w14:textId="77777777" w:rsidR="00BB35C7" w:rsidRPr="00D635F0" w:rsidRDefault="00BB35C7" w:rsidP="00BB35C7">
      <w:pPr>
        <w:rPr>
          <w:rFonts w:ascii="Times New Roman" w:hAnsi="Times New Roman"/>
          <w:snapToGrid w:val="0"/>
          <w:kern w:val="0"/>
        </w:rPr>
      </w:pPr>
    </w:p>
    <w:p w14:paraId="5DC595BE" w14:textId="059D8155" w:rsidR="00BB35C7" w:rsidRPr="00D635F0" w:rsidRDefault="00BB35C7" w:rsidP="00BB35C7">
      <w:pPr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Scheduled Date of Incorporation (Opening Business)</w:t>
      </w:r>
      <w:r w:rsidR="008E16C9" w:rsidRPr="00D635F0">
        <w:rPr>
          <w:rFonts w:ascii="Times New Roman" w:eastAsia="Times New Roman" w:hAnsi="Times New Roman"/>
          <w:snapToGrid w:val="0"/>
          <w:kern w:val="0"/>
          <w:lang w:bidi="en-US"/>
        </w:rPr>
        <w:t xml:space="preserve">: </w:t>
      </w: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Month Day, Year (scheduled)</w:t>
      </w:r>
    </w:p>
    <w:p w14:paraId="000E72E5" w14:textId="77777777" w:rsidR="00BB35C7" w:rsidRPr="00D635F0" w:rsidRDefault="00BB35C7" w:rsidP="00BB35C7">
      <w:pPr>
        <w:rPr>
          <w:rFonts w:ascii="Times New Roman" w:hAnsi="Times New Roman"/>
          <w:snapToGrid w:val="0"/>
          <w:kern w:val="0"/>
        </w:rPr>
      </w:pPr>
    </w:p>
    <w:p w14:paraId="455A58A3" w14:textId="6434D74B" w:rsidR="00BB35C7" w:rsidRPr="00D635F0" w:rsidRDefault="00BB35C7" w:rsidP="008E16C9">
      <w:pPr>
        <w:tabs>
          <w:tab w:val="left" w:pos="6946"/>
          <w:tab w:val="left" w:pos="8647"/>
        </w:tabs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Cash on hand at the time of opening the business (balance of cash and deposit)</w:t>
      </w:r>
      <w:r w:rsidR="00D635F0" w:rsidRPr="00D635F0">
        <w:rPr>
          <w:rFonts w:ascii="Times New Roman" w:hAnsi="Times New Roman"/>
          <w:snapToGrid w:val="0"/>
          <w:kern w:val="0"/>
          <w:lang w:bidi="en-US"/>
        </w:rPr>
        <w:t>:</w:t>
      </w: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ab/>
      </w:r>
      <w:r w:rsidR="008E16C9" w:rsidRPr="00D635F0">
        <w:rPr>
          <w:rFonts w:ascii="Times New Roman" w:eastAsia="Times New Roman" w:hAnsi="Times New Roman"/>
          <w:snapToGrid w:val="0"/>
          <w:kern w:val="0"/>
          <w:u w:val="single"/>
          <w:lang w:bidi="en-US"/>
        </w:rPr>
        <w:tab/>
      </w:r>
      <w:r w:rsidRPr="00D635F0">
        <w:rPr>
          <w:rFonts w:ascii="Times New Roman" w:eastAsia="Times New Roman" w:hAnsi="Times New Roman"/>
          <w:snapToGrid w:val="0"/>
          <w:kern w:val="0"/>
          <w:u w:val="single"/>
          <w:lang w:bidi="en-US"/>
        </w:rPr>
        <w:t>yen (plan)</w:t>
      </w:r>
    </w:p>
    <w:p w14:paraId="514121EB" w14:textId="2CFBC267" w:rsidR="00BB35C7" w:rsidRPr="00D635F0" w:rsidRDefault="00BB35C7" w:rsidP="008E16C9">
      <w:pPr>
        <w:ind w:rightChars="146" w:right="281"/>
        <w:jc w:val="left"/>
        <w:rPr>
          <w:rFonts w:ascii="Times New Roman" w:hAnsi="Times New Roman"/>
          <w:snapToGrid w:val="0"/>
          <w:kern w:val="0"/>
        </w:rPr>
      </w:pPr>
      <w:r w:rsidRPr="00D635F0">
        <w:rPr>
          <w:rFonts w:ascii="Times New Roman" w:eastAsia="Times New Roman" w:hAnsi="Times New Roman"/>
          <w:snapToGrid w:val="0"/>
          <w:kern w:val="0"/>
          <w:lang w:bidi="en-US"/>
        </w:rPr>
        <w:t>(unit: thousand yen)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2"/>
        <w:gridCol w:w="1795"/>
        <w:gridCol w:w="1796"/>
        <w:gridCol w:w="1796"/>
      </w:tblGrid>
      <w:tr w:rsidR="00BB35C7" w:rsidRPr="00D635F0" w14:paraId="6FB50003" w14:textId="77777777" w:rsidTr="008E16C9">
        <w:trPr>
          <w:trHeight w:val="453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ABF09CA" w14:textId="0B0A400E" w:rsidR="00BB35C7" w:rsidRPr="00D635F0" w:rsidRDefault="00BB35C7" w:rsidP="008E16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 xml:space="preserve">Scheduled settlement period </w:t>
            </w:r>
            <w:r w:rsidR="008E16C9"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br/>
            </w: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(end of [Month])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66EC" w14:textId="77777777" w:rsidR="00BB35C7" w:rsidRPr="00D635F0" w:rsidRDefault="00BB35C7" w:rsidP="008E16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1st period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2BB9" w14:textId="77777777" w:rsidR="00BB35C7" w:rsidRPr="00D635F0" w:rsidRDefault="00BB35C7" w:rsidP="008E16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2nd period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36B2" w14:textId="77777777" w:rsidR="00BB35C7" w:rsidRPr="00D635F0" w:rsidRDefault="00BB35C7" w:rsidP="008E16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3rd period</w:t>
            </w:r>
          </w:p>
        </w:tc>
      </w:tr>
      <w:tr w:rsidR="00BB35C7" w:rsidRPr="00D635F0" w14:paraId="06767111" w14:textId="77777777" w:rsidTr="008E16C9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DCE5985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Purpose of funds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4D027B" w14:textId="3EB0A624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Real estate</w:t>
            </w:r>
            <w:r w:rsidR="008E16C9"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br/>
            </w: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(land, buildings, security deposits, etc.)</w:t>
            </w:r>
          </w:p>
        </w:tc>
        <w:tc>
          <w:tcPr>
            <w:tcW w:w="1795" w:type="dxa"/>
            <w:tcBorders>
              <w:bottom w:val="dotted" w:sz="4" w:space="0" w:color="auto"/>
            </w:tcBorders>
            <w:shd w:val="clear" w:color="auto" w:fill="auto"/>
          </w:tcPr>
          <w:p w14:paraId="6FD3B834" w14:textId="77777777" w:rsidR="00BB35C7" w:rsidRPr="00D635F0" w:rsidRDefault="00BB35C7" w:rsidP="008E16C9">
            <w:pPr>
              <w:autoSpaceDE w:val="0"/>
              <w:autoSpaceDN w:val="0"/>
              <w:spacing w:before="13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</w:tcPr>
          <w:p w14:paraId="6758B4FD" w14:textId="77777777" w:rsidR="00BB35C7" w:rsidRPr="00D635F0" w:rsidRDefault="00BB35C7" w:rsidP="008E16C9">
            <w:pPr>
              <w:autoSpaceDE w:val="0"/>
              <w:autoSpaceDN w:val="0"/>
              <w:spacing w:before="130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</w:tcPr>
          <w:p w14:paraId="77F82A29" w14:textId="77777777" w:rsidR="00BB35C7" w:rsidRPr="00D635F0" w:rsidRDefault="00BB35C7" w:rsidP="008E16C9">
            <w:pPr>
              <w:autoSpaceDE w:val="0"/>
              <w:autoSpaceDN w:val="0"/>
              <w:spacing w:before="130"/>
              <w:ind w:left="94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</w:tr>
      <w:tr w:rsidR="00BB35C7" w:rsidRPr="00D635F0" w14:paraId="162C9F10" w14:textId="77777777" w:rsidTr="008E16C9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08DC4A8F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4F7F7" w14:textId="23481089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 xml:space="preserve">Facilities </w:t>
            </w:r>
            <w:r w:rsidR="008E16C9"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br/>
            </w: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(equipment, facilities, etc.)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A96D2F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EC3E3A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731655" w14:textId="77777777" w:rsidR="00BB35C7" w:rsidRPr="00D635F0" w:rsidRDefault="00BB35C7" w:rsidP="008E16C9">
            <w:pPr>
              <w:autoSpaceDE w:val="0"/>
              <w:autoSpaceDN w:val="0"/>
              <w:ind w:left="94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</w:tr>
      <w:tr w:rsidR="00BB35C7" w:rsidRPr="00D635F0" w14:paraId="2FBBEA11" w14:textId="77777777" w:rsidTr="008E16C9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8DED6BE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11E20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Repayment of borrowed funds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02A0A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30FD71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1EF579" w14:textId="77777777" w:rsidR="00BB35C7" w:rsidRPr="00D635F0" w:rsidRDefault="00BB35C7" w:rsidP="008E16C9">
            <w:pPr>
              <w:autoSpaceDE w:val="0"/>
              <w:autoSpaceDN w:val="0"/>
              <w:ind w:left="94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D635F0" w14:paraId="6E40ED09" w14:textId="77777777" w:rsidTr="008E16C9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570F501D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13C62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Others</w:t>
            </w: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F172FF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049DC4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06649" w14:textId="77777777" w:rsidR="00BB35C7" w:rsidRPr="00D635F0" w:rsidRDefault="00BB35C7" w:rsidP="008E16C9">
            <w:pPr>
              <w:autoSpaceDE w:val="0"/>
              <w:autoSpaceDN w:val="0"/>
              <w:ind w:left="94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D635F0" w14:paraId="504A66A8" w14:textId="77777777" w:rsidTr="008E16C9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BD26F66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Fund raising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088314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Profit</w:t>
            </w:r>
          </w:p>
        </w:tc>
        <w:tc>
          <w:tcPr>
            <w:tcW w:w="1795" w:type="dxa"/>
            <w:tcBorders>
              <w:bottom w:val="dotted" w:sz="4" w:space="0" w:color="auto"/>
            </w:tcBorders>
            <w:shd w:val="clear" w:color="auto" w:fill="auto"/>
          </w:tcPr>
          <w:p w14:paraId="15C6FB6F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</w:tcPr>
          <w:p w14:paraId="175FC29A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</w:tcPr>
          <w:p w14:paraId="11ADB6CC" w14:textId="77777777" w:rsidR="00BB35C7" w:rsidRPr="00D635F0" w:rsidRDefault="00BB35C7" w:rsidP="008E16C9">
            <w:pPr>
              <w:autoSpaceDE w:val="0"/>
              <w:autoSpaceDN w:val="0"/>
              <w:ind w:left="95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D635F0" w14:paraId="2D09D45B" w14:textId="77777777" w:rsidTr="008E16C9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51511DDC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3712A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Depreciation expenses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37449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1684D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72D83" w14:textId="77777777" w:rsidR="00BB35C7" w:rsidRPr="00D635F0" w:rsidRDefault="00BB35C7" w:rsidP="008E16C9">
            <w:pPr>
              <w:autoSpaceDE w:val="0"/>
              <w:autoSpaceDN w:val="0"/>
              <w:ind w:left="95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D635F0" w14:paraId="4F6A91E9" w14:textId="77777777" w:rsidTr="008E16C9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6D2471C2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2D235A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New borrowing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22722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7366D6" w14:textId="77777777" w:rsidR="00BB35C7" w:rsidRPr="00D635F0" w:rsidRDefault="00BB35C7" w:rsidP="008E16C9">
            <w:pPr>
              <w:autoSpaceDE w:val="0"/>
              <w:autoSpaceDN w:val="0"/>
              <w:ind w:left="96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5747CF" w14:textId="77777777" w:rsidR="00BB35C7" w:rsidRPr="00D635F0" w:rsidRDefault="00BB35C7" w:rsidP="008E16C9">
            <w:pPr>
              <w:autoSpaceDE w:val="0"/>
              <w:autoSpaceDN w:val="0"/>
              <w:ind w:left="93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D635F0" w14:paraId="3FA01A8D" w14:textId="77777777" w:rsidTr="008E16C9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66C7CF3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23FEE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Transfer to equity capital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4420C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7E117D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919D1" w14:textId="77777777" w:rsidR="00BB35C7" w:rsidRPr="00D635F0" w:rsidRDefault="00BB35C7" w:rsidP="008E16C9">
            <w:pPr>
              <w:autoSpaceDE w:val="0"/>
              <w:autoSpaceDN w:val="0"/>
              <w:ind w:left="94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D635F0" w14:paraId="3CE21CD1" w14:textId="77777777" w:rsidTr="008E16C9">
        <w:trPr>
          <w:trHeight w:val="483"/>
          <w:jc w:val="center"/>
        </w:trPr>
        <w:tc>
          <w:tcPr>
            <w:tcW w:w="959" w:type="dxa"/>
            <w:vMerge/>
            <w:shd w:val="clear" w:color="auto" w:fill="auto"/>
          </w:tcPr>
          <w:p w14:paraId="7C2772D4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D2688" w14:textId="77777777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Others</w:t>
            </w:r>
          </w:p>
        </w:tc>
        <w:tc>
          <w:tcPr>
            <w:tcW w:w="1795" w:type="dxa"/>
            <w:tcBorders>
              <w:top w:val="dotted" w:sz="4" w:space="0" w:color="auto"/>
            </w:tcBorders>
            <w:shd w:val="clear" w:color="auto" w:fill="auto"/>
          </w:tcPr>
          <w:p w14:paraId="466BD818" w14:textId="77777777" w:rsidR="00BB35C7" w:rsidRPr="00D635F0" w:rsidRDefault="00BB35C7" w:rsidP="008E16C9">
            <w:pPr>
              <w:autoSpaceDE w:val="0"/>
              <w:autoSpaceDN w:val="0"/>
              <w:spacing w:before="127"/>
              <w:ind w:left="98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  <w:shd w:val="clear" w:color="auto" w:fill="auto"/>
          </w:tcPr>
          <w:p w14:paraId="324DDC66" w14:textId="77777777" w:rsidR="00BB35C7" w:rsidRPr="00D635F0" w:rsidRDefault="00BB35C7" w:rsidP="008E16C9">
            <w:pPr>
              <w:autoSpaceDE w:val="0"/>
              <w:autoSpaceDN w:val="0"/>
              <w:spacing w:before="127"/>
              <w:ind w:left="97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96" w:type="dxa"/>
            <w:tcBorders>
              <w:top w:val="dotted" w:sz="4" w:space="0" w:color="auto"/>
            </w:tcBorders>
            <w:shd w:val="clear" w:color="auto" w:fill="auto"/>
          </w:tcPr>
          <w:p w14:paraId="700CFA10" w14:textId="77777777" w:rsidR="00BB35C7" w:rsidRPr="00D635F0" w:rsidRDefault="00BB35C7" w:rsidP="008E16C9">
            <w:pPr>
              <w:autoSpaceDE w:val="0"/>
              <w:autoSpaceDN w:val="0"/>
              <w:spacing w:before="127"/>
              <w:ind w:left="94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D635F0" w14:paraId="013D8655" w14:textId="77777777" w:rsidTr="008E16C9">
        <w:trPr>
          <w:trHeight w:val="830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9785212" w14:textId="23DD987C" w:rsidR="00BB35C7" w:rsidRPr="00D635F0" w:rsidRDefault="00BB35C7" w:rsidP="008E16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D635F0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 xml:space="preserve">Net (balance of cash and deposit) </w:t>
            </w:r>
          </w:p>
        </w:tc>
        <w:tc>
          <w:tcPr>
            <w:tcW w:w="1795" w:type="dxa"/>
            <w:shd w:val="clear" w:color="auto" w:fill="auto"/>
          </w:tcPr>
          <w:p w14:paraId="7071BA12" w14:textId="77777777" w:rsidR="00BB35C7" w:rsidRPr="00D635F0" w:rsidRDefault="00BB35C7" w:rsidP="008E16C9">
            <w:pPr>
              <w:autoSpaceDE w:val="0"/>
              <w:autoSpaceDN w:val="0"/>
              <w:ind w:left="98"/>
              <w:jc w:val="center"/>
              <w:rPr>
                <w:rFonts w:ascii="Times New Roman" w:hAnsi="Times New Roman"/>
                <w:b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96" w:type="dxa"/>
            <w:shd w:val="clear" w:color="auto" w:fill="auto"/>
          </w:tcPr>
          <w:p w14:paraId="49A3E1AB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b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96" w:type="dxa"/>
            <w:shd w:val="clear" w:color="auto" w:fill="auto"/>
          </w:tcPr>
          <w:p w14:paraId="5E8DCEA5" w14:textId="77777777" w:rsidR="00BB35C7" w:rsidRPr="00D635F0" w:rsidRDefault="00BB35C7" w:rsidP="008E16C9">
            <w:pPr>
              <w:autoSpaceDE w:val="0"/>
              <w:autoSpaceDN w:val="0"/>
              <w:ind w:left="97"/>
              <w:jc w:val="center"/>
              <w:rPr>
                <w:rFonts w:ascii="Times New Roman" w:hAnsi="Times New Roman"/>
                <w:b/>
                <w:snapToGrid w:val="0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</w:tr>
    </w:tbl>
    <w:p w14:paraId="30571E0E" w14:textId="77777777" w:rsidR="00BB35C7" w:rsidRPr="00D635F0" w:rsidRDefault="00BB35C7" w:rsidP="00BB35C7">
      <w:pPr>
        <w:jc w:val="right"/>
        <w:rPr>
          <w:rFonts w:ascii="Times New Roman" w:hAnsi="Times New Roman"/>
          <w:snapToGrid w:val="0"/>
          <w:kern w:val="0"/>
          <w:lang w:eastAsia="zh-TW"/>
        </w:rPr>
      </w:pPr>
    </w:p>
    <w:p w14:paraId="13F65444" w14:textId="77777777" w:rsidR="009A1DF6" w:rsidRPr="00D635F0" w:rsidRDefault="009A1DF6" w:rsidP="00BB35C7">
      <w:pPr>
        <w:rPr>
          <w:rFonts w:ascii="Times New Roman" w:hAnsi="Times New Roman"/>
          <w:snapToGrid w:val="0"/>
          <w:kern w:val="0"/>
          <w:sz w:val="22"/>
          <w:szCs w:val="22"/>
          <w:lang w:eastAsia="zh-TW"/>
        </w:rPr>
      </w:pPr>
    </w:p>
    <w:p w14:paraId="50175DC5" w14:textId="77777777" w:rsidR="00AC466F" w:rsidRPr="00D635F0" w:rsidRDefault="00AC466F" w:rsidP="00BB35C7">
      <w:pPr>
        <w:rPr>
          <w:rFonts w:ascii="Times New Roman" w:hAnsi="Times New Roman"/>
          <w:snapToGrid w:val="0"/>
          <w:kern w:val="0"/>
          <w:sz w:val="22"/>
          <w:szCs w:val="22"/>
          <w:lang w:eastAsia="zh-TW"/>
        </w:rPr>
      </w:pPr>
    </w:p>
    <w:sectPr w:rsidR="00AC466F" w:rsidRPr="00D635F0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69FB" w14:textId="77777777" w:rsidR="00AA5508" w:rsidRDefault="00AA5508" w:rsidP="00D017C2">
      <w:r>
        <w:separator/>
      </w:r>
    </w:p>
  </w:endnote>
  <w:endnote w:type="continuationSeparator" w:id="0">
    <w:p w14:paraId="654D59B1" w14:textId="77777777" w:rsidR="00AA5508" w:rsidRDefault="00AA5508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6BA3" w14:textId="77777777" w:rsidR="00AA5508" w:rsidRDefault="00AA5508" w:rsidP="00D017C2">
      <w:r>
        <w:separator/>
      </w:r>
    </w:p>
  </w:footnote>
  <w:footnote w:type="continuationSeparator" w:id="0">
    <w:p w14:paraId="29133B76" w14:textId="77777777" w:rsidR="00AA5508" w:rsidRDefault="00AA5508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1A31"/>
    <w:multiLevelType w:val="hybridMultilevel"/>
    <w:tmpl w:val="E2A09262"/>
    <w:lvl w:ilvl="0" w:tplc="70B091E8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Article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2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A442E9"/>
    <w:multiLevelType w:val="multilevel"/>
    <w:tmpl w:val="67189C4A"/>
    <w:lvl w:ilvl="0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4" w15:restartNumberingAfterBreak="0">
    <w:nsid w:val="40924FF3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6" w15:restartNumberingAfterBreak="0">
    <w:nsid w:val="5FF22390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0A1DB3"/>
    <w:multiLevelType w:val="multilevel"/>
    <w:tmpl w:val="2738FA3A"/>
    <w:lvl w:ilvl="0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8" w15:restartNumberingAfterBreak="0">
    <w:nsid w:val="64A445E3"/>
    <w:multiLevelType w:val="hybridMultilevel"/>
    <w:tmpl w:val="B5D2AA50"/>
    <w:lvl w:ilvl="0" w:tplc="E12CF0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56D79"/>
    <w:multiLevelType w:val="hybridMultilevel"/>
    <w:tmpl w:val="B5D2AA50"/>
    <w:lvl w:ilvl="0" w:tplc="E12CF0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3" w15:restartNumberingAfterBreak="0">
    <w:nsid w:val="6F6E29B4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BD76F0"/>
    <w:multiLevelType w:val="hybridMultilevel"/>
    <w:tmpl w:val="42AEA384"/>
    <w:lvl w:ilvl="0" w:tplc="339EB06E">
      <w:start w:val="1"/>
      <w:numFmt w:val="bullet"/>
      <w:lvlText w:val="*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FD7900"/>
    <w:multiLevelType w:val="hybridMultilevel"/>
    <w:tmpl w:val="2B6A0982"/>
    <w:lvl w:ilvl="0" w:tplc="301898E6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F3344B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16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0148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07BA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7B9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C1B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56FD9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183F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16C9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08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1B2B"/>
    <w:rsid w:val="00D43462"/>
    <w:rsid w:val="00D5384E"/>
    <w:rsid w:val="00D539FD"/>
    <w:rsid w:val="00D54A4A"/>
    <w:rsid w:val="00D56471"/>
    <w:rsid w:val="00D571C3"/>
    <w:rsid w:val="00D6201F"/>
    <w:rsid w:val="00D6257F"/>
    <w:rsid w:val="00D635F0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C0047"/>
    <w:rsid w:val="00DC53F0"/>
    <w:rsid w:val="00DC61EE"/>
    <w:rsid w:val="00DC6A71"/>
    <w:rsid w:val="00DD7341"/>
    <w:rsid w:val="00DD7B2C"/>
    <w:rsid w:val="00DE1DA7"/>
    <w:rsid w:val="00DE580B"/>
    <w:rsid w:val="00DE58E9"/>
    <w:rsid w:val="00DE6B94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0C9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AD602E25-F312-4C5B-81CC-1AFC295D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8E16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6" ma:contentTypeDescription="新しいドキュメントを作成します。" ma:contentTypeScope="" ma:versionID="d359d93606040dca60547df99428b51f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db191224d06322416197e03d1fd77c9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1d0183-21f4-482b-90cb-f9dd3bd37d7b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Props1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FE2EE-5673-41B2-9042-972611BD6C08}"/>
</file>

<file path=customXml/itemProps4.xml><?xml version="1.0" encoding="utf-8"?>
<ds:datastoreItem xmlns:ds="http://schemas.openxmlformats.org/officeDocument/2006/customXml" ds:itemID="{1523A457-5B3D-4781-B699-14DFAC0FD328}"/>
</file>

<file path=customXml/itemProps5.xml><?xml version="1.0" encoding="utf-8"?>
<ds:datastoreItem xmlns:ds="http://schemas.openxmlformats.org/officeDocument/2006/customXml" ds:itemID="{31A0F1F7-2949-4B5C-B8CF-0C89777B9237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</cp:lastModifiedBy>
  <cp:revision>2</cp:revision>
  <dcterms:created xsi:type="dcterms:W3CDTF">2025-05-07T11:22:00Z</dcterms:created>
  <dcterms:modified xsi:type="dcterms:W3CDTF">2025-05-08T07:10:00Z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</Properties>
</file>