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EDDF" w14:textId="77777777" w:rsidR="00DE171E" w:rsidRPr="00CB49AA" w:rsidRDefault="005B1EA5" w:rsidP="00CB49AA">
      <w:pPr>
        <w:spacing w:line="240" w:lineRule="auto"/>
        <w:ind w:left="291" w:hangingChars="113" w:hanging="291"/>
        <w:jc w:val="center"/>
        <w:rPr>
          <w:rFonts w:ascii="ＭＳ ゴシック" w:eastAsia="ＭＳ ゴシック" w:hAnsi="ＭＳ ゴシック"/>
          <w:b/>
          <w:sz w:val="24"/>
          <w:szCs w:val="21"/>
        </w:rPr>
      </w:pPr>
      <w:r w:rsidRPr="005B1EA5">
        <w:rPr>
          <w:rFonts w:ascii="ＭＳ ゴシック" w:eastAsia="ＭＳ ゴシック" w:hAnsi="ＭＳ ゴシック" w:hint="eastAsia"/>
          <w:b/>
          <w:sz w:val="24"/>
          <w:szCs w:val="21"/>
        </w:rPr>
        <w:t>特許権及び著作権等に関する特記事項</w:t>
      </w:r>
    </w:p>
    <w:p w14:paraId="74257513" w14:textId="77777777" w:rsidR="00CB49AA" w:rsidRPr="005B1EA5" w:rsidRDefault="00CB49AA" w:rsidP="00CB49AA">
      <w:pPr>
        <w:spacing w:line="240" w:lineRule="auto"/>
        <w:ind w:left="257" w:hangingChars="113" w:hanging="257"/>
        <w:rPr>
          <w:rFonts w:ascii="ＭＳ ゴシック" w:eastAsia="ＭＳ ゴシック" w:hAnsi="ＭＳ ゴシック"/>
          <w:b/>
          <w:szCs w:val="21"/>
        </w:rPr>
      </w:pPr>
    </w:p>
    <w:p w14:paraId="5C095DDA" w14:textId="77777777" w:rsidR="00D960AF" w:rsidRPr="005B1EA5" w:rsidRDefault="00D960AF" w:rsidP="00D960AF">
      <w:pPr>
        <w:spacing w:line="240" w:lineRule="auto"/>
        <w:ind w:leftChars="100" w:left="597" w:hangingChars="163" w:hanging="370"/>
        <w:rPr>
          <w:rFonts w:ascii="ＭＳ ゴシック" w:eastAsia="ＭＳ ゴシック" w:hAnsi="ＭＳ ゴシック"/>
          <w:szCs w:val="21"/>
        </w:rPr>
      </w:pPr>
      <w:r w:rsidRPr="005B1EA5">
        <w:rPr>
          <w:rFonts w:ascii="ＭＳ ゴシック" w:eastAsia="ＭＳ ゴシック" w:hAnsi="ＭＳ ゴシック" w:hint="eastAsia"/>
          <w:szCs w:val="21"/>
        </w:rPr>
        <w:t>（知的財産権）</w:t>
      </w:r>
    </w:p>
    <w:p w14:paraId="6E624916" w14:textId="77777777" w:rsidR="00F87C97" w:rsidRPr="005B1EA5" w:rsidRDefault="00D960AF" w:rsidP="00D960AF">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第１条　受託者は、特許権、実用新案権、育成者権、意匠権、著作権、商標権その他の知的財産に関して法令により定められた権利又は法律上保護される利益に係る権利（以下「知的財産権」という。）について、第三者の権利の対象となっている履行方法を使用するときは、その使用に関する一切の責任を負わなければならない。ただし、委託者がその履行方法を指定した場合において、仕様書等に知的財産権の対象である旨の明示がなく、かつ、受託者がその存在を知らなかったときは、委託者は、受託者がその使用に関して要した費用を負担しなければならない。</w:t>
      </w:r>
    </w:p>
    <w:p w14:paraId="4B9AC97A" w14:textId="77777777" w:rsidR="00D960AF" w:rsidRPr="005B1EA5" w:rsidRDefault="00D960AF" w:rsidP="00D960AF">
      <w:pPr>
        <w:spacing w:line="240" w:lineRule="auto"/>
        <w:ind w:leftChars="100" w:left="227"/>
        <w:rPr>
          <w:rFonts w:ascii="ＭＳ ゴシック" w:eastAsia="ＭＳ ゴシック" w:hAnsi="ＭＳ ゴシック"/>
          <w:szCs w:val="21"/>
        </w:rPr>
      </w:pPr>
      <w:r w:rsidRPr="005B1EA5">
        <w:rPr>
          <w:rFonts w:ascii="ＭＳ ゴシック" w:eastAsia="ＭＳ ゴシック" w:hAnsi="ＭＳ ゴシック" w:hint="eastAsia"/>
          <w:szCs w:val="21"/>
        </w:rPr>
        <w:t>（権利非侵害の保証）</w:t>
      </w:r>
    </w:p>
    <w:p w14:paraId="0C302A29" w14:textId="77777777" w:rsidR="00F87C97" w:rsidRPr="005B1EA5" w:rsidRDefault="00D960AF" w:rsidP="00D960AF">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第２条　受託者は、成果物の本契約に従った利用が第三者の一切の知的財産権を侵害しないことを保証する。</w:t>
      </w:r>
    </w:p>
    <w:p w14:paraId="2ECE1C65" w14:textId="77777777" w:rsidR="00D960AF" w:rsidRPr="005B1EA5" w:rsidRDefault="00D960AF" w:rsidP="00D960AF">
      <w:pPr>
        <w:spacing w:line="240" w:lineRule="auto"/>
        <w:ind w:leftChars="100" w:left="256" w:hangingChars="13" w:hanging="29"/>
        <w:rPr>
          <w:rFonts w:ascii="ＭＳ ゴシック" w:eastAsia="ＭＳ ゴシック" w:hAnsi="ＭＳ ゴシック"/>
          <w:szCs w:val="21"/>
        </w:rPr>
      </w:pPr>
      <w:r w:rsidRPr="005B1EA5">
        <w:rPr>
          <w:rFonts w:ascii="ＭＳ ゴシック" w:eastAsia="ＭＳ ゴシック" w:hAnsi="ＭＳ ゴシック" w:hint="eastAsia"/>
          <w:szCs w:val="21"/>
        </w:rPr>
        <w:t>（紛争報告義務）</w:t>
      </w:r>
    </w:p>
    <w:p w14:paraId="34241CB1" w14:textId="77777777" w:rsidR="00F87C97" w:rsidRPr="005B1EA5" w:rsidRDefault="00D960AF" w:rsidP="00D960AF">
      <w:pPr>
        <w:spacing w:line="240" w:lineRule="auto"/>
        <w:ind w:left="256" w:hangingChars="113" w:hanging="256"/>
        <w:rPr>
          <w:rFonts w:ascii="ＭＳ ゴシック" w:eastAsia="ＭＳ ゴシック" w:hAnsi="ＭＳ ゴシック"/>
          <w:szCs w:val="21"/>
        </w:rPr>
      </w:pPr>
      <w:r w:rsidRPr="005B1EA5">
        <w:rPr>
          <w:rFonts w:ascii="ＭＳ ゴシック" w:eastAsia="ＭＳ ゴシック" w:hAnsi="ＭＳ ゴシック" w:hint="eastAsia"/>
          <w:szCs w:val="21"/>
        </w:rPr>
        <w:t>第３条　成果物が第三者の知的財産権を侵害しているとして、第三者との間に紛争が生じ、又は生じるおそれがある場合は、受託者は委託者に対し、その事実関係を速やかに報告しなければならない。</w:t>
      </w:r>
    </w:p>
    <w:p w14:paraId="686D8F82" w14:textId="77777777" w:rsidR="00D960AF" w:rsidRPr="005B1EA5" w:rsidRDefault="00D960AF" w:rsidP="00D960AF">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（紛争解決義務）</w:t>
      </w:r>
    </w:p>
    <w:p w14:paraId="4E276CEE" w14:textId="0E89A945" w:rsidR="004D480E" w:rsidRPr="005B1EA5" w:rsidRDefault="00D960AF" w:rsidP="00D960AF">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第４条　前</w:t>
      </w:r>
      <w:r w:rsidR="00EC1DFA">
        <w:rPr>
          <w:rFonts w:ascii="ＭＳ ゴシック" w:eastAsia="ＭＳ ゴシック" w:hAnsi="ＭＳ ゴシック" w:hint="eastAsia"/>
          <w:szCs w:val="21"/>
        </w:rPr>
        <w:t>条</w:t>
      </w:r>
      <w:r w:rsidRPr="005B1EA5">
        <w:rPr>
          <w:rFonts w:ascii="ＭＳ ゴシック" w:eastAsia="ＭＳ ゴシック" w:hAnsi="ＭＳ ゴシック" w:hint="eastAsia"/>
          <w:szCs w:val="21"/>
        </w:rPr>
        <w:t>の場合、受託者は、受託者の責任と費用負担において、当該紛争を解決しなければならない。ただし、当該侵害が委託者の責に帰すべき事由による場合はこの限りでない。</w:t>
      </w:r>
    </w:p>
    <w:p w14:paraId="598AC638" w14:textId="77777777" w:rsidR="00D960AF" w:rsidRPr="005B1EA5" w:rsidRDefault="00D960AF" w:rsidP="00D960AF">
      <w:pPr>
        <w:spacing w:line="240" w:lineRule="auto"/>
        <w:ind w:leftChars="100" w:left="227"/>
        <w:rPr>
          <w:rFonts w:ascii="ＭＳ ゴシック" w:eastAsia="ＭＳ ゴシック" w:hAnsi="ＭＳ ゴシック"/>
          <w:szCs w:val="21"/>
        </w:rPr>
      </w:pPr>
      <w:r w:rsidRPr="005B1EA5">
        <w:rPr>
          <w:rFonts w:ascii="ＭＳ ゴシック" w:eastAsia="ＭＳ ゴシック" w:hAnsi="ＭＳ ゴシック" w:hint="eastAsia"/>
          <w:szCs w:val="21"/>
        </w:rPr>
        <w:t>（再委託等における順守事項）</w:t>
      </w:r>
    </w:p>
    <w:p w14:paraId="3BE3316E" w14:textId="6D1ACCA1" w:rsidR="00D960AF" w:rsidRPr="005B1EA5" w:rsidRDefault="00D960AF"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第５条　受託者は、あらかじめ委託者の承諾を得て、契約の履行について、第三者に委任し、又は請け負わせる場合には、本特記事項に定める規定を当該第三者が遵守するように必要な措置を講じなければならない。</w:t>
      </w:r>
    </w:p>
    <w:p w14:paraId="01BCBEB7" w14:textId="38293AD1"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（著作権の譲渡等）</w:t>
      </w:r>
    </w:p>
    <w:p w14:paraId="40ED2DE6" w14:textId="58384952"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第６条　受託者は、成果物の全ての著作権（著作権法第２７条および第２８条に規定する権利を含む。）を当該著作物の引渡時に委託者に無償で譲渡するものとする。ただし、受託者がこの契約の締結前から権利を有している著作物の著作権は、受託者に留保するものとし、この著作物を改変、翻案又は翻訳することにより作成された成果物の著作権は、当該成果物の引渡時に、受託者が当該著作権の一部を委託者に無償で譲渡することにより、委託者と受託者が均等に共有するものとする。</w:t>
      </w:r>
    </w:p>
    <w:p w14:paraId="06710F2E" w14:textId="0261B1C6"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（著作者人格権の不行使）</w:t>
      </w:r>
    </w:p>
    <w:p w14:paraId="3A600844" w14:textId="78EDAA61"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第７条　委託者、受託者双方は、成果物についての著作者人格権が自己に帰属するとみなされた場合であっても、相手方、相手方の継承人又は、これらのものから許諾又は譲渡を受けた第三者に対し、一切の著作者人格権（著作権法（昭和４５年法律第４８号）第１８条から第２０条までに規定する権利をいう。）を行使しないものとする。</w:t>
      </w:r>
    </w:p>
    <w:p w14:paraId="7ABABBA0" w14:textId="50AE46F2"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（成果物の利用）</w:t>
      </w:r>
    </w:p>
    <w:p w14:paraId="68BCF17E" w14:textId="48E49E7C"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lastRenderedPageBreak/>
        <w:t>第８条　受託者は、成果物が著作物に該当するとしないと</w:t>
      </w:r>
      <w:proofErr w:type="gramStart"/>
      <w:r w:rsidRPr="005B1EA5">
        <w:rPr>
          <w:rFonts w:ascii="ＭＳ ゴシック" w:eastAsia="ＭＳ ゴシック" w:hAnsi="ＭＳ ゴシック" w:hint="eastAsia"/>
          <w:szCs w:val="21"/>
        </w:rPr>
        <w:t>に</w:t>
      </w:r>
      <w:proofErr w:type="gramEnd"/>
      <w:r w:rsidRPr="005B1EA5">
        <w:rPr>
          <w:rFonts w:ascii="ＭＳ ゴシック" w:eastAsia="ＭＳ ゴシック" w:hAnsi="ＭＳ ゴシック" w:hint="eastAsia"/>
          <w:szCs w:val="21"/>
        </w:rPr>
        <w:t>かかわらず、委託者が承諾した場合には、成果物を使用若しくは複製し、又は業務で作成された成果物の内容を公表することができる。</w:t>
      </w:r>
    </w:p>
    <w:p w14:paraId="1FE19058" w14:textId="07362D14"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（成果物の第三者提供）</w:t>
      </w:r>
    </w:p>
    <w:p w14:paraId="2B6B4B80" w14:textId="77777777"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第９条　受託者は、第６条ただし書の規定により共有となった成果物に関する権利を第三者に許諾又は譲渡する場合においては、あらかじめ、委託者の承諾を得なければならない。この場合において、承諾の内容は、委託者と受託者とが協議して定める。</w:t>
      </w:r>
    </w:p>
    <w:p w14:paraId="4E3C2492" w14:textId="77777777"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（通知義務）</w:t>
      </w:r>
    </w:p>
    <w:p w14:paraId="7453E248" w14:textId="77777777"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第１０条　受託者は、契約書記載の業務の遂行にあたり、特許権等の対象となるべき発明又は考案をした場合には、書面にて委託者に通知しなければならない。</w:t>
      </w:r>
    </w:p>
    <w:p w14:paraId="511CDDEA" w14:textId="77777777"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（協議事項）</w:t>
      </w:r>
    </w:p>
    <w:p w14:paraId="5B7A3A4A" w14:textId="267E9949"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第１１条　前</w:t>
      </w:r>
      <w:r w:rsidR="00EC1DFA">
        <w:rPr>
          <w:rFonts w:ascii="ＭＳ ゴシック" w:eastAsia="ＭＳ ゴシック" w:hAnsi="ＭＳ ゴシック" w:hint="eastAsia"/>
          <w:szCs w:val="21"/>
        </w:rPr>
        <w:t>条</w:t>
      </w:r>
      <w:r w:rsidRPr="005B1EA5">
        <w:rPr>
          <w:rFonts w:ascii="ＭＳ ゴシック" w:eastAsia="ＭＳ ゴシック" w:hAnsi="ＭＳ ゴシック" w:hint="eastAsia"/>
          <w:szCs w:val="21"/>
        </w:rPr>
        <w:t>の場合において、当該特許権等の取得のための手続き及び権利の帰属等に関する詳細については、委託者と受託者とが協議して定める。</w:t>
      </w:r>
    </w:p>
    <w:sectPr w:rsidR="005B1EA5" w:rsidRPr="005B1EA5" w:rsidSect="005B1EA5">
      <w:pgSz w:w="11906" w:h="16838" w:code="9"/>
      <w:pgMar w:top="1134" w:right="1418" w:bottom="1134" w:left="1418" w:header="567" w:footer="454"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6EC6" w14:textId="77777777" w:rsidR="00C56047" w:rsidRDefault="00C56047" w:rsidP="00CB49AA">
      <w:pPr>
        <w:spacing w:line="240" w:lineRule="auto"/>
      </w:pPr>
      <w:r>
        <w:separator/>
      </w:r>
    </w:p>
  </w:endnote>
  <w:endnote w:type="continuationSeparator" w:id="0">
    <w:p w14:paraId="6BF9C80C" w14:textId="77777777" w:rsidR="00C56047" w:rsidRDefault="00C56047" w:rsidP="00CB4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A4098" w14:textId="77777777" w:rsidR="00C56047" w:rsidRDefault="00C56047" w:rsidP="00CB49AA">
      <w:pPr>
        <w:spacing w:line="240" w:lineRule="auto"/>
      </w:pPr>
      <w:r>
        <w:separator/>
      </w:r>
    </w:p>
  </w:footnote>
  <w:footnote w:type="continuationSeparator" w:id="0">
    <w:p w14:paraId="3A162A5F" w14:textId="77777777" w:rsidR="00C56047" w:rsidRDefault="00C56047" w:rsidP="00CB49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39"/>
    <w:rsid w:val="0001540B"/>
    <w:rsid w:val="00056EEF"/>
    <w:rsid w:val="00060EA8"/>
    <w:rsid w:val="00071156"/>
    <w:rsid w:val="00087548"/>
    <w:rsid w:val="0009431C"/>
    <w:rsid w:val="000E1784"/>
    <w:rsid w:val="00104968"/>
    <w:rsid w:val="00160FBA"/>
    <w:rsid w:val="001F0CC5"/>
    <w:rsid w:val="002B059E"/>
    <w:rsid w:val="002D006E"/>
    <w:rsid w:val="003257DC"/>
    <w:rsid w:val="003705DA"/>
    <w:rsid w:val="003B33C3"/>
    <w:rsid w:val="004021B3"/>
    <w:rsid w:val="00442E44"/>
    <w:rsid w:val="00446971"/>
    <w:rsid w:val="004C4DB4"/>
    <w:rsid w:val="004D480E"/>
    <w:rsid w:val="004E52A9"/>
    <w:rsid w:val="004F6F1E"/>
    <w:rsid w:val="005B1EA5"/>
    <w:rsid w:val="0061227C"/>
    <w:rsid w:val="00621BB1"/>
    <w:rsid w:val="00697B7D"/>
    <w:rsid w:val="006A6F02"/>
    <w:rsid w:val="007056B9"/>
    <w:rsid w:val="00797447"/>
    <w:rsid w:val="007E0579"/>
    <w:rsid w:val="007F6F39"/>
    <w:rsid w:val="008111B1"/>
    <w:rsid w:val="008147A3"/>
    <w:rsid w:val="00827708"/>
    <w:rsid w:val="00845DF0"/>
    <w:rsid w:val="00890B9E"/>
    <w:rsid w:val="008B31B3"/>
    <w:rsid w:val="008D31C1"/>
    <w:rsid w:val="009318DD"/>
    <w:rsid w:val="00941534"/>
    <w:rsid w:val="00954F56"/>
    <w:rsid w:val="00962838"/>
    <w:rsid w:val="009678BA"/>
    <w:rsid w:val="00A16247"/>
    <w:rsid w:val="00A323A1"/>
    <w:rsid w:val="00A433D5"/>
    <w:rsid w:val="00AF4B07"/>
    <w:rsid w:val="00B82CD9"/>
    <w:rsid w:val="00B86A93"/>
    <w:rsid w:val="00BE531C"/>
    <w:rsid w:val="00BF0F19"/>
    <w:rsid w:val="00C07F5E"/>
    <w:rsid w:val="00C56047"/>
    <w:rsid w:val="00CA5B8D"/>
    <w:rsid w:val="00CB49AA"/>
    <w:rsid w:val="00CD0C3B"/>
    <w:rsid w:val="00CD7A5E"/>
    <w:rsid w:val="00CE5F21"/>
    <w:rsid w:val="00CF2F6A"/>
    <w:rsid w:val="00CF61B8"/>
    <w:rsid w:val="00D76BA9"/>
    <w:rsid w:val="00D960AF"/>
    <w:rsid w:val="00DC1DFD"/>
    <w:rsid w:val="00DC6D1E"/>
    <w:rsid w:val="00DE171E"/>
    <w:rsid w:val="00E27D0C"/>
    <w:rsid w:val="00EA1985"/>
    <w:rsid w:val="00EC1DFA"/>
    <w:rsid w:val="00ED0B73"/>
    <w:rsid w:val="00F87C97"/>
    <w:rsid w:val="00FB6805"/>
    <w:rsid w:val="00FC199F"/>
    <w:rsid w:val="00FE6369"/>
    <w:rsid w:val="00FF5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6D28204"/>
  <w15:chartTrackingRefBased/>
  <w15:docId w15:val="{35B60B52-1A32-4379-8759-BA35CC07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5E2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5E2A"/>
    <w:rPr>
      <w:rFonts w:asciiTheme="majorHAnsi" w:eastAsiaTheme="majorEastAsia" w:hAnsiTheme="majorHAnsi" w:cstheme="majorBidi"/>
      <w:sz w:val="18"/>
      <w:szCs w:val="18"/>
    </w:rPr>
  </w:style>
  <w:style w:type="paragraph" w:styleId="a5">
    <w:name w:val="header"/>
    <w:basedOn w:val="a"/>
    <w:link w:val="a6"/>
    <w:uiPriority w:val="99"/>
    <w:unhideWhenUsed/>
    <w:rsid w:val="00CB49AA"/>
    <w:pPr>
      <w:tabs>
        <w:tab w:val="center" w:pos="4252"/>
        <w:tab w:val="right" w:pos="8504"/>
      </w:tabs>
      <w:snapToGrid w:val="0"/>
    </w:pPr>
  </w:style>
  <w:style w:type="character" w:customStyle="1" w:styleId="a6">
    <w:name w:val="ヘッダー (文字)"/>
    <w:basedOn w:val="a0"/>
    <w:link w:val="a5"/>
    <w:uiPriority w:val="99"/>
    <w:rsid w:val="00CB49AA"/>
  </w:style>
  <w:style w:type="paragraph" w:styleId="a7">
    <w:name w:val="footer"/>
    <w:basedOn w:val="a"/>
    <w:link w:val="a8"/>
    <w:uiPriority w:val="99"/>
    <w:unhideWhenUsed/>
    <w:rsid w:val="00CB49AA"/>
    <w:pPr>
      <w:tabs>
        <w:tab w:val="center" w:pos="4252"/>
        <w:tab w:val="right" w:pos="8504"/>
      </w:tabs>
      <w:snapToGrid w:val="0"/>
    </w:pPr>
  </w:style>
  <w:style w:type="character" w:customStyle="1" w:styleId="a8">
    <w:name w:val="フッター (文字)"/>
    <w:basedOn w:val="a0"/>
    <w:link w:val="a7"/>
    <w:uiPriority w:val="99"/>
    <w:rsid w:val="00CB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EA888A-6BAA-4635-93A0-A3816AF82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43622-C927-404B-957A-2614F47D900B}">
  <ds:schemaRefs>
    <ds:schemaRef ds:uri="http://schemas.microsoft.com/sharepoint/v3/contenttype/forms"/>
  </ds:schemaRefs>
</ds:datastoreItem>
</file>

<file path=customXml/itemProps3.xml><?xml version="1.0" encoding="utf-8"?>
<ds:datastoreItem xmlns:ds="http://schemas.openxmlformats.org/officeDocument/2006/customXml" ds:itemID="{F27F7A3D-38FD-47D3-B866-F9FDA6EC3AF8}">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川嶋　和広</dc:creator>
  <cp:lastModifiedBy>長迫　諒平</cp:lastModifiedBy>
  <cp:revision>3</cp:revision>
  <cp:lastPrinted>2019-03-05T00:07:00Z</cp:lastPrinted>
  <dcterms:created xsi:type="dcterms:W3CDTF">2024-06-04T08:46:00Z</dcterms:created>
  <dcterms:modified xsi:type="dcterms:W3CDTF">2025-06-30T06:29:00Z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