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f0"/>
        <w:tblpPr w:leftFromText="142" w:rightFromText="142" w:vertAnchor="text" w:horzAnchor="margin" w:tblpXSpec="right" w:tblpY="8"/>
        <w:tblW w:w="0" w:type="auto"/>
        <w:tblLook w:val="04A0" w:firstRow="1" w:lastRow="0" w:firstColumn="1" w:lastColumn="0" w:noHBand="0" w:noVBand="1"/>
      </w:tblPr>
      <w:tblGrid>
        <w:gridCol w:w="2268"/>
        <w:gridCol w:w="2268"/>
      </w:tblGrid>
      <w:tr w:rsidR="00B6394D" w:rsidRPr="00B6394D" w14:paraId="77EBAFE8" w14:textId="77777777" w:rsidTr="00B02841">
        <w:tc>
          <w:tcPr>
            <w:tcW w:w="2268" w:type="dxa"/>
          </w:tcPr>
          <w:p w14:paraId="4496BCBC" w14:textId="77777777" w:rsidR="007C7D85" w:rsidRPr="00B6394D" w:rsidRDefault="007C7D85" w:rsidP="00B02841">
            <w:pPr>
              <w:spacing w:line="0" w:lineRule="atLeast"/>
              <w:jc w:val="center"/>
              <w:rPr>
                <w:rFonts w:ascii="游明朝" w:eastAsia="游明朝" w:hAnsi="游明朝"/>
                <w:color w:val="auto"/>
                <w:spacing w:val="15"/>
                <w:kern w:val="0"/>
                <w:sz w:val="24"/>
              </w:rPr>
            </w:pPr>
            <w:r w:rsidRPr="00B6394D">
              <w:rPr>
                <w:rFonts w:ascii="游明朝" w:eastAsia="游明朝" w:hAnsi="游明朝" w:hint="eastAsia"/>
                <w:color w:val="auto"/>
                <w:spacing w:val="15"/>
                <w:kern w:val="0"/>
                <w:sz w:val="24"/>
              </w:rPr>
              <w:t>契約書管理番号</w:t>
            </w:r>
          </w:p>
        </w:tc>
        <w:tc>
          <w:tcPr>
            <w:tcW w:w="2268" w:type="dxa"/>
          </w:tcPr>
          <w:p w14:paraId="65D35834" w14:textId="77777777" w:rsidR="007C7D85" w:rsidRPr="00B6394D" w:rsidRDefault="007C7D85" w:rsidP="00B02841">
            <w:pPr>
              <w:spacing w:line="0" w:lineRule="atLeast"/>
              <w:jc w:val="center"/>
              <w:rPr>
                <w:rFonts w:ascii="游明朝" w:eastAsia="游明朝" w:hAnsi="游明朝"/>
                <w:color w:val="auto"/>
                <w:spacing w:val="15"/>
                <w:kern w:val="0"/>
                <w:sz w:val="24"/>
              </w:rPr>
            </w:pPr>
          </w:p>
        </w:tc>
      </w:tr>
    </w:tbl>
    <w:p w14:paraId="6C5EAEC5" w14:textId="3D54243A" w:rsidR="001840F4" w:rsidRPr="00B6394D" w:rsidRDefault="001840F4" w:rsidP="00BC4F55">
      <w:pPr>
        <w:spacing w:line="0" w:lineRule="atLeast"/>
        <w:ind w:left="200" w:hanging="200"/>
        <w:jc w:val="left"/>
        <w:rPr>
          <w:rFonts w:ascii="游明朝" w:eastAsia="游明朝" w:hAnsi="游明朝"/>
          <w:color w:val="auto"/>
          <w:sz w:val="24"/>
          <w:szCs w:val="24"/>
          <w:lang w:eastAsia="zh-CN"/>
        </w:rPr>
      </w:pPr>
      <w:r w:rsidRPr="00B6394D">
        <w:rPr>
          <w:rFonts w:ascii="游明朝" w:eastAsia="游明朝" w:hAnsi="游明朝"/>
          <w:color w:val="auto"/>
          <w:sz w:val="24"/>
          <w:szCs w:val="24"/>
          <w:lang w:eastAsia="zh-CN"/>
        </w:rPr>
        <w:t>（様式第１号</w:t>
      </w:r>
      <w:r w:rsidR="00EB6606">
        <w:rPr>
          <w:rFonts w:ascii="游明朝" w:eastAsia="游明朝" w:hAnsi="游明朝" w:hint="eastAsia"/>
          <w:color w:val="auto"/>
          <w:sz w:val="24"/>
          <w:szCs w:val="24"/>
        </w:rPr>
        <w:t>の</w:t>
      </w:r>
      <w:r w:rsidR="003D7ED3">
        <w:rPr>
          <w:rFonts w:ascii="游明朝" w:eastAsia="游明朝" w:hAnsi="游明朝" w:hint="eastAsia"/>
          <w:color w:val="auto"/>
          <w:sz w:val="24"/>
          <w:szCs w:val="24"/>
        </w:rPr>
        <w:t>３</w:t>
      </w:r>
      <w:r w:rsidRPr="00B6394D">
        <w:rPr>
          <w:rFonts w:ascii="游明朝" w:eastAsia="游明朝" w:hAnsi="游明朝"/>
          <w:color w:val="auto"/>
          <w:sz w:val="24"/>
          <w:szCs w:val="24"/>
          <w:lang w:eastAsia="zh-CN"/>
        </w:rPr>
        <w:t>）</w:t>
      </w:r>
    </w:p>
    <w:p w14:paraId="657DFEC8" w14:textId="77777777" w:rsidR="007C7D85" w:rsidRPr="00B6394D" w:rsidRDefault="007C7D85" w:rsidP="007C7D85">
      <w:pPr>
        <w:spacing w:line="0" w:lineRule="atLeast"/>
        <w:ind w:left="200" w:right="960" w:hanging="200"/>
        <w:rPr>
          <w:rFonts w:ascii="游明朝" w:eastAsia="游明朝" w:hAnsi="游明朝"/>
          <w:color w:val="auto"/>
          <w:sz w:val="24"/>
          <w:szCs w:val="24"/>
        </w:rPr>
      </w:pPr>
    </w:p>
    <w:p w14:paraId="162D5D14" w14:textId="1C2228A5" w:rsidR="001840F4" w:rsidRPr="00B6394D" w:rsidRDefault="001840F4" w:rsidP="007C7D85">
      <w:pPr>
        <w:spacing w:line="0" w:lineRule="atLeast"/>
        <w:ind w:left="200" w:hanging="200"/>
        <w:jc w:val="right"/>
        <w:rPr>
          <w:rFonts w:ascii="游明朝" w:eastAsia="游明朝" w:hAnsi="游明朝"/>
          <w:color w:val="auto"/>
          <w:sz w:val="24"/>
          <w:szCs w:val="24"/>
          <w:lang w:eastAsia="zh-CN"/>
        </w:rPr>
      </w:pPr>
      <w:r w:rsidRPr="00B6394D">
        <w:rPr>
          <w:rFonts w:ascii="游明朝" w:eastAsia="游明朝" w:hAnsi="游明朝"/>
          <w:color w:val="auto"/>
          <w:sz w:val="24"/>
          <w:szCs w:val="24"/>
          <w:lang w:eastAsia="zh-CN"/>
        </w:rPr>
        <w:t>令和　　年　　月　　日</w:t>
      </w:r>
    </w:p>
    <w:p w14:paraId="65587EA9" w14:textId="35A814AE" w:rsidR="001840F4" w:rsidRPr="00B6394D" w:rsidRDefault="00BC4F55" w:rsidP="00BC4F55">
      <w:pPr>
        <w:spacing w:line="0" w:lineRule="atLeast"/>
        <w:ind w:left="320" w:hanging="320"/>
        <w:jc w:val="left"/>
        <w:rPr>
          <w:rFonts w:ascii="游明朝" w:eastAsia="游明朝" w:hAnsi="游明朝"/>
          <w:color w:val="auto"/>
          <w:sz w:val="24"/>
          <w:szCs w:val="24"/>
        </w:rPr>
      </w:pPr>
      <w:r w:rsidRPr="00B6394D">
        <w:rPr>
          <w:rFonts w:ascii="游明朝" w:eastAsia="游明朝" w:hAnsi="游明朝" w:hint="eastAsia"/>
          <w:color w:val="auto"/>
          <w:sz w:val="24"/>
          <w:szCs w:val="24"/>
        </w:rPr>
        <w:t>熊本</w:t>
      </w:r>
      <w:r w:rsidR="001840F4" w:rsidRPr="00B6394D">
        <w:rPr>
          <w:rFonts w:ascii="游明朝" w:eastAsia="游明朝" w:hAnsi="游明朝" w:hint="eastAsia"/>
          <w:color w:val="auto"/>
          <w:sz w:val="24"/>
          <w:szCs w:val="24"/>
        </w:rPr>
        <w:t xml:space="preserve">市長　</w:t>
      </w:r>
      <w:r w:rsidR="00571F24">
        <w:rPr>
          <w:rFonts w:ascii="游明朝" w:eastAsia="游明朝" w:hAnsi="游明朝" w:hint="eastAsia"/>
          <w:color w:val="auto"/>
          <w:sz w:val="24"/>
          <w:szCs w:val="24"/>
        </w:rPr>
        <w:t>大西　一史</w:t>
      </w:r>
      <w:r w:rsidR="001840F4" w:rsidRPr="00B6394D">
        <w:rPr>
          <w:rFonts w:ascii="游明朝" w:eastAsia="游明朝" w:hAnsi="游明朝" w:hint="eastAsia"/>
          <w:color w:val="auto"/>
          <w:sz w:val="24"/>
          <w:szCs w:val="24"/>
        </w:rPr>
        <w:t xml:space="preserve">　様</w:t>
      </w:r>
    </w:p>
    <w:p w14:paraId="40D3EF07" w14:textId="77777777" w:rsidR="00BC4F55" w:rsidRPr="00571F24" w:rsidRDefault="00BC4F55" w:rsidP="00BC4F55">
      <w:pPr>
        <w:spacing w:line="0" w:lineRule="atLeast"/>
        <w:ind w:left="320" w:hanging="320"/>
        <w:jc w:val="left"/>
        <w:rPr>
          <w:rFonts w:ascii="游明朝" w:eastAsia="游明朝" w:hAnsi="游明朝"/>
          <w:color w:val="auto"/>
          <w:sz w:val="24"/>
          <w:szCs w:val="24"/>
        </w:rPr>
      </w:pPr>
    </w:p>
    <w:p w14:paraId="0F0014A8" w14:textId="7F1BD290" w:rsidR="001840F4" w:rsidRPr="00B6394D" w:rsidRDefault="007E10F8" w:rsidP="00BC4F55">
      <w:pPr>
        <w:spacing w:line="0" w:lineRule="atLeast"/>
        <w:jc w:val="center"/>
        <w:rPr>
          <w:rFonts w:ascii="游明朝" w:eastAsia="游明朝" w:hAnsi="游明朝"/>
          <w:color w:val="auto"/>
          <w:sz w:val="28"/>
          <w:szCs w:val="28"/>
        </w:rPr>
      </w:pPr>
      <w:r w:rsidRPr="00B6394D">
        <w:rPr>
          <w:rFonts w:ascii="游明朝" w:eastAsia="游明朝" w:hAnsi="游明朝" w:hint="eastAsia"/>
          <w:color w:val="auto"/>
          <w:sz w:val="28"/>
          <w:szCs w:val="28"/>
        </w:rPr>
        <w:t>熊本市</w:t>
      </w:r>
      <w:r w:rsidR="001840F4" w:rsidRPr="00B6394D">
        <w:rPr>
          <w:rFonts w:ascii="游明朝" w:eastAsia="游明朝" w:hAnsi="游明朝"/>
          <w:color w:val="auto"/>
          <w:sz w:val="28"/>
          <w:szCs w:val="28"/>
        </w:rPr>
        <w:t>賃貸型応急住宅</w:t>
      </w:r>
      <w:r w:rsidR="00EB6606">
        <w:rPr>
          <w:rFonts w:ascii="游明朝" w:eastAsia="游明朝" w:hAnsi="游明朝" w:hint="eastAsia"/>
          <w:color w:val="auto"/>
          <w:sz w:val="28"/>
          <w:szCs w:val="28"/>
        </w:rPr>
        <w:t>再契約</w:t>
      </w:r>
      <w:r w:rsidR="001840F4" w:rsidRPr="00B6394D">
        <w:rPr>
          <w:rFonts w:ascii="游明朝" w:eastAsia="游明朝" w:hAnsi="游明朝"/>
          <w:color w:val="auto"/>
          <w:sz w:val="28"/>
          <w:szCs w:val="28"/>
        </w:rPr>
        <w:t>申込書</w:t>
      </w:r>
    </w:p>
    <w:p w14:paraId="11251CCB" w14:textId="77777777" w:rsidR="001840F4" w:rsidRPr="00B6394D" w:rsidRDefault="001840F4" w:rsidP="00BC4F55">
      <w:pPr>
        <w:spacing w:line="0" w:lineRule="atLeast"/>
        <w:jc w:val="left"/>
        <w:rPr>
          <w:rFonts w:ascii="游明朝" w:eastAsia="游明朝" w:hAnsi="游明朝"/>
          <w:color w:val="auto"/>
          <w:sz w:val="24"/>
          <w:szCs w:val="24"/>
        </w:rPr>
      </w:pPr>
    </w:p>
    <w:p w14:paraId="57CE4E38" w14:textId="37686513" w:rsidR="001840F4" w:rsidRPr="00B6394D" w:rsidRDefault="001840F4" w:rsidP="002554CF">
      <w:pPr>
        <w:spacing w:line="0" w:lineRule="atLeast"/>
        <w:ind w:firstLineChars="100" w:firstLine="240"/>
        <w:jc w:val="left"/>
        <w:rPr>
          <w:rFonts w:ascii="游明朝" w:eastAsia="游明朝" w:hAnsi="游明朝"/>
          <w:color w:val="auto"/>
          <w:sz w:val="24"/>
          <w:szCs w:val="24"/>
        </w:rPr>
      </w:pPr>
      <w:r w:rsidRPr="00B6394D">
        <w:rPr>
          <w:rFonts w:ascii="游明朝" w:eastAsia="游明朝" w:hAnsi="游明朝"/>
          <w:color w:val="auto"/>
          <w:sz w:val="24"/>
          <w:szCs w:val="24"/>
        </w:rPr>
        <w:t>「</w:t>
      </w:r>
      <w:r w:rsidR="00466CED" w:rsidRPr="00B6394D">
        <w:rPr>
          <w:rFonts w:ascii="游明朝" w:eastAsia="游明朝" w:hAnsi="游明朝" w:hint="eastAsia"/>
          <w:color w:val="auto"/>
          <w:sz w:val="24"/>
          <w:szCs w:val="24"/>
        </w:rPr>
        <w:t>令和７年８月６日からの低気圧と前線による大雨に伴う災害に係る</w:t>
      </w:r>
      <w:r w:rsidR="00BC4F55" w:rsidRPr="00B6394D">
        <w:rPr>
          <w:rFonts w:ascii="游明朝" w:eastAsia="游明朝" w:hAnsi="游明朝" w:hint="eastAsia"/>
          <w:color w:val="auto"/>
          <w:sz w:val="24"/>
          <w:szCs w:val="24"/>
        </w:rPr>
        <w:t>熊本市</w:t>
      </w:r>
      <w:r w:rsidR="00582375" w:rsidRPr="00B6394D">
        <w:rPr>
          <w:rFonts w:ascii="游明朝" w:eastAsia="游明朝" w:hAnsi="游明朝" w:hint="eastAsia"/>
          <w:color w:val="auto"/>
          <w:sz w:val="24"/>
          <w:szCs w:val="24"/>
        </w:rPr>
        <w:t>賃貸型応急住宅実施要綱</w:t>
      </w:r>
      <w:r w:rsidRPr="00B6394D">
        <w:rPr>
          <w:rFonts w:ascii="游明朝" w:eastAsia="游明朝" w:hAnsi="游明朝"/>
          <w:color w:val="auto"/>
          <w:sz w:val="24"/>
          <w:szCs w:val="24"/>
        </w:rPr>
        <w:t>」</w:t>
      </w:r>
      <w:r w:rsidR="002554CF">
        <w:rPr>
          <w:rFonts w:ascii="游明朝" w:eastAsia="游明朝" w:hAnsi="游明朝" w:hint="eastAsia"/>
          <w:color w:val="auto"/>
          <w:sz w:val="24"/>
          <w:szCs w:val="24"/>
        </w:rPr>
        <w:t>に基づき</w:t>
      </w:r>
      <w:r w:rsidRPr="00B6394D">
        <w:rPr>
          <w:rFonts w:ascii="游明朝" w:eastAsia="游明朝" w:hAnsi="游明朝"/>
          <w:color w:val="auto"/>
          <w:sz w:val="24"/>
          <w:szCs w:val="24"/>
        </w:rPr>
        <w:t>、</w:t>
      </w:r>
      <w:r w:rsidR="002554CF">
        <w:rPr>
          <w:rFonts w:ascii="游明朝" w:eastAsia="游明朝" w:hAnsi="游明朝" w:hint="eastAsia"/>
          <w:color w:val="auto"/>
          <w:sz w:val="24"/>
          <w:szCs w:val="24"/>
        </w:rPr>
        <w:t>現在入居している</w:t>
      </w:r>
      <w:r w:rsidR="002554CF" w:rsidRPr="002554CF">
        <w:rPr>
          <w:rFonts w:ascii="游明朝" w:eastAsia="游明朝" w:hAnsi="游明朝" w:hint="eastAsia"/>
          <w:color w:val="auto"/>
          <w:sz w:val="24"/>
          <w:szCs w:val="24"/>
        </w:rPr>
        <w:t>熊本市賃貸型応急住宅</w:t>
      </w:r>
      <w:r w:rsidR="002554CF">
        <w:rPr>
          <w:rFonts w:ascii="游明朝" w:eastAsia="游明朝" w:hAnsi="游明朝" w:hint="eastAsia"/>
          <w:color w:val="auto"/>
          <w:sz w:val="24"/>
          <w:szCs w:val="24"/>
        </w:rPr>
        <w:t>の再契約による供与期間の延長</w:t>
      </w:r>
      <w:r w:rsidRPr="00B6394D">
        <w:rPr>
          <w:rFonts w:ascii="游明朝" w:eastAsia="游明朝" w:hAnsi="游明朝"/>
          <w:color w:val="auto"/>
          <w:sz w:val="24"/>
          <w:szCs w:val="24"/>
        </w:rPr>
        <w:t>を申し込みます。</w:t>
      </w:r>
    </w:p>
    <w:p w14:paraId="1DE791CC" w14:textId="77777777" w:rsidR="0061309C" w:rsidRPr="00B6394D" w:rsidRDefault="0061309C" w:rsidP="0016741D">
      <w:pPr>
        <w:spacing w:line="0" w:lineRule="atLeast"/>
        <w:ind w:left="199" w:firstLine="200"/>
        <w:rPr>
          <w:rFonts w:ascii="游明朝" w:eastAsia="游明朝" w:hAnsi="游明朝"/>
          <w:color w:val="auto"/>
          <w:sz w:val="24"/>
          <w:szCs w:val="24"/>
        </w:rPr>
      </w:pPr>
    </w:p>
    <w:tbl>
      <w:tblPr>
        <w:tblW w:w="8505" w:type="dxa"/>
        <w:tblInd w:w="279" w:type="dxa"/>
        <w:tblLayout w:type="fixed"/>
        <w:tblCellMar>
          <w:left w:w="103" w:type="dxa"/>
        </w:tblCellMar>
        <w:tblLook w:val="0600" w:firstRow="0" w:lastRow="0" w:firstColumn="0" w:lastColumn="0" w:noHBand="1" w:noVBand="1"/>
      </w:tblPr>
      <w:tblGrid>
        <w:gridCol w:w="1417"/>
        <w:gridCol w:w="7088"/>
      </w:tblGrid>
      <w:tr w:rsidR="00EB6606" w:rsidRPr="00B6394D" w14:paraId="17F1B6FE" w14:textId="77777777" w:rsidTr="002554CF">
        <w:trPr>
          <w:trHeight w:val="567"/>
        </w:trPr>
        <w:tc>
          <w:tcPr>
            <w:tcW w:w="1417" w:type="dxa"/>
            <w:tcBorders>
              <w:top w:val="single" w:sz="4" w:space="0" w:color="000001"/>
              <w:left w:val="single" w:sz="4" w:space="0" w:color="000001"/>
              <w:bottom w:val="dashSmallGap" w:sz="4" w:space="0" w:color="auto"/>
            </w:tcBorders>
            <w:shd w:val="clear" w:color="auto" w:fill="FFFFFF"/>
            <w:vAlign w:val="center"/>
          </w:tcPr>
          <w:p w14:paraId="67E0C3D2" w14:textId="77777777" w:rsidR="00EB6606" w:rsidRPr="00B6394D" w:rsidRDefault="00EB6606"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ふりがな</w:t>
            </w:r>
          </w:p>
        </w:tc>
        <w:tc>
          <w:tcPr>
            <w:tcW w:w="7088" w:type="dxa"/>
            <w:tcBorders>
              <w:top w:val="single" w:sz="4" w:space="0" w:color="000001"/>
              <w:left w:val="single" w:sz="4" w:space="0" w:color="000001"/>
              <w:bottom w:val="dashSmallGap" w:sz="4" w:space="0" w:color="auto"/>
              <w:right w:val="single" w:sz="4" w:space="0" w:color="000001"/>
            </w:tcBorders>
            <w:shd w:val="clear" w:color="auto" w:fill="FFFFFF"/>
            <w:vAlign w:val="center"/>
          </w:tcPr>
          <w:p w14:paraId="104DE909" w14:textId="7DC96E2A" w:rsidR="00EB6606" w:rsidRPr="00B6394D" w:rsidRDefault="00EB6606" w:rsidP="00EB6606">
            <w:pPr>
              <w:spacing w:line="0" w:lineRule="atLeast"/>
              <w:jc w:val="left"/>
              <w:rPr>
                <w:rFonts w:ascii="游明朝" w:eastAsia="游明朝" w:hAnsi="游明朝"/>
                <w:color w:val="auto"/>
                <w:sz w:val="22"/>
                <w:szCs w:val="22"/>
              </w:rPr>
            </w:pPr>
          </w:p>
        </w:tc>
      </w:tr>
      <w:tr w:rsidR="00EB6606" w:rsidRPr="00B6394D" w14:paraId="16C2FE95" w14:textId="77777777" w:rsidTr="002554CF">
        <w:trPr>
          <w:trHeight w:val="850"/>
        </w:trPr>
        <w:tc>
          <w:tcPr>
            <w:tcW w:w="1417" w:type="dxa"/>
            <w:tcBorders>
              <w:top w:val="dashSmallGap" w:sz="4" w:space="0" w:color="auto"/>
              <w:left w:val="single" w:sz="4" w:space="0" w:color="000001"/>
              <w:bottom w:val="single" w:sz="4" w:space="0" w:color="000001"/>
            </w:tcBorders>
            <w:shd w:val="clear" w:color="auto" w:fill="FFFFFF"/>
            <w:vAlign w:val="center"/>
          </w:tcPr>
          <w:p w14:paraId="2F05F502" w14:textId="77777777" w:rsidR="00EB6606" w:rsidRPr="00B6394D" w:rsidRDefault="00EB6606"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氏　名</w:t>
            </w:r>
          </w:p>
        </w:tc>
        <w:tc>
          <w:tcPr>
            <w:tcW w:w="7088" w:type="dxa"/>
            <w:tcBorders>
              <w:top w:val="dashSmallGap" w:sz="4" w:space="0" w:color="auto"/>
              <w:left w:val="single" w:sz="4" w:space="0" w:color="000001"/>
              <w:bottom w:val="single" w:sz="4" w:space="0" w:color="000001"/>
              <w:right w:val="single" w:sz="4" w:space="0" w:color="000001"/>
            </w:tcBorders>
            <w:shd w:val="clear" w:color="auto" w:fill="FFFFFF"/>
            <w:vAlign w:val="center"/>
          </w:tcPr>
          <w:p w14:paraId="216E125B" w14:textId="33942C55" w:rsidR="00EB6606" w:rsidRPr="00B6394D" w:rsidRDefault="00EB6606" w:rsidP="00EB6606">
            <w:pPr>
              <w:spacing w:line="0" w:lineRule="atLeast"/>
              <w:jc w:val="left"/>
              <w:rPr>
                <w:rFonts w:ascii="游明朝" w:eastAsia="游明朝" w:hAnsi="游明朝"/>
                <w:color w:val="auto"/>
                <w:sz w:val="22"/>
                <w:szCs w:val="22"/>
              </w:rPr>
            </w:pPr>
          </w:p>
        </w:tc>
      </w:tr>
      <w:tr w:rsidR="00B6394D" w:rsidRPr="00B6394D" w14:paraId="59F8438F" w14:textId="77777777" w:rsidTr="00E54195">
        <w:trPr>
          <w:trHeight w:val="1417"/>
        </w:trPr>
        <w:tc>
          <w:tcPr>
            <w:tcW w:w="1417" w:type="dxa"/>
            <w:tcBorders>
              <w:top w:val="single" w:sz="4" w:space="0" w:color="000001"/>
              <w:left w:val="single" w:sz="4" w:space="0" w:color="000001"/>
              <w:bottom w:val="single" w:sz="4" w:space="0" w:color="000001"/>
            </w:tcBorders>
            <w:shd w:val="clear" w:color="auto" w:fill="FFFFFF"/>
            <w:vAlign w:val="center"/>
          </w:tcPr>
          <w:p w14:paraId="041EDB9A" w14:textId="7DD8B5F5" w:rsidR="001840F4" w:rsidRPr="00B6394D" w:rsidRDefault="001840F4" w:rsidP="00EB6606">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住　所</w:t>
            </w:r>
          </w:p>
        </w:tc>
        <w:tc>
          <w:tcPr>
            <w:tcW w:w="7088" w:type="dxa"/>
            <w:tcBorders>
              <w:top w:val="single" w:sz="4" w:space="0" w:color="000001"/>
              <w:left w:val="single" w:sz="4" w:space="0" w:color="000001"/>
              <w:bottom w:val="single" w:sz="4" w:space="0" w:color="000001"/>
              <w:right w:val="single" w:sz="4" w:space="0" w:color="000001"/>
            </w:tcBorders>
            <w:shd w:val="clear" w:color="auto" w:fill="FFFFFF"/>
          </w:tcPr>
          <w:p w14:paraId="2BC4989B" w14:textId="77777777" w:rsidR="001840F4" w:rsidRDefault="001840F4" w:rsidP="00E54195">
            <w:pPr>
              <w:spacing w:beforeLines="50" w:before="120" w:afterLines="50" w:after="120" w:line="0" w:lineRule="atLeast"/>
              <w:jc w:val="left"/>
              <w:rPr>
                <w:rFonts w:ascii="游明朝" w:eastAsia="游明朝" w:hAnsi="游明朝"/>
                <w:color w:val="auto"/>
                <w:sz w:val="22"/>
                <w:szCs w:val="22"/>
              </w:rPr>
            </w:pPr>
            <w:r w:rsidRPr="00B6394D">
              <w:rPr>
                <w:rFonts w:ascii="游明朝" w:eastAsia="游明朝" w:hAnsi="游明朝"/>
                <w:color w:val="auto"/>
                <w:sz w:val="22"/>
                <w:szCs w:val="22"/>
              </w:rPr>
              <w:t>〒</w:t>
            </w:r>
          </w:p>
          <w:p w14:paraId="5AF73D51" w14:textId="08DEC99F" w:rsidR="003D7ED3" w:rsidRPr="00B6394D" w:rsidRDefault="000A1535" w:rsidP="00E54195">
            <w:pPr>
              <w:spacing w:beforeLines="50" w:before="120" w:afterLines="50" w:after="120" w:line="0" w:lineRule="atLeast"/>
              <w:rPr>
                <w:rFonts w:ascii="游明朝" w:eastAsia="游明朝" w:hAnsi="游明朝"/>
                <w:color w:val="auto"/>
                <w:sz w:val="22"/>
                <w:szCs w:val="22"/>
              </w:rPr>
            </w:pPr>
            <w:r w:rsidRPr="00B6394D">
              <w:rPr>
                <w:rFonts w:ascii="游明朝" w:eastAsia="游明朝" w:hAnsi="游明朝" w:hint="eastAsia"/>
                <w:color w:val="auto"/>
                <w:sz w:val="22"/>
                <w:szCs w:val="22"/>
              </w:rPr>
              <w:t>熊本市</w:t>
            </w:r>
          </w:p>
        </w:tc>
      </w:tr>
      <w:tr w:rsidR="00B6394D" w:rsidRPr="00B6394D" w14:paraId="55CD0D37" w14:textId="77777777" w:rsidTr="002554CF">
        <w:trPr>
          <w:trHeight w:val="567"/>
        </w:trPr>
        <w:tc>
          <w:tcPr>
            <w:tcW w:w="1417" w:type="dxa"/>
            <w:tcBorders>
              <w:top w:val="single" w:sz="4" w:space="0" w:color="000001"/>
              <w:left w:val="single" w:sz="4" w:space="0" w:color="000001"/>
              <w:bottom w:val="single" w:sz="4" w:space="0" w:color="000001"/>
            </w:tcBorders>
            <w:shd w:val="clear" w:color="auto" w:fill="FFFFFF"/>
            <w:vAlign w:val="center"/>
          </w:tcPr>
          <w:p w14:paraId="39B61BB6" w14:textId="77777777" w:rsidR="001840F4" w:rsidRPr="00B6394D" w:rsidRDefault="001840F4" w:rsidP="00BC4F55">
            <w:pPr>
              <w:spacing w:line="0" w:lineRule="atLeast"/>
              <w:jc w:val="center"/>
              <w:rPr>
                <w:rFonts w:ascii="游明朝" w:eastAsia="游明朝" w:hAnsi="游明朝"/>
                <w:color w:val="auto"/>
                <w:sz w:val="24"/>
                <w:szCs w:val="24"/>
              </w:rPr>
            </w:pPr>
            <w:r w:rsidRPr="00B6394D">
              <w:rPr>
                <w:rFonts w:ascii="游明朝" w:eastAsia="游明朝" w:hAnsi="游明朝"/>
                <w:color w:val="auto"/>
                <w:sz w:val="24"/>
                <w:szCs w:val="24"/>
              </w:rPr>
              <w:t>電話番号</w:t>
            </w:r>
          </w:p>
        </w:tc>
        <w:tc>
          <w:tcPr>
            <w:tcW w:w="708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A51F913" w14:textId="77777777" w:rsidR="001840F4" w:rsidRPr="00B6394D" w:rsidRDefault="001840F4" w:rsidP="00BC4F55">
            <w:pPr>
              <w:snapToGrid w:val="0"/>
              <w:spacing w:line="0" w:lineRule="atLeast"/>
              <w:rPr>
                <w:rFonts w:ascii="游明朝" w:eastAsia="游明朝" w:hAnsi="游明朝"/>
                <w:color w:val="auto"/>
                <w:sz w:val="22"/>
                <w:szCs w:val="22"/>
              </w:rPr>
            </w:pPr>
          </w:p>
        </w:tc>
      </w:tr>
    </w:tbl>
    <w:p w14:paraId="3680E37A" w14:textId="77777777" w:rsidR="001840F4" w:rsidRPr="00B6394D" w:rsidRDefault="001840F4" w:rsidP="00BC4F55">
      <w:pPr>
        <w:spacing w:line="0" w:lineRule="atLeast"/>
        <w:ind w:left="180" w:hanging="180"/>
        <w:jc w:val="right"/>
        <w:rPr>
          <w:rFonts w:ascii="游明朝" w:eastAsia="游明朝" w:hAnsi="游明朝"/>
          <w:color w:val="auto"/>
          <w:sz w:val="24"/>
          <w:szCs w:val="24"/>
        </w:rPr>
      </w:pPr>
      <w:r w:rsidRPr="00B6394D">
        <w:rPr>
          <w:rFonts w:ascii="游明朝" w:eastAsia="游明朝" w:hAnsi="游明朝"/>
          <w:color w:val="auto"/>
          <w:sz w:val="24"/>
          <w:szCs w:val="24"/>
        </w:rPr>
        <w:t>※昼間に連絡がつく電話番号を記入してください。</w:t>
      </w:r>
    </w:p>
    <w:p w14:paraId="00CFA255" w14:textId="77777777" w:rsidR="002554CF" w:rsidRDefault="002554CF" w:rsidP="00BC4F55">
      <w:pPr>
        <w:spacing w:line="0" w:lineRule="atLeast"/>
        <w:rPr>
          <w:rFonts w:ascii="游明朝" w:eastAsia="游明朝" w:hAnsi="游明朝"/>
          <w:color w:val="auto"/>
          <w:sz w:val="24"/>
          <w:szCs w:val="24"/>
        </w:rPr>
      </w:pPr>
    </w:p>
    <w:tbl>
      <w:tblPr>
        <w:tblStyle w:val="af0"/>
        <w:tblW w:w="8647" w:type="dxa"/>
        <w:tblInd w:w="279" w:type="dxa"/>
        <w:tblLook w:val="04A0" w:firstRow="1" w:lastRow="0" w:firstColumn="1" w:lastColumn="0" w:noHBand="0" w:noVBand="1"/>
      </w:tblPr>
      <w:tblGrid>
        <w:gridCol w:w="1417"/>
        <w:gridCol w:w="7230"/>
      </w:tblGrid>
      <w:tr w:rsidR="002554CF" w14:paraId="37A6F4BF" w14:textId="77777777" w:rsidTr="00E54195">
        <w:tc>
          <w:tcPr>
            <w:tcW w:w="1417" w:type="dxa"/>
            <w:vAlign w:val="center"/>
          </w:tcPr>
          <w:p w14:paraId="7506B079" w14:textId="0630ECEE" w:rsidR="002554CF" w:rsidRDefault="002554CF" w:rsidP="00E54195">
            <w:pPr>
              <w:spacing w:line="0" w:lineRule="atLeast"/>
              <w:jc w:val="center"/>
              <w:rPr>
                <w:rFonts w:ascii="游明朝" w:eastAsia="游明朝" w:hAnsi="游明朝"/>
                <w:color w:val="auto"/>
                <w:sz w:val="24"/>
                <w:szCs w:val="24"/>
              </w:rPr>
            </w:pPr>
            <w:r w:rsidRPr="002554CF">
              <w:rPr>
                <w:rFonts w:ascii="游明朝" w:eastAsia="游明朝" w:hAnsi="游明朝" w:hint="eastAsia"/>
                <w:color w:val="auto"/>
                <w:sz w:val="24"/>
                <w:szCs w:val="24"/>
              </w:rPr>
              <w:t>添付書類</w:t>
            </w:r>
          </w:p>
        </w:tc>
        <w:tc>
          <w:tcPr>
            <w:tcW w:w="7230" w:type="dxa"/>
          </w:tcPr>
          <w:p w14:paraId="4CEEBC57" w14:textId="1B91314E" w:rsidR="001C640C" w:rsidRPr="002554CF" w:rsidRDefault="002554CF" w:rsidP="003D7ED3">
            <w:pPr>
              <w:spacing w:beforeLines="50" w:before="120" w:afterLines="50" w:after="120" w:line="0" w:lineRule="atLeast"/>
              <w:rPr>
                <w:rFonts w:ascii="游明朝" w:eastAsia="游明朝" w:hAnsi="游明朝" w:hint="eastAsia"/>
                <w:color w:val="auto"/>
                <w:sz w:val="24"/>
                <w:szCs w:val="24"/>
              </w:rPr>
            </w:pPr>
            <w:r w:rsidRPr="002554CF">
              <w:rPr>
                <w:rFonts w:ascii="游明朝" w:eastAsia="游明朝" w:hAnsi="游明朝" w:hint="eastAsia"/>
                <w:color w:val="auto"/>
                <w:sz w:val="24"/>
                <w:szCs w:val="24"/>
              </w:rPr>
              <w:t>□　熊本市賃貸型応急住宅再契約申込書（様式第１号の</w:t>
            </w:r>
            <w:r w:rsidR="003D7ED3">
              <w:rPr>
                <w:rFonts w:ascii="游明朝" w:eastAsia="游明朝" w:hAnsi="游明朝" w:hint="eastAsia"/>
                <w:color w:val="auto"/>
                <w:sz w:val="24"/>
                <w:szCs w:val="24"/>
              </w:rPr>
              <w:t>３</w:t>
            </w:r>
            <w:r w:rsidRPr="002554CF">
              <w:rPr>
                <w:rFonts w:ascii="游明朝" w:eastAsia="游明朝" w:hAnsi="游明朝"/>
                <w:color w:val="auto"/>
                <w:sz w:val="24"/>
                <w:szCs w:val="24"/>
              </w:rPr>
              <w:t>）</w:t>
            </w:r>
          </w:p>
          <w:p w14:paraId="32C4FF54" w14:textId="6A688CCF" w:rsidR="002554CF" w:rsidRPr="002554CF" w:rsidRDefault="002554CF" w:rsidP="003D7ED3">
            <w:pPr>
              <w:spacing w:beforeLines="50" w:before="120" w:afterLines="50" w:after="120" w:line="0" w:lineRule="atLeast"/>
              <w:rPr>
                <w:rFonts w:ascii="游明朝" w:eastAsia="游明朝" w:hAnsi="游明朝"/>
                <w:color w:val="auto"/>
                <w:sz w:val="24"/>
                <w:szCs w:val="24"/>
                <w:lang w:eastAsia="zh-CN"/>
              </w:rPr>
            </w:pPr>
            <w:r w:rsidRPr="002554CF">
              <w:rPr>
                <w:rFonts w:ascii="游明朝" w:eastAsia="游明朝" w:hAnsi="游明朝" w:hint="eastAsia"/>
                <w:color w:val="auto"/>
                <w:sz w:val="24"/>
                <w:szCs w:val="24"/>
                <w:lang w:eastAsia="zh-CN"/>
              </w:rPr>
              <w:t>□　同意書（様式第２号）</w:t>
            </w:r>
          </w:p>
          <w:p w14:paraId="4A841800" w14:textId="2F6CFF12" w:rsidR="002554CF" w:rsidRPr="002554CF" w:rsidRDefault="002554CF" w:rsidP="003D7ED3">
            <w:pPr>
              <w:spacing w:beforeLines="50" w:before="120" w:afterLines="50" w:after="120" w:line="0" w:lineRule="atLeast"/>
              <w:rPr>
                <w:rFonts w:ascii="游明朝" w:eastAsia="游明朝" w:hAnsi="游明朝"/>
                <w:color w:val="auto"/>
                <w:sz w:val="24"/>
                <w:szCs w:val="24"/>
                <w:lang w:eastAsia="zh-CN"/>
              </w:rPr>
            </w:pPr>
            <w:r w:rsidRPr="002554CF">
              <w:rPr>
                <w:rFonts w:ascii="游明朝" w:eastAsia="游明朝" w:hAnsi="游明朝" w:hint="eastAsia"/>
                <w:color w:val="auto"/>
                <w:sz w:val="24"/>
                <w:szCs w:val="24"/>
                <w:lang w:eastAsia="zh-CN"/>
              </w:rPr>
              <w:t>□　誓約書（様式第４号）</w:t>
            </w:r>
          </w:p>
          <w:p w14:paraId="46C4938B" w14:textId="30D136E8" w:rsidR="002554CF" w:rsidRPr="002554CF" w:rsidRDefault="002554CF" w:rsidP="003D7ED3">
            <w:pPr>
              <w:spacing w:beforeLines="50" w:before="120" w:afterLines="50" w:after="120" w:line="0" w:lineRule="atLeast"/>
              <w:rPr>
                <w:rFonts w:ascii="游明朝" w:eastAsia="游明朝" w:hAnsi="游明朝"/>
                <w:color w:val="auto"/>
                <w:sz w:val="24"/>
                <w:szCs w:val="24"/>
              </w:rPr>
            </w:pPr>
            <w:r w:rsidRPr="002554CF">
              <w:rPr>
                <w:rFonts w:ascii="游明朝" w:eastAsia="游明朝" w:hAnsi="游明朝" w:hint="eastAsia"/>
                <w:color w:val="auto"/>
                <w:sz w:val="24"/>
                <w:szCs w:val="24"/>
              </w:rPr>
              <w:t>□　定期賃貸住宅契約についての説明（様式第</w:t>
            </w:r>
            <w:r w:rsidRPr="002554CF">
              <w:rPr>
                <w:rFonts w:ascii="游明朝" w:eastAsia="游明朝" w:hAnsi="游明朝"/>
                <w:color w:val="auto"/>
                <w:sz w:val="24"/>
                <w:szCs w:val="24"/>
              </w:rPr>
              <w:t>11号）</w:t>
            </w:r>
          </w:p>
          <w:p w14:paraId="1CAD190E" w14:textId="7E5D20F2" w:rsidR="002554CF" w:rsidRDefault="002554CF" w:rsidP="003D7ED3">
            <w:pPr>
              <w:spacing w:beforeLines="50" w:before="120" w:afterLines="50" w:after="120" w:line="0" w:lineRule="atLeast"/>
              <w:rPr>
                <w:rFonts w:ascii="游明朝" w:eastAsia="游明朝" w:hAnsi="游明朝"/>
                <w:color w:val="auto"/>
                <w:sz w:val="24"/>
                <w:szCs w:val="24"/>
              </w:rPr>
            </w:pPr>
            <w:r w:rsidRPr="002554CF">
              <w:rPr>
                <w:rFonts w:ascii="游明朝" w:eastAsia="游明朝" w:hAnsi="游明朝" w:hint="eastAsia"/>
                <w:color w:val="auto"/>
                <w:sz w:val="24"/>
                <w:szCs w:val="24"/>
              </w:rPr>
              <w:t>□　重要事項説明書の写し</w:t>
            </w:r>
          </w:p>
        </w:tc>
      </w:tr>
    </w:tbl>
    <w:p w14:paraId="0319FF38" w14:textId="77777777" w:rsidR="00C8521A" w:rsidRPr="00B6394D" w:rsidRDefault="00C8521A" w:rsidP="00BC4F55">
      <w:pPr>
        <w:spacing w:line="0" w:lineRule="atLeast"/>
        <w:ind w:left="200" w:hanging="200"/>
        <w:rPr>
          <w:rFonts w:ascii="游明朝" w:eastAsia="游明朝" w:hAnsi="游明朝"/>
          <w:color w:val="auto"/>
          <w:sz w:val="24"/>
          <w:szCs w:val="24"/>
        </w:rPr>
      </w:pPr>
    </w:p>
    <w:p w14:paraId="0A54C1CD" w14:textId="77777777" w:rsidR="001840F4" w:rsidRPr="00B6394D" w:rsidRDefault="001840F4" w:rsidP="002554CF">
      <w:pPr>
        <w:spacing w:line="0" w:lineRule="atLeast"/>
        <w:jc w:val="left"/>
        <w:rPr>
          <w:rFonts w:ascii="游明朝" w:eastAsia="游明朝" w:hAnsi="游明朝"/>
          <w:color w:val="auto"/>
          <w:sz w:val="24"/>
          <w:szCs w:val="24"/>
        </w:rPr>
      </w:pPr>
      <w:r w:rsidRPr="00B6394D">
        <w:rPr>
          <w:rFonts w:ascii="游明朝" w:eastAsia="游明朝" w:hAnsi="游明朝"/>
          <w:color w:val="auto"/>
          <w:sz w:val="24"/>
          <w:szCs w:val="24"/>
        </w:rPr>
        <w:t>【注意事項】</w:t>
      </w:r>
    </w:p>
    <w:p w14:paraId="1CBE28CF" w14:textId="359721AE" w:rsidR="00EB6606" w:rsidRDefault="001C640C" w:rsidP="003D7ED3">
      <w:pPr>
        <w:spacing w:beforeLines="50" w:before="120" w:afterLines="50" w:after="120" w:line="0" w:lineRule="atLeast"/>
        <w:ind w:firstLineChars="100" w:firstLine="240"/>
        <w:jc w:val="left"/>
        <w:rPr>
          <w:rFonts w:ascii="游明朝" w:eastAsia="游明朝" w:hAnsi="游明朝"/>
          <w:color w:val="auto"/>
          <w:sz w:val="24"/>
          <w:szCs w:val="24"/>
        </w:rPr>
      </w:pPr>
      <w:r w:rsidRPr="001C640C">
        <w:rPr>
          <w:rFonts w:ascii="游明朝" w:eastAsia="游明朝" w:hAnsi="游明朝" w:hint="eastAsia"/>
          <w:color w:val="auto"/>
          <w:sz w:val="24"/>
          <w:szCs w:val="24"/>
        </w:rPr>
        <w:t>退去修繕負担金（敷金）・礼金・鍵交換費は、初回契約時負担分を充当していただきますので、市が重ねて負担することはありません。</w:t>
      </w:r>
      <w:r w:rsidR="00EB6606" w:rsidRPr="00EB6606">
        <w:rPr>
          <w:rFonts w:ascii="游明朝" w:eastAsia="游明朝" w:hAnsi="游明朝" w:hint="eastAsia"/>
          <w:color w:val="auto"/>
          <w:sz w:val="24"/>
          <w:szCs w:val="24"/>
        </w:rPr>
        <w:t>。</w:t>
      </w:r>
    </w:p>
    <w:p w14:paraId="4D791D87" w14:textId="7C8F26CA" w:rsidR="003D7ED3" w:rsidRPr="00C8521A" w:rsidRDefault="003D7ED3" w:rsidP="003D7ED3">
      <w:pPr>
        <w:spacing w:beforeLines="50" w:before="120" w:afterLines="50" w:after="120" w:line="0" w:lineRule="atLeast"/>
        <w:ind w:firstLineChars="100" w:firstLine="240"/>
        <w:jc w:val="left"/>
        <w:rPr>
          <w:rFonts w:ascii="游明朝" w:eastAsia="游明朝" w:hAnsi="游明朝"/>
          <w:color w:val="auto"/>
          <w:sz w:val="24"/>
          <w:szCs w:val="24"/>
        </w:rPr>
      </w:pPr>
      <w:r>
        <w:rPr>
          <w:rFonts w:ascii="游明朝" w:eastAsia="游明朝" w:hAnsi="游明朝" w:hint="eastAsia"/>
          <w:color w:val="auto"/>
          <w:sz w:val="24"/>
          <w:szCs w:val="24"/>
        </w:rPr>
        <w:t>初回契約時と連絡先や入居する親族等が異なる場合はお知らせください。</w:t>
      </w:r>
    </w:p>
    <w:sectPr w:rsidR="003D7ED3" w:rsidRPr="00C8521A" w:rsidSect="009C37A8">
      <w:pgSz w:w="11906" w:h="16838" w:code="9"/>
      <w:pgMar w:top="1134" w:right="1418" w:bottom="567" w:left="1418" w:header="284"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2C51" w14:textId="77777777" w:rsidR="009D0EE6" w:rsidRDefault="009D0EE6">
      <w:r>
        <w:separator/>
      </w:r>
    </w:p>
  </w:endnote>
  <w:endnote w:type="continuationSeparator" w:id="0">
    <w:p w14:paraId="28A785F9" w14:textId="77777777" w:rsidR="009D0EE6" w:rsidRDefault="009D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fixed"/>
  </w:font>
  <w:font w:name="DejaVu Sans">
    <w:altName w:val="ＭＳ 明朝"/>
    <w:charset w:val="01"/>
    <w:family w:val="auto"/>
    <w:pitch w:val="fixed"/>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95A8" w14:textId="77777777" w:rsidR="009D0EE6" w:rsidRDefault="009D0EE6">
      <w:r>
        <w:separator/>
      </w:r>
    </w:p>
  </w:footnote>
  <w:footnote w:type="continuationSeparator" w:id="0">
    <w:p w14:paraId="150E456E" w14:textId="77777777" w:rsidR="009D0EE6" w:rsidRDefault="009D0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19012BA"/>
    <w:lvl w:ilvl="0" w:tplc="C39E2142">
      <w:numFmt w:val="bullet"/>
      <w:lvlText w:val="□"/>
      <w:lvlJc w:val="left"/>
      <w:pPr>
        <w:ind w:left="360" w:hanging="360"/>
      </w:pPr>
      <w:rPr>
        <w:rFonts w:ascii="ＭＳ 明朝" w:eastAsia="ＭＳ 明朝" w:hAnsi="ＭＳ 明朝" w:hint="eastAsia"/>
      </w:rPr>
    </w:lvl>
    <w:lvl w:ilvl="1" w:tplc="2ACC3C4A">
      <w:numFmt w:val="bullet"/>
      <w:lvlText w:val=""/>
      <w:lvlJc w:val="left"/>
      <w:pPr>
        <w:ind w:left="840" w:hanging="420"/>
      </w:pPr>
      <w:rPr>
        <w:rFonts w:ascii="Wingdings" w:hAnsi="Wingdings" w:hint="default"/>
      </w:rPr>
    </w:lvl>
    <w:lvl w:ilvl="2" w:tplc="74F8DD74">
      <w:numFmt w:val="bullet"/>
      <w:lvlText w:val=""/>
      <w:lvlJc w:val="left"/>
      <w:pPr>
        <w:ind w:left="1260" w:hanging="420"/>
      </w:pPr>
      <w:rPr>
        <w:rFonts w:ascii="Wingdings" w:hAnsi="Wingdings" w:hint="default"/>
      </w:rPr>
    </w:lvl>
    <w:lvl w:ilvl="3" w:tplc="5CD4CD9E">
      <w:numFmt w:val="bullet"/>
      <w:lvlText w:val=""/>
      <w:lvlJc w:val="left"/>
      <w:pPr>
        <w:ind w:left="1680" w:hanging="420"/>
      </w:pPr>
      <w:rPr>
        <w:rFonts w:ascii="Wingdings" w:hAnsi="Wingdings" w:hint="default"/>
      </w:rPr>
    </w:lvl>
    <w:lvl w:ilvl="4" w:tplc="C8DE9EC2">
      <w:numFmt w:val="bullet"/>
      <w:lvlText w:val=""/>
      <w:lvlJc w:val="left"/>
      <w:pPr>
        <w:ind w:left="2100" w:hanging="420"/>
      </w:pPr>
      <w:rPr>
        <w:rFonts w:ascii="Wingdings" w:hAnsi="Wingdings" w:hint="default"/>
      </w:rPr>
    </w:lvl>
    <w:lvl w:ilvl="5" w:tplc="E1C2515C">
      <w:numFmt w:val="bullet"/>
      <w:lvlText w:val=""/>
      <w:lvlJc w:val="left"/>
      <w:pPr>
        <w:ind w:left="2520" w:hanging="420"/>
      </w:pPr>
      <w:rPr>
        <w:rFonts w:ascii="Wingdings" w:hAnsi="Wingdings" w:hint="default"/>
      </w:rPr>
    </w:lvl>
    <w:lvl w:ilvl="6" w:tplc="A8F42310">
      <w:numFmt w:val="bullet"/>
      <w:lvlText w:val=""/>
      <w:lvlJc w:val="left"/>
      <w:pPr>
        <w:ind w:left="2940" w:hanging="420"/>
      </w:pPr>
      <w:rPr>
        <w:rFonts w:ascii="Wingdings" w:hAnsi="Wingdings" w:hint="default"/>
      </w:rPr>
    </w:lvl>
    <w:lvl w:ilvl="7" w:tplc="842E589E">
      <w:numFmt w:val="bullet"/>
      <w:lvlText w:val=""/>
      <w:lvlJc w:val="left"/>
      <w:pPr>
        <w:ind w:left="3360" w:hanging="420"/>
      </w:pPr>
      <w:rPr>
        <w:rFonts w:ascii="Wingdings" w:hAnsi="Wingdings" w:hint="default"/>
      </w:rPr>
    </w:lvl>
    <w:lvl w:ilvl="8" w:tplc="2E0C10EC">
      <w:numFmt w:val="bullet"/>
      <w:lvlText w:val=""/>
      <w:lvlJc w:val="left"/>
      <w:pPr>
        <w:ind w:left="3780" w:hanging="420"/>
      </w:pPr>
      <w:rPr>
        <w:rFonts w:ascii="Wingdings" w:hAnsi="Wingdings" w:hint="default"/>
      </w:rPr>
    </w:lvl>
  </w:abstractNum>
  <w:abstractNum w:abstractNumId="1" w15:restartNumberingAfterBreak="0">
    <w:nsid w:val="213940D8"/>
    <w:multiLevelType w:val="hybridMultilevel"/>
    <w:tmpl w:val="1D8CFCEC"/>
    <w:lvl w:ilvl="0" w:tplc="09C6603A">
      <w:start w:val="1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9363607">
    <w:abstractNumId w:val="0"/>
  </w:num>
  <w:num w:numId="2" w16cid:durableId="2030174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210"/>
  <w:displayHorizontalDrawingGridEvery w:val="0"/>
  <w:displayVerticalDrawingGridEvery w:val="2"/>
  <w:noPunctuationKerning/>
  <w:characterSpacingControl w:val="doNotCompress"/>
  <w:strictFirstAndLastChars/>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C3"/>
    <w:rsid w:val="00013A31"/>
    <w:rsid w:val="00020323"/>
    <w:rsid w:val="00031843"/>
    <w:rsid w:val="00036327"/>
    <w:rsid w:val="00037040"/>
    <w:rsid w:val="0004747F"/>
    <w:rsid w:val="00092BF9"/>
    <w:rsid w:val="000A1535"/>
    <w:rsid w:val="000A17F1"/>
    <w:rsid w:val="000B6A72"/>
    <w:rsid w:val="000D6FD0"/>
    <w:rsid w:val="000E644C"/>
    <w:rsid w:val="000F60A8"/>
    <w:rsid w:val="00107048"/>
    <w:rsid w:val="001205D8"/>
    <w:rsid w:val="0014209B"/>
    <w:rsid w:val="0016741D"/>
    <w:rsid w:val="001840F4"/>
    <w:rsid w:val="00196028"/>
    <w:rsid w:val="001C640C"/>
    <w:rsid w:val="001D43E0"/>
    <w:rsid w:val="001D6CF4"/>
    <w:rsid w:val="001E59C3"/>
    <w:rsid w:val="001F1FF5"/>
    <w:rsid w:val="002554CF"/>
    <w:rsid w:val="00261D20"/>
    <w:rsid w:val="00261EB4"/>
    <w:rsid w:val="002B0801"/>
    <w:rsid w:val="002C276D"/>
    <w:rsid w:val="002E28AE"/>
    <w:rsid w:val="00352462"/>
    <w:rsid w:val="00357307"/>
    <w:rsid w:val="003777E8"/>
    <w:rsid w:val="00383C7C"/>
    <w:rsid w:val="003D7ED3"/>
    <w:rsid w:val="00400BC2"/>
    <w:rsid w:val="00420ECF"/>
    <w:rsid w:val="00421274"/>
    <w:rsid w:val="00436B77"/>
    <w:rsid w:val="00460EFA"/>
    <w:rsid w:val="00466CED"/>
    <w:rsid w:val="00474BAD"/>
    <w:rsid w:val="004F4F3B"/>
    <w:rsid w:val="0050455E"/>
    <w:rsid w:val="00515328"/>
    <w:rsid w:val="0052295B"/>
    <w:rsid w:val="005605EA"/>
    <w:rsid w:val="00567E11"/>
    <w:rsid w:val="00571F24"/>
    <w:rsid w:val="00582375"/>
    <w:rsid w:val="00586066"/>
    <w:rsid w:val="00590C56"/>
    <w:rsid w:val="005966A4"/>
    <w:rsid w:val="005D1EB6"/>
    <w:rsid w:val="005E2004"/>
    <w:rsid w:val="005E22FE"/>
    <w:rsid w:val="005F0445"/>
    <w:rsid w:val="005F3E51"/>
    <w:rsid w:val="0061309C"/>
    <w:rsid w:val="00620806"/>
    <w:rsid w:val="00631DFD"/>
    <w:rsid w:val="0066011B"/>
    <w:rsid w:val="006754B0"/>
    <w:rsid w:val="006A45E5"/>
    <w:rsid w:val="00713AB7"/>
    <w:rsid w:val="00721906"/>
    <w:rsid w:val="0074630D"/>
    <w:rsid w:val="00770A46"/>
    <w:rsid w:val="0077568B"/>
    <w:rsid w:val="0077777E"/>
    <w:rsid w:val="007973A2"/>
    <w:rsid w:val="007A2FB4"/>
    <w:rsid w:val="007A6830"/>
    <w:rsid w:val="007B5A9E"/>
    <w:rsid w:val="007C7D85"/>
    <w:rsid w:val="007E10F8"/>
    <w:rsid w:val="008446AA"/>
    <w:rsid w:val="00857FEB"/>
    <w:rsid w:val="00883CB3"/>
    <w:rsid w:val="008919B9"/>
    <w:rsid w:val="008F07A3"/>
    <w:rsid w:val="00922B0E"/>
    <w:rsid w:val="00931DC2"/>
    <w:rsid w:val="00935123"/>
    <w:rsid w:val="00944C00"/>
    <w:rsid w:val="00953F1A"/>
    <w:rsid w:val="00964635"/>
    <w:rsid w:val="00987360"/>
    <w:rsid w:val="00996A4E"/>
    <w:rsid w:val="009A2E9A"/>
    <w:rsid w:val="009A2EDC"/>
    <w:rsid w:val="009B464B"/>
    <w:rsid w:val="009C37A8"/>
    <w:rsid w:val="009D0EE6"/>
    <w:rsid w:val="009E6286"/>
    <w:rsid w:val="00A00722"/>
    <w:rsid w:val="00A15011"/>
    <w:rsid w:val="00A23208"/>
    <w:rsid w:val="00A551DD"/>
    <w:rsid w:val="00A700EA"/>
    <w:rsid w:val="00A70CF3"/>
    <w:rsid w:val="00A94D0B"/>
    <w:rsid w:val="00AB161A"/>
    <w:rsid w:val="00AB5E0E"/>
    <w:rsid w:val="00AF3508"/>
    <w:rsid w:val="00B131D7"/>
    <w:rsid w:val="00B260E3"/>
    <w:rsid w:val="00B4037F"/>
    <w:rsid w:val="00B51804"/>
    <w:rsid w:val="00B61325"/>
    <w:rsid w:val="00B61811"/>
    <w:rsid w:val="00B6394D"/>
    <w:rsid w:val="00B76A00"/>
    <w:rsid w:val="00B8128F"/>
    <w:rsid w:val="00B86D0C"/>
    <w:rsid w:val="00BA0591"/>
    <w:rsid w:val="00BA4E44"/>
    <w:rsid w:val="00BC4F55"/>
    <w:rsid w:val="00C775EB"/>
    <w:rsid w:val="00C8521A"/>
    <w:rsid w:val="00C967D1"/>
    <w:rsid w:val="00CA48E2"/>
    <w:rsid w:val="00CB606B"/>
    <w:rsid w:val="00CF3387"/>
    <w:rsid w:val="00D017F4"/>
    <w:rsid w:val="00D164DE"/>
    <w:rsid w:val="00D16F4B"/>
    <w:rsid w:val="00D57DC9"/>
    <w:rsid w:val="00D90C65"/>
    <w:rsid w:val="00D929F5"/>
    <w:rsid w:val="00D96C33"/>
    <w:rsid w:val="00DE647A"/>
    <w:rsid w:val="00E049F0"/>
    <w:rsid w:val="00E41AD8"/>
    <w:rsid w:val="00E52A31"/>
    <w:rsid w:val="00E54195"/>
    <w:rsid w:val="00E61312"/>
    <w:rsid w:val="00E71ED5"/>
    <w:rsid w:val="00EB3B9F"/>
    <w:rsid w:val="00EB6606"/>
    <w:rsid w:val="00EE6DEF"/>
    <w:rsid w:val="00EF75F0"/>
    <w:rsid w:val="00F0453C"/>
    <w:rsid w:val="00F14533"/>
    <w:rsid w:val="00F655BC"/>
    <w:rsid w:val="00F906A1"/>
    <w:rsid w:val="00F91EBE"/>
    <w:rsid w:val="00FB21ED"/>
    <w:rsid w:val="00FC215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63F67F37"/>
  <w15:chartTrackingRefBased/>
  <w15:docId w15:val="{4C517E2E-54C4-49FF-A5F4-BE187755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EBE"/>
    <w:pPr>
      <w:widowControl w:val="0"/>
      <w:suppressAutoHyphens/>
      <w:jc w:val="both"/>
    </w:pPr>
    <w:rPr>
      <w:rFonts w:ascii="ＭＳ 明朝" w:eastAsia="ＭＳ 明朝" w:hAnsi="ＭＳ 明朝"/>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lang w:val="en-US" w:eastAsia="ja-JP"/>
    </w:rPr>
  </w:style>
  <w:style w:type="character" w:customStyle="1" w:styleId="WW8Num2z0">
    <w:name w:val="WW8Num2z0"/>
    <w:qFormat/>
    <w:rPr>
      <w:lang w:val="en-US" w:eastAsia="ja-JP"/>
    </w:rPr>
  </w:style>
  <w:style w:type="character" w:customStyle="1" w:styleId="WW8Num3z0">
    <w:name w:val="WW8Num3z0"/>
    <w:qFormat/>
    <w:rPr>
      <w:lang w:val="en-US" w:eastAsia="ja-JP"/>
    </w:rPr>
  </w:style>
  <w:style w:type="character" w:customStyle="1" w:styleId="WW8Num4z0">
    <w:name w:val="WW8Num4z0"/>
    <w:qFormat/>
    <w:rPr>
      <w:lang w:val="en-US" w:eastAsia="ja-JP"/>
    </w:rPr>
  </w:style>
  <w:style w:type="character" w:customStyle="1" w:styleId="WW8Num5z0">
    <w:name w:val="WW8Num5z0"/>
    <w:qFormat/>
    <w:rPr>
      <w:rFonts w:ascii="Wingdings" w:hAnsi="Wingdings"/>
      <w:lang w:val="en-US" w:eastAsia="ja-JP"/>
    </w:rPr>
  </w:style>
  <w:style w:type="character" w:customStyle="1" w:styleId="WW8Num6z0">
    <w:name w:val="WW8Num6z0"/>
    <w:qFormat/>
    <w:rPr>
      <w:rFonts w:ascii="Wingdings" w:hAnsi="Wingdings"/>
      <w:lang w:val="en-US" w:eastAsia="ja-JP"/>
    </w:rPr>
  </w:style>
  <w:style w:type="character" w:customStyle="1" w:styleId="WW8Num7z0">
    <w:name w:val="WW8Num7z0"/>
    <w:qFormat/>
    <w:rPr>
      <w:rFonts w:ascii="Wingdings" w:hAnsi="Wingdings"/>
      <w:lang w:val="en-US" w:eastAsia="ja-JP"/>
    </w:rPr>
  </w:style>
  <w:style w:type="character" w:customStyle="1" w:styleId="WW8Num8z0">
    <w:name w:val="WW8Num8z0"/>
    <w:qFormat/>
    <w:rPr>
      <w:rFonts w:ascii="Wingdings" w:hAnsi="Wingdings"/>
      <w:lang w:val="en-US" w:eastAsia="ja-JP"/>
    </w:rPr>
  </w:style>
  <w:style w:type="character" w:customStyle="1" w:styleId="WW8Num9z0">
    <w:name w:val="WW8Num9z0"/>
    <w:qFormat/>
    <w:rPr>
      <w:lang w:val="en-US" w:eastAsia="ja-JP"/>
    </w:rPr>
  </w:style>
  <w:style w:type="character" w:customStyle="1" w:styleId="WW8Num10z0">
    <w:name w:val="WW8Num10z0"/>
    <w:qFormat/>
    <w:rPr>
      <w:rFonts w:ascii="Wingdings" w:hAnsi="Wingdings"/>
      <w:lang w:val="en-US" w:eastAsia="ja-JP"/>
    </w:rPr>
  </w:style>
  <w:style w:type="character" w:customStyle="1" w:styleId="WW8Num11z0">
    <w:name w:val="WW8Num11z0"/>
    <w:qFormat/>
    <w:rPr>
      <w:rFonts w:ascii="ＭＳ 明朝" w:eastAsia="ＭＳ 明朝" w:hAnsi="ＭＳ 明朝"/>
      <w:lang w:val="en-US" w:eastAsia="ja-JP"/>
    </w:rPr>
  </w:style>
  <w:style w:type="character" w:customStyle="1" w:styleId="WW8Num11z1">
    <w:name w:val="WW8Num11z1"/>
    <w:qFormat/>
    <w:rPr>
      <w:rFonts w:ascii="Wingdings" w:hAnsi="Wingdings"/>
      <w:lang w:val="en-US" w:eastAsia="ja-JP"/>
    </w:rPr>
  </w:style>
  <w:style w:type="character" w:customStyle="1" w:styleId="WW8Num12z0">
    <w:name w:val="WW8Num12z0"/>
    <w:qFormat/>
    <w:rPr>
      <w:rFonts w:ascii="ＭＳ 明朝" w:eastAsia="ＭＳ 明朝" w:hAnsi="ＭＳ 明朝"/>
      <w:lang w:val="en-US" w:eastAsia="ja-JP"/>
    </w:rPr>
  </w:style>
  <w:style w:type="character" w:customStyle="1" w:styleId="WW8Num12z1">
    <w:name w:val="WW8Num12z1"/>
    <w:qFormat/>
    <w:rPr>
      <w:rFonts w:ascii="Wingdings" w:hAnsi="Wingdings"/>
      <w:lang w:val="en-US" w:eastAsia="ja-JP"/>
    </w:rPr>
  </w:style>
  <w:style w:type="character" w:customStyle="1" w:styleId="1">
    <w:name w:val="段落フォント1"/>
    <w:qFormat/>
    <w:rPr>
      <w:lang w:val="en-US" w:eastAsia="ja-JP"/>
    </w:rPr>
  </w:style>
  <w:style w:type="character" w:customStyle="1" w:styleId="a3">
    <w:name w:val="ヘッダー (文字)"/>
    <w:qFormat/>
    <w:rPr>
      <w:sz w:val="21"/>
      <w:lang w:val="en-US" w:eastAsia="ja-JP"/>
    </w:rPr>
  </w:style>
  <w:style w:type="character" w:customStyle="1" w:styleId="a4">
    <w:name w:val="フッター (文字)"/>
    <w:qFormat/>
    <w:rPr>
      <w:sz w:val="21"/>
      <w:lang w:val="en-US" w:eastAsia="ja-JP"/>
    </w:rPr>
  </w:style>
  <w:style w:type="character" w:customStyle="1" w:styleId="a5">
    <w:name w:val="吹き出し (文字)"/>
    <w:qFormat/>
    <w:rPr>
      <w:rFonts w:ascii="Arial" w:eastAsia="ＭＳ ゴシック" w:hAnsi="Arial"/>
      <w:sz w:val="18"/>
      <w:lang w:val="en-US" w:eastAsia="ja-JP"/>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sz w:val="24"/>
    </w:rPr>
  </w:style>
  <w:style w:type="paragraph" w:customStyle="1" w:styleId="Index">
    <w:name w:val="Index"/>
    <w:basedOn w:val="a"/>
    <w:qFormat/>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No Spacing"/>
    <w:qFormat/>
    <w:pPr>
      <w:widowControl w:val="0"/>
      <w:suppressAutoHyphens/>
      <w:jc w:val="both"/>
    </w:pPr>
    <w:rPr>
      <w:rFonts w:ascii="ＭＳ 明朝" w:eastAsia="ＭＳ 明朝" w:hAnsi="ＭＳ 明朝"/>
      <w:color w:val="00000A"/>
      <w:kern w:val="1"/>
      <w:sz w:val="21"/>
    </w:rPr>
  </w:style>
  <w:style w:type="paragraph" w:styleId="ac">
    <w:name w:val="Balloon Text"/>
    <w:basedOn w:val="a"/>
    <w:semiHidden/>
    <w:rPr>
      <w:rFonts w:ascii="Arial" w:eastAsia="ＭＳ ゴシック" w:hAnsi="Arial"/>
      <w:sz w:val="18"/>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character" w:customStyle="1" w:styleId="BBB">
    <w:name w:val="中ゴシックBBB"/>
    <w:qFormat/>
    <w:rsid w:val="00F14533"/>
    <w:rPr>
      <w:rFonts w:ascii="A-OTF 中ゴシックBBB Pro Medium" w:eastAsia="A-OTF 中ゴシックBBB Pro Medium" w:hAnsi="A-OTF 中ゴシックBBB Pro Medium"/>
      <w:lang w:val="en-US" w:eastAsia="ja-JP"/>
    </w:rPr>
  </w:style>
  <w:style w:type="paragraph" w:styleId="af">
    <w:name w:val="List Paragraph"/>
    <w:basedOn w:val="a"/>
    <w:uiPriority w:val="34"/>
    <w:qFormat/>
    <w:rsid w:val="00CB606B"/>
    <w:pPr>
      <w:ind w:leftChars="400" w:left="840"/>
    </w:pPr>
  </w:style>
  <w:style w:type="table" w:styleId="af0">
    <w:name w:val="Table Grid"/>
    <w:basedOn w:val="a1"/>
    <w:uiPriority w:val="59"/>
    <w:rsid w:val="007C7D8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2FAF185-5A0D-4A56-B2A9-C83F01173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BEDF3-9F83-4C66-9399-28A272908332}">
  <ds:schemaRefs>
    <ds:schemaRef ds:uri="http://schemas.microsoft.com/sharepoint/v3/contenttype/forms"/>
  </ds:schemaRefs>
</ds:datastoreItem>
</file>

<file path=customXml/itemProps3.xml><?xml version="1.0" encoding="utf-8"?>
<ds:datastoreItem xmlns:ds="http://schemas.openxmlformats.org/officeDocument/2006/customXml" ds:itemID="{6B73FBD4-1B12-4436-A365-1CCCB59DB2FA}">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4.xml><?xml version="1.0" encoding="utf-8"?>
<ds:datastoreItem xmlns:ds="http://schemas.openxmlformats.org/officeDocument/2006/customXml" ds:itemID="{73419A28-C222-40D5-B452-2C8E744426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大智(ITO Daichi)</dc:creator>
  <cp:keywords/>
  <dc:description/>
  <cp:lastModifiedBy>飯田　梨絵</cp:lastModifiedBy>
  <cp:revision>6</cp:revision>
  <cp:lastPrinted>2023-09-13T09:54:00Z</cp:lastPrinted>
  <dcterms:created xsi:type="dcterms:W3CDTF">2025-11-10T04:19:00Z</dcterms:created>
  <dcterms:modified xsi:type="dcterms:W3CDTF">2025-11-11T22:50:00Z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