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B6E7E41" w:rsidR="009D3841" w:rsidRPr="001538DA" w:rsidRDefault="00D13A0E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9D3841" w:rsidRPr="001538D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</w:t>
      </w:r>
      <w:r w:rsidRPr="00D13A0E">
        <w:rPr>
          <w:rFonts w:hint="eastAsia"/>
          <w:sz w:val="22"/>
        </w:rPr>
        <w:t>Zoomミーティングライセンス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18FDDAA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02C10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rFonts w:hint="eastAsia"/>
          <w:sz w:val="22"/>
        </w:rPr>
      </w:pPr>
    </w:p>
    <w:tbl>
      <w:tblPr>
        <w:tblStyle w:val="ac"/>
        <w:tblpPr w:leftFromText="142" w:rightFromText="142" w:vertAnchor="text" w:horzAnchor="page" w:tblpX="4031" w:tblpY="6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D13A0E" w14:paraId="4EE756CA" w14:textId="77777777" w:rsidTr="00D13A0E">
        <w:trPr>
          <w:trHeight w:val="565"/>
        </w:trPr>
        <w:tc>
          <w:tcPr>
            <w:tcW w:w="567" w:type="dxa"/>
            <w:vAlign w:val="center"/>
          </w:tcPr>
          <w:p w14:paraId="18D1F426" w14:textId="77777777" w:rsidR="00D13A0E" w:rsidRDefault="00D13A0E" w:rsidP="00D13A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901977" w14:textId="77777777" w:rsidR="00D13A0E" w:rsidRDefault="00D13A0E" w:rsidP="00D13A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2DC4E5" w14:textId="77777777" w:rsidR="00D13A0E" w:rsidRDefault="00D13A0E" w:rsidP="00D13A0E">
            <w:pPr>
              <w:jc w:val="center"/>
              <w:rPr>
                <w:sz w:val="22"/>
              </w:rPr>
            </w:pPr>
          </w:p>
        </w:tc>
      </w:tr>
    </w:tbl>
    <w:p w14:paraId="3DF7B58C" w14:textId="23697840" w:rsidR="00D13A0E" w:rsidRDefault="00D13A0E" w:rsidP="00D13A0E">
      <w:pPr>
        <w:ind w:firstLineChars="500" w:firstLine="1016"/>
        <w:rPr>
          <w:sz w:val="22"/>
        </w:rPr>
      </w:pPr>
      <w:r>
        <w:rPr>
          <w:rFonts w:hint="eastAsia"/>
          <w:sz w:val="22"/>
        </w:rPr>
        <w:t>※くじ番号</w:t>
      </w:r>
    </w:p>
    <w:p w14:paraId="32F4C05C" w14:textId="77777777" w:rsidR="00C9624F" w:rsidRDefault="00C9624F" w:rsidP="009D3841">
      <w:pPr>
        <w:rPr>
          <w:sz w:val="22"/>
        </w:rPr>
      </w:pPr>
    </w:p>
    <w:p w14:paraId="6B561ADA" w14:textId="6638E1A2" w:rsidR="00D13A0E" w:rsidRPr="00D13A0E" w:rsidRDefault="00D13A0E" w:rsidP="002F0AD6">
      <w:pPr>
        <w:ind w:leftChars="600" w:left="1160" w:firstLineChars="100" w:firstLine="193"/>
        <w:rPr>
          <w:szCs w:val="22"/>
        </w:rPr>
      </w:pPr>
      <w:r w:rsidRPr="00D13A0E">
        <w:rPr>
          <w:rFonts w:hint="eastAsia"/>
          <w:szCs w:val="22"/>
        </w:rPr>
        <w:t>落札となるべき同価格の入札をした者が２者以上あるときに、記載された番号等を基に落札者を決定します。任意の３桁の数字を記載してください。</w:t>
      </w:r>
    </w:p>
    <w:p w14:paraId="38F9AFA4" w14:textId="77777777" w:rsidR="00D13A0E" w:rsidRPr="001538DA" w:rsidRDefault="00D13A0E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0ED4030C" w14:textId="09B1C320" w:rsidR="00D13A0E" w:rsidRDefault="00D13A0E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>４　くじ番号が記載されていない場合、「９９９」で取り扱うものとする。</w:t>
      </w:r>
    </w:p>
    <w:sectPr w:rsidR="00D13A0E" w:rsidSect="00D13A0E">
      <w:headerReference w:type="default" r:id="rId11"/>
      <w:footerReference w:type="default" r:id="rId12"/>
      <w:pgSz w:w="11906" w:h="16838" w:code="9"/>
      <w:pgMar w:top="1701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0D2A3247" w:rsidR="005D4AC5" w:rsidRPr="001068F2" w:rsidRDefault="005D4AC5" w:rsidP="00D13A0E">
    <w:pPr>
      <w:widowControl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2C10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5788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AD6"/>
    <w:rsid w:val="002F4CC8"/>
    <w:rsid w:val="00301FC2"/>
    <w:rsid w:val="0030559B"/>
    <w:rsid w:val="00322EB7"/>
    <w:rsid w:val="0032355C"/>
    <w:rsid w:val="00353978"/>
    <w:rsid w:val="003617F9"/>
    <w:rsid w:val="00364138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2AF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3A0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92DA8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古城　智春</cp:lastModifiedBy>
  <cp:revision>11</cp:revision>
  <cp:lastPrinted>2025-10-16T02:22:00Z</cp:lastPrinted>
  <dcterms:created xsi:type="dcterms:W3CDTF">2020-04-03T09:56:00Z</dcterms:created>
  <dcterms:modified xsi:type="dcterms:W3CDTF">2025-10-16T02:22:00Z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