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04F96A2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AF2D3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AF2D3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AF2D39">
        <w:rPr>
          <w:rFonts w:hint="eastAsia"/>
          <w:kern w:val="0"/>
          <w:sz w:val="22"/>
        </w:rPr>
        <w:t xml:space="preserve">　　</w:t>
      </w:r>
      <w:r w:rsidR="00427EB7" w:rsidRPr="00427EB7">
        <w:rPr>
          <w:rFonts w:hint="eastAsia"/>
          <w:kern w:val="0"/>
          <w:sz w:val="22"/>
        </w:rPr>
        <w:t>熊本市総合屋内プール多目的広場東屋設置業務委託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2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9.2pt,9pt" to="420.75pt,9pt" w14:anchorId="08D68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B45D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647AF3CD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625244E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B236A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AF2D39">
        <w:rPr>
          <w:rFonts w:hint="eastAsia"/>
          <w:sz w:val="22"/>
        </w:rPr>
        <w:t>２０２</w:t>
      </w:r>
      <w:r w:rsidR="00EB236A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AF2D3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AF2D39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AF2D39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AF2D39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1B0D3714" w:rsidR="005958C3" w:rsidRPr="00B07933" w:rsidRDefault="00AF2D39" w:rsidP="00AF2D39">
      <w:pPr>
        <w:spacing w:line="300" w:lineRule="exact"/>
        <w:ind w:firstLineChars="1600" w:firstLine="3252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代表者名</w:t>
      </w:r>
      <w:r w:rsidR="00DC6EB4" w:rsidRPr="4D1F7AE6">
        <w:rPr>
          <w:sz w:val="22"/>
          <w:szCs w:val="22"/>
          <w:lang w:eastAsia="zh-CN"/>
        </w:rPr>
        <w:t xml:space="preserve">　　　　　　　　　　　　　 </w:t>
      </w:r>
      <w:r w:rsidR="00DC6EB4"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F05B4B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4pt,9pt" to="171pt,9pt" w14:anchorId="1401F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27EB7"/>
    <w:rsid w:val="0043205E"/>
    <w:rsid w:val="00432798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49D4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46B6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44809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4713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2D39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236A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175</Characters>
  <Application>Microsoft Office Word</Application>
  <DocSecurity>0</DocSecurity>
  <Lines>1</Lines>
  <Paragraphs>1</Paragraphs>
  <ScaleCrop>false</ScaleCrop>
  <Company>熊本市役所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馬場　俊太</cp:lastModifiedBy>
  <cp:revision>18</cp:revision>
  <cp:lastPrinted>2023-08-09T23:35:00Z</cp:lastPrinted>
  <dcterms:created xsi:type="dcterms:W3CDTF">2020-04-03T09:55:00Z</dcterms:created>
  <dcterms:modified xsi:type="dcterms:W3CDTF">2025-12-18T05:30:00Z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