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A481" w14:textId="1E9ED450" w:rsidR="00DC66BC" w:rsidRPr="00AD7846" w:rsidRDefault="00870E4E" w:rsidP="00AF2D86">
      <w:pPr>
        <w:jc w:val="center"/>
        <w:rPr>
          <w:rFonts w:ascii="BIZ UDP明朝 Medium" w:eastAsia="BIZ UDP明朝 Medium" w:hAnsi="BIZ UDP明朝 Medium"/>
          <w:color w:val="000000" w:themeColor="text1"/>
          <w:sz w:val="24"/>
          <w:szCs w:val="24"/>
        </w:rPr>
      </w:pPr>
      <w:bookmarkStart w:id="0" w:name="_Hlk104574556"/>
      <w:bookmarkStart w:id="1" w:name="_Hlk37746651"/>
      <w:r w:rsidRPr="00AD7846">
        <w:rPr>
          <w:rFonts w:ascii="BIZ UDP明朝 Medium" w:eastAsia="BIZ UDP明朝 Medium" w:hAnsi="BIZ UDP明朝 Medium" w:hint="eastAsia"/>
          <w:color w:val="000000" w:themeColor="text1"/>
          <w:sz w:val="24"/>
          <w:szCs w:val="24"/>
        </w:rPr>
        <w:t>熊本都市圏道路計画検討業務委託</w:t>
      </w:r>
    </w:p>
    <w:bookmarkEnd w:id="0"/>
    <w:p w14:paraId="6271AFAB" w14:textId="50635BBC" w:rsidR="00DC66BC" w:rsidRPr="00191B33" w:rsidRDefault="0094518D" w:rsidP="00AF2D86">
      <w:pPr>
        <w:jc w:val="center"/>
        <w:rPr>
          <w:rFonts w:ascii="BIZ UDP明朝 Medium" w:eastAsia="BIZ UDP明朝 Medium" w:hAnsi="BIZ UDP明朝 Medium"/>
          <w:color w:val="000000" w:themeColor="text1"/>
          <w:sz w:val="24"/>
          <w:szCs w:val="24"/>
        </w:rPr>
      </w:pPr>
      <w:r w:rsidRPr="00191B33">
        <w:rPr>
          <w:rFonts w:ascii="BIZ UDP明朝 Medium" w:eastAsia="BIZ UDP明朝 Medium" w:hAnsi="BIZ UDP明朝 Medium" w:hint="eastAsia"/>
          <w:color w:val="000000" w:themeColor="text1"/>
          <w:sz w:val="24"/>
          <w:szCs w:val="24"/>
        </w:rPr>
        <w:t>プロポーザル</w:t>
      </w:r>
      <w:r w:rsidR="00DC66BC" w:rsidRPr="00191B33">
        <w:rPr>
          <w:rFonts w:ascii="BIZ UDP明朝 Medium" w:eastAsia="BIZ UDP明朝 Medium" w:hAnsi="BIZ UDP明朝 Medium" w:hint="eastAsia"/>
          <w:color w:val="000000" w:themeColor="text1"/>
          <w:sz w:val="24"/>
          <w:szCs w:val="24"/>
        </w:rPr>
        <w:t>実施要項</w:t>
      </w:r>
      <w:bookmarkEnd w:id="1"/>
    </w:p>
    <w:p w14:paraId="12152FD8" w14:textId="3AB60871" w:rsidR="00D51105" w:rsidRDefault="00D51105" w:rsidP="0061668F">
      <w:pPr>
        <w:rPr>
          <w:rFonts w:ascii="BIZ UDP明朝 Medium" w:eastAsia="BIZ UDP明朝 Medium" w:hAnsi="BIZ UDP明朝 Medium"/>
          <w:color w:val="000000" w:themeColor="text1"/>
          <w:sz w:val="24"/>
          <w:szCs w:val="24"/>
        </w:rPr>
      </w:pPr>
    </w:p>
    <w:p w14:paraId="2E425033" w14:textId="37C3143A" w:rsidR="00BA43A7" w:rsidRPr="00191B33" w:rsidRDefault="00BA43A7" w:rsidP="0061668F">
      <w:pPr>
        <w:rPr>
          <w:rFonts w:ascii="BIZ UDP明朝 Medium" w:eastAsia="BIZ UDP明朝 Medium" w:hAnsi="BIZ UDP明朝 Medium"/>
          <w:color w:val="000000" w:themeColor="text1"/>
          <w:sz w:val="24"/>
          <w:szCs w:val="24"/>
        </w:rPr>
      </w:pPr>
    </w:p>
    <w:p w14:paraId="15B5468D" w14:textId="2CB71DD5" w:rsidR="0072648A" w:rsidRPr="00191B33" w:rsidRDefault="0072648A" w:rsidP="0072648A">
      <w:pPr>
        <w:jc w:val="left"/>
        <w:rPr>
          <w:rFonts w:ascii="BIZ UDP明朝 Medium" w:eastAsia="BIZ UDP明朝 Medium" w:hAnsi="BIZ UDP明朝 Medium"/>
          <w:color w:val="000000" w:themeColor="text1"/>
          <w:sz w:val="24"/>
          <w:szCs w:val="24"/>
        </w:rPr>
      </w:pPr>
      <w:r w:rsidRPr="00191B33">
        <w:rPr>
          <w:rFonts w:ascii="BIZ UDP明朝 Medium" w:eastAsia="BIZ UDP明朝 Medium" w:hAnsi="BIZ UDP明朝 Medium" w:hint="eastAsia"/>
          <w:color w:val="000000" w:themeColor="text1"/>
          <w:sz w:val="24"/>
          <w:szCs w:val="24"/>
        </w:rPr>
        <w:t xml:space="preserve">　標記の業務委託について公募型プロポーザル方式の手続きを実施しますので、次のとおり参加を募集します。</w:t>
      </w:r>
    </w:p>
    <w:p w14:paraId="2A85E916" w14:textId="097218CA" w:rsidR="0061668F" w:rsidRDefault="0061668F" w:rsidP="00AF2D86">
      <w:pPr>
        <w:jc w:val="center"/>
        <w:rPr>
          <w:rFonts w:ascii="BIZ UDP明朝 Medium" w:eastAsia="BIZ UDP明朝 Medium" w:hAnsi="BIZ UDP明朝 Medium"/>
          <w:color w:val="000000" w:themeColor="text1"/>
          <w:sz w:val="24"/>
          <w:szCs w:val="24"/>
        </w:rPr>
      </w:pPr>
    </w:p>
    <w:p w14:paraId="1618103A" w14:textId="77777777" w:rsidR="00BA43A7" w:rsidRDefault="00BA43A7" w:rsidP="00AF2D86">
      <w:pPr>
        <w:jc w:val="center"/>
        <w:rPr>
          <w:rFonts w:ascii="BIZ UDP明朝 Medium" w:eastAsia="BIZ UDP明朝 Medium" w:hAnsi="BIZ UDP明朝 Medium"/>
          <w:color w:val="000000" w:themeColor="text1"/>
          <w:sz w:val="24"/>
          <w:szCs w:val="24"/>
        </w:rPr>
      </w:pPr>
    </w:p>
    <w:p w14:paraId="2A5253D8" w14:textId="77777777" w:rsidR="00AD7846" w:rsidRPr="00191B33" w:rsidRDefault="00AD7846" w:rsidP="00AD7846">
      <w:pPr>
        <w:rPr>
          <w:rFonts w:ascii="BIZ UDP明朝 Medium" w:eastAsia="BIZ UDP明朝 Medium" w:hAnsi="BIZ UDP明朝 Medium"/>
          <w:b/>
          <w:color w:val="000000" w:themeColor="text1"/>
          <w:sz w:val="24"/>
          <w:szCs w:val="24"/>
        </w:rPr>
      </w:pPr>
      <w:r w:rsidRPr="00191B33">
        <w:rPr>
          <w:rFonts w:ascii="BIZ UDP明朝 Medium" w:eastAsia="BIZ UDP明朝 Medium" w:hAnsi="BIZ UDP明朝 Medium" w:hint="eastAsia"/>
          <w:b/>
          <w:color w:val="000000" w:themeColor="text1"/>
          <w:sz w:val="24"/>
          <w:szCs w:val="24"/>
        </w:rPr>
        <w:t>１　業務概要</w:t>
      </w:r>
    </w:p>
    <w:p w14:paraId="33674B1E" w14:textId="77777777" w:rsidR="00AD7846" w:rsidRPr="00C57096" w:rsidRDefault="00AD7846" w:rsidP="00AD7846">
      <w:pPr>
        <w:pStyle w:val="a3"/>
        <w:numPr>
          <w:ilvl w:val="0"/>
          <w:numId w:val="1"/>
        </w:numPr>
        <w:ind w:leftChars="100" w:left="567" w:hanging="357"/>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　</w:t>
      </w:r>
      <w:r w:rsidRPr="00C57096">
        <w:rPr>
          <w:rFonts w:ascii="BIZ UDP明朝 Medium" w:eastAsia="BIZ UDP明朝 Medium" w:hAnsi="BIZ UDP明朝 Medium" w:hint="eastAsia"/>
          <w:color w:val="000000" w:themeColor="text1"/>
          <w:sz w:val="24"/>
          <w:szCs w:val="24"/>
        </w:rPr>
        <w:t>業務委託名</w:t>
      </w:r>
    </w:p>
    <w:p w14:paraId="1CB97E3A" w14:textId="77777777" w:rsidR="00AD7846" w:rsidRPr="00C57096" w:rsidRDefault="00AD7846" w:rsidP="00AD7846">
      <w:pPr>
        <w:ind w:leftChars="150" w:left="315" w:firstLineChars="200" w:firstLine="48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熊本都市圏道路計画検討業務委託</w:t>
      </w:r>
    </w:p>
    <w:p w14:paraId="132C3B5F" w14:textId="77777777" w:rsidR="00AD7846" w:rsidRPr="00C57096" w:rsidRDefault="00AD7846" w:rsidP="00AD7846">
      <w:pPr>
        <w:pStyle w:val="a3"/>
        <w:numPr>
          <w:ilvl w:val="0"/>
          <w:numId w:val="1"/>
        </w:numPr>
        <w:ind w:leftChars="100" w:left="567" w:hanging="35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目的及び概要</w:t>
      </w:r>
    </w:p>
    <w:p w14:paraId="22EE6180" w14:textId="77777777" w:rsidR="00AD7846" w:rsidRPr="00C57096" w:rsidRDefault="00AD7846" w:rsidP="00AD7846">
      <w:pPr>
        <w:pStyle w:val="a3"/>
        <w:ind w:leftChars="0" w:left="567"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本業務は、既存計画などを踏まえて将来交通量推計等を行い、熊本都市圏における最適な道路計画の検討を行うもの。</w:t>
      </w:r>
    </w:p>
    <w:p w14:paraId="2E1F2D40" w14:textId="77777777" w:rsidR="00AD7846" w:rsidRPr="00C57096" w:rsidRDefault="00AD7846" w:rsidP="00AD7846">
      <w:pPr>
        <w:pStyle w:val="a3"/>
        <w:numPr>
          <w:ilvl w:val="0"/>
          <w:numId w:val="1"/>
        </w:numPr>
        <w:ind w:leftChars="100" w:left="567" w:hanging="35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業務内容</w:t>
      </w:r>
    </w:p>
    <w:p w14:paraId="7D17C5DA" w14:textId="77777777" w:rsidR="00AD7846" w:rsidRPr="00C57096" w:rsidRDefault="00AD7846" w:rsidP="00AD7846">
      <w:pPr>
        <w:ind w:leftChars="270" w:left="567" w:firstLineChars="95" w:firstLine="22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別紙１「熊本都市圏道路計画検討業務委託　基本仕様書」（以下、「基本仕様書」という。）による。</w:t>
      </w:r>
    </w:p>
    <w:p w14:paraId="140E3D56" w14:textId="77777777" w:rsidR="00AD7846" w:rsidRPr="00C57096" w:rsidRDefault="00AD7846" w:rsidP="00AD7846">
      <w:pPr>
        <w:pStyle w:val="a3"/>
        <w:numPr>
          <w:ilvl w:val="0"/>
          <w:numId w:val="1"/>
        </w:numPr>
        <w:ind w:leftChars="100" w:left="567" w:hanging="35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履行場所</w:t>
      </w:r>
    </w:p>
    <w:p w14:paraId="0153D527" w14:textId="77777777" w:rsidR="00AD7846" w:rsidRPr="00C57096" w:rsidRDefault="00AD7846" w:rsidP="00AD7846">
      <w:pPr>
        <w:ind w:leftChars="150" w:left="315" w:firstLineChars="200" w:firstLine="48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熊本市域一円</w:t>
      </w:r>
    </w:p>
    <w:p w14:paraId="0824E288" w14:textId="77777777" w:rsidR="00AD7846" w:rsidRPr="00C57096" w:rsidRDefault="00AD7846" w:rsidP="00AD7846">
      <w:pPr>
        <w:pStyle w:val="a3"/>
        <w:numPr>
          <w:ilvl w:val="0"/>
          <w:numId w:val="1"/>
        </w:numPr>
        <w:ind w:leftChars="100" w:left="567" w:hanging="35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履行期間</w:t>
      </w:r>
    </w:p>
    <w:p w14:paraId="13EEEC9A" w14:textId="77777777" w:rsidR="00AD7846" w:rsidRDefault="00AD7846" w:rsidP="00AD7846">
      <w:pPr>
        <w:ind w:leftChars="150" w:left="315" w:firstLineChars="200" w:firstLine="48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契約締結日から令和9年（２０２7年）3月31日（水）まで</w:t>
      </w:r>
    </w:p>
    <w:p w14:paraId="1E815FB0" w14:textId="70434FC9" w:rsidR="00AD7846" w:rsidRPr="00AD7846" w:rsidRDefault="00AD7846" w:rsidP="00AD7846">
      <w:pPr>
        <w:pStyle w:val="a3"/>
        <w:numPr>
          <w:ilvl w:val="1"/>
          <w:numId w:val="1"/>
        </w:numPr>
        <w:ind w:leftChars="0"/>
        <w:rPr>
          <w:rFonts w:ascii="BIZ UDP明朝 Medium" w:eastAsia="BIZ UDP明朝 Medium" w:hAnsi="BIZ UDP明朝 Medium"/>
          <w:color w:val="000000" w:themeColor="text1"/>
          <w:sz w:val="24"/>
          <w:szCs w:val="24"/>
        </w:rPr>
      </w:pPr>
      <w:r w:rsidRPr="00AD7846">
        <w:rPr>
          <w:rFonts w:ascii="BIZ UDP明朝 Medium" w:eastAsia="BIZ UDP明朝 Medium" w:hAnsi="BIZ UDP明朝 Medium" w:hint="eastAsia"/>
          <w:color w:val="000000" w:themeColor="text1"/>
          <w:sz w:val="24"/>
          <w:szCs w:val="24"/>
        </w:rPr>
        <w:t>契約締結時期は令和8年4月中旬～5月下旬を予定しているが、契約締結日は受発注者協議のうえ決定する。</w:t>
      </w:r>
    </w:p>
    <w:p w14:paraId="453FFB97" w14:textId="77777777" w:rsidR="00AD7846" w:rsidRDefault="00AD7846" w:rsidP="00AD7846">
      <w:pPr>
        <w:pStyle w:val="a3"/>
        <w:numPr>
          <w:ilvl w:val="0"/>
          <w:numId w:val="1"/>
        </w:numPr>
        <w:ind w:leftChars="100" w:left="567" w:hanging="35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提案上限額</w:t>
      </w:r>
    </w:p>
    <w:p w14:paraId="2136CFCF" w14:textId="2B52B03E" w:rsidR="00AD7846" w:rsidRPr="00AD7846" w:rsidRDefault="00AD7846" w:rsidP="00AD7846">
      <w:pPr>
        <w:pStyle w:val="a3"/>
        <w:ind w:leftChars="0" w:left="567"/>
        <w:rPr>
          <w:rFonts w:ascii="BIZ UDP明朝 Medium" w:eastAsia="BIZ UDP明朝 Medium" w:hAnsi="BIZ UDP明朝 Medium"/>
          <w:color w:val="000000" w:themeColor="text1"/>
          <w:sz w:val="24"/>
          <w:szCs w:val="24"/>
        </w:rPr>
      </w:pPr>
      <w:r>
        <w:rPr>
          <w:rFonts w:ascii="BIZ UDP明朝 Medium" w:eastAsia="BIZ UDP明朝 Medium" w:hAnsi="BIZ UDP明朝 Medium"/>
          <w:color w:val="000000" w:themeColor="text1"/>
          <w:sz w:val="24"/>
          <w:szCs w:val="24"/>
        </w:rPr>
        <w:tab/>
      </w:r>
      <w:r>
        <w:rPr>
          <w:rFonts w:ascii="BIZ UDP明朝 Medium" w:eastAsia="BIZ UDP明朝 Medium" w:hAnsi="BIZ UDP明朝 Medium" w:hint="eastAsia"/>
          <w:color w:val="000000" w:themeColor="text1"/>
          <w:sz w:val="24"/>
          <w:szCs w:val="24"/>
        </w:rPr>
        <w:t>70,</w:t>
      </w:r>
      <w:r w:rsidRPr="00AD7846">
        <w:rPr>
          <w:rFonts w:ascii="BIZ UDP明朝 Medium" w:eastAsia="BIZ UDP明朝 Medium" w:hAnsi="BIZ UDP明朝 Medium" w:hint="eastAsia"/>
          <w:color w:val="000000" w:themeColor="text1"/>
          <w:sz w:val="24"/>
          <w:szCs w:val="24"/>
        </w:rPr>
        <w:t>729千円（税抜き）</w:t>
      </w:r>
    </w:p>
    <w:p w14:paraId="4ECF047A" w14:textId="1F8A8350" w:rsidR="00AD7846" w:rsidRPr="00C57096" w:rsidRDefault="00AD7846" w:rsidP="00AD7846">
      <w:pPr>
        <w:pStyle w:val="a3"/>
        <w:numPr>
          <w:ilvl w:val="1"/>
          <w:numId w:val="1"/>
        </w:numPr>
        <w:ind w:leftChars="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提案内容に関わらず、この上限値を超える提案は無効とする。</w:t>
      </w:r>
    </w:p>
    <w:p w14:paraId="76EB92B6" w14:textId="77777777" w:rsidR="00AD7846" w:rsidRPr="00C57096" w:rsidRDefault="00AD7846" w:rsidP="00AD7846">
      <w:pPr>
        <w:pStyle w:val="a3"/>
        <w:numPr>
          <w:ilvl w:val="0"/>
          <w:numId w:val="1"/>
        </w:numPr>
        <w:ind w:leftChars="100" w:left="567" w:hanging="35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選定方法</w:t>
      </w:r>
    </w:p>
    <w:p w14:paraId="46683A84" w14:textId="77777777" w:rsidR="00AD7846" w:rsidRPr="00C57096" w:rsidRDefault="00AD7846" w:rsidP="00AD7846">
      <w:pPr>
        <w:ind w:leftChars="150" w:left="315" w:firstLineChars="200" w:firstLine="48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公募型プロポーザル方式</w:t>
      </w:r>
    </w:p>
    <w:p w14:paraId="2799B119" w14:textId="77777777" w:rsidR="00AD7846" w:rsidRPr="00C57096" w:rsidRDefault="00AD7846" w:rsidP="00AD7846">
      <w:pPr>
        <w:rPr>
          <w:rFonts w:ascii="BIZ UDP明朝 Medium" w:eastAsia="BIZ UDP明朝 Medium" w:hAnsi="BIZ UDP明朝 Medium"/>
          <w:color w:val="000000" w:themeColor="text1"/>
          <w:sz w:val="24"/>
          <w:szCs w:val="24"/>
        </w:rPr>
      </w:pPr>
    </w:p>
    <w:p w14:paraId="4E2BC913" w14:textId="77777777" w:rsidR="00AD7846" w:rsidRPr="00C57096" w:rsidRDefault="00AD7846" w:rsidP="00AD7846">
      <w:pPr>
        <w:rPr>
          <w:rFonts w:ascii="BIZ UDP明朝 Medium" w:eastAsia="BIZ UDP明朝 Medium" w:hAnsi="BIZ UDP明朝 Medium"/>
          <w:color w:val="000000" w:themeColor="text1"/>
          <w:sz w:val="24"/>
          <w:szCs w:val="24"/>
        </w:rPr>
      </w:pPr>
    </w:p>
    <w:p w14:paraId="00CDB233"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２　担当部局</w:t>
      </w:r>
    </w:p>
    <w:p w14:paraId="6E3A0F43" w14:textId="77777777" w:rsidR="00AD7846" w:rsidRPr="00C57096" w:rsidRDefault="00AD7846" w:rsidP="00AD7846">
      <w:pPr>
        <w:ind w:firstLineChars="200" w:firstLine="48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〒８６０－８６０１ 熊本市中央区手取本町１番１号 熊本市役所本庁舎１３階</w:t>
      </w:r>
    </w:p>
    <w:p w14:paraId="44687B25" w14:textId="77777777" w:rsidR="00AD7846" w:rsidRPr="00C57096" w:rsidRDefault="00AD7846" w:rsidP="00AD7846">
      <w:pPr>
        <w:ind w:firstLineChars="900" w:firstLine="21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熊本市 </w:t>
      </w:r>
      <w:r w:rsidRPr="00C57096">
        <w:rPr>
          <w:rFonts w:ascii="BIZ UDP明朝 Medium" w:eastAsia="BIZ UDP明朝 Medium" w:hAnsi="BIZ UDP明朝 Medium"/>
          <w:color w:val="000000" w:themeColor="text1"/>
          <w:sz w:val="24"/>
          <w:szCs w:val="24"/>
        </w:rPr>
        <w:t xml:space="preserve"> </w:t>
      </w:r>
      <w:r w:rsidRPr="00C57096">
        <w:rPr>
          <w:rFonts w:ascii="BIZ UDP明朝 Medium" w:eastAsia="BIZ UDP明朝 Medium" w:hAnsi="BIZ UDP明朝 Medium" w:hint="eastAsia"/>
          <w:color w:val="000000" w:themeColor="text1"/>
          <w:sz w:val="24"/>
          <w:szCs w:val="24"/>
        </w:rPr>
        <w:t>都市建設局 土木部 道路計画課</w:t>
      </w:r>
    </w:p>
    <w:p w14:paraId="77491EEB" w14:textId="77777777" w:rsidR="00AD7846" w:rsidRPr="00C57096" w:rsidRDefault="00AD7846" w:rsidP="00AD7846">
      <w:pPr>
        <w:ind w:firstLineChars="900" w:firstLine="21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電話　０９６－３２８－２４８４（直通）</w:t>
      </w:r>
    </w:p>
    <w:p w14:paraId="4B340D77" w14:textId="77777777" w:rsidR="00AD7846" w:rsidRPr="00C57096" w:rsidRDefault="00AD7846" w:rsidP="00AD7846">
      <w:pPr>
        <w:ind w:firstLineChars="900" w:firstLine="21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FAX　０９６－３５２－８１８６</w:t>
      </w:r>
    </w:p>
    <w:p w14:paraId="26F55DE2" w14:textId="77777777" w:rsidR="00AD7846" w:rsidRPr="00C57096" w:rsidRDefault="00AD7846" w:rsidP="00AD7846">
      <w:pPr>
        <w:ind w:firstLineChars="900" w:firstLine="21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ﾒｰﾙ 　douro</w:t>
      </w:r>
      <w:r w:rsidRPr="00C57096">
        <w:rPr>
          <w:rFonts w:ascii="BIZ UDP明朝 Medium" w:eastAsia="BIZ UDP明朝 Medium" w:hAnsi="BIZ UDP明朝 Medium"/>
          <w:color w:val="000000" w:themeColor="text1"/>
          <w:sz w:val="24"/>
          <w:szCs w:val="24"/>
        </w:rPr>
        <w:t>keikaku</w:t>
      </w:r>
      <w:r w:rsidRPr="00C57096">
        <w:rPr>
          <w:rFonts w:ascii="BIZ UDP明朝 Medium" w:eastAsia="BIZ UDP明朝 Medium" w:hAnsi="BIZ UDP明朝 Medium" w:hint="eastAsia"/>
          <w:color w:val="000000" w:themeColor="text1"/>
          <w:sz w:val="24"/>
          <w:szCs w:val="24"/>
        </w:rPr>
        <w:t>@city.kumamoto.lg.jp</w:t>
      </w:r>
    </w:p>
    <w:p w14:paraId="2E1F5DCD" w14:textId="77777777" w:rsidR="00AD7846" w:rsidRPr="00C57096" w:rsidRDefault="00AD7846" w:rsidP="00AD7846">
      <w:pPr>
        <w:rPr>
          <w:rFonts w:ascii="BIZ UDP明朝 Medium" w:eastAsia="BIZ UDP明朝 Medium" w:hAnsi="BIZ UDP明朝 Medium"/>
          <w:b/>
          <w:color w:val="000000" w:themeColor="text1"/>
          <w:sz w:val="24"/>
          <w:szCs w:val="24"/>
        </w:rPr>
      </w:pPr>
    </w:p>
    <w:p w14:paraId="045E4BE1" w14:textId="77777777" w:rsidR="00AD7846" w:rsidRPr="00C57096" w:rsidRDefault="00AD7846" w:rsidP="00AD7846">
      <w:pPr>
        <w:rPr>
          <w:rFonts w:ascii="BIZ UDP明朝 Medium" w:eastAsia="BIZ UDP明朝 Medium" w:hAnsi="BIZ UDP明朝 Medium"/>
          <w:b/>
          <w:color w:val="000000" w:themeColor="text1"/>
          <w:sz w:val="24"/>
          <w:szCs w:val="24"/>
        </w:rPr>
      </w:pPr>
    </w:p>
    <w:p w14:paraId="3091B860"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３ スケジュール</w:t>
      </w:r>
    </w:p>
    <w:p w14:paraId="615B1935" w14:textId="77777777" w:rsidR="00AD7846" w:rsidRPr="00C57096" w:rsidRDefault="00AD7846" w:rsidP="00AD7846">
      <w:pPr>
        <w:jc w:val="left"/>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令和8年（２０２6年）</w:t>
      </w:r>
    </w:p>
    <w:p w14:paraId="7EE2FA64" w14:textId="77777777" w:rsidR="00AD7846" w:rsidRPr="00C57096" w:rsidRDefault="00AD7846" w:rsidP="00AD7846">
      <w:pPr>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2月</w:t>
      </w:r>
      <w:r>
        <w:rPr>
          <w:rFonts w:ascii="BIZ UDP明朝 Medium" w:eastAsia="BIZ UDP明朝 Medium" w:hAnsi="BIZ UDP明朝 Medium" w:hint="eastAsia"/>
          <w:color w:val="000000" w:themeColor="text1"/>
          <w:sz w:val="24"/>
          <w:szCs w:val="24"/>
        </w:rPr>
        <w:t>20</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金</w:t>
      </w:r>
      <w:r w:rsidRPr="00C57096">
        <w:rPr>
          <w:rFonts w:ascii="BIZ UDP明朝 Medium" w:eastAsia="BIZ UDP明朝 Medium" w:hAnsi="BIZ UDP明朝 Medium" w:hint="eastAsia"/>
          <w:color w:val="000000" w:themeColor="text1"/>
          <w:sz w:val="24"/>
          <w:szCs w:val="24"/>
        </w:rPr>
        <w:t>）</w:t>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hint="eastAsia"/>
          <w:color w:val="000000" w:themeColor="text1"/>
          <w:sz w:val="24"/>
          <w:szCs w:val="24"/>
        </w:rPr>
        <w:t>公告、ホームページ公開</w:t>
      </w:r>
    </w:p>
    <w:p w14:paraId="64ACBCFF" w14:textId="77777777" w:rsidR="00AD7846" w:rsidRPr="00C57096" w:rsidRDefault="00AD7846" w:rsidP="00AD7846">
      <w:pPr>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w:t>
      </w:r>
      <w:r w:rsidRPr="00C57096">
        <w:rPr>
          <w:rFonts w:ascii="BIZ UDP明朝 Medium" w:eastAsia="BIZ UDP明朝 Medium" w:hAnsi="BIZ UDP明朝 Medium"/>
          <w:color w:val="000000" w:themeColor="text1"/>
          <w:sz w:val="24"/>
          <w:szCs w:val="24"/>
        </w:rPr>
        <w:t xml:space="preserve">                            </w:t>
      </w:r>
      <w:r w:rsidRPr="00C57096">
        <w:rPr>
          <w:rFonts w:ascii="BIZ UDP明朝 Medium" w:eastAsia="BIZ UDP明朝 Medium" w:hAnsi="BIZ UDP明朝 Medium" w:hint="eastAsia"/>
          <w:color w:val="000000" w:themeColor="text1"/>
          <w:sz w:val="24"/>
          <w:szCs w:val="24"/>
        </w:rPr>
        <w:t xml:space="preserve">　　　関係書類等の配布（3月</w:t>
      </w:r>
      <w:r>
        <w:rPr>
          <w:rFonts w:ascii="BIZ UDP明朝 Medium" w:eastAsia="BIZ UDP明朝 Medium" w:hAnsi="BIZ UDP明朝 Medium" w:hint="eastAsia"/>
          <w:color w:val="000000" w:themeColor="text1"/>
          <w:sz w:val="24"/>
          <w:szCs w:val="24"/>
        </w:rPr>
        <w:t>２</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月</w:t>
      </w:r>
      <w:r w:rsidRPr="00C57096">
        <w:rPr>
          <w:rFonts w:ascii="BIZ UDP明朝 Medium" w:eastAsia="BIZ UDP明朝 Medium" w:hAnsi="BIZ UDP明朝 Medium" w:hint="eastAsia"/>
          <w:color w:val="000000" w:themeColor="text1"/>
          <w:sz w:val="24"/>
          <w:szCs w:val="24"/>
        </w:rPr>
        <w:t>）まで）</w:t>
      </w:r>
    </w:p>
    <w:p w14:paraId="51DB676A" w14:textId="77777777" w:rsidR="00AD7846" w:rsidRPr="00C57096" w:rsidRDefault="00AD7846" w:rsidP="00AD7846">
      <w:pPr>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3月</w:t>
      </w:r>
      <w:r>
        <w:rPr>
          <w:rFonts w:ascii="BIZ UDP明朝 Medium" w:eastAsia="BIZ UDP明朝 Medium" w:hAnsi="BIZ UDP明朝 Medium" w:hint="eastAsia"/>
          <w:color w:val="000000" w:themeColor="text1"/>
          <w:sz w:val="24"/>
          <w:szCs w:val="24"/>
        </w:rPr>
        <w:t>2</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月</w:t>
      </w:r>
      <w:r w:rsidRPr="00C57096">
        <w:rPr>
          <w:rFonts w:ascii="BIZ UDP明朝 Medium" w:eastAsia="BIZ UDP明朝 Medium" w:hAnsi="BIZ UDP明朝 Medium" w:hint="eastAsia"/>
          <w:color w:val="000000" w:themeColor="text1"/>
          <w:sz w:val="24"/>
          <w:szCs w:val="24"/>
        </w:rPr>
        <w:t>）</w:t>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hint="eastAsia"/>
          <w:color w:val="000000" w:themeColor="text1"/>
          <w:sz w:val="24"/>
          <w:szCs w:val="24"/>
        </w:rPr>
        <w:t>参加表明書提出期限</w:t>
      </w:r>
    </w:p>
    <w:p w14:paraId="691B331C" w14:textId="77777777" w:rsidR="00AD7846" w:rsidRPr="00C57096" w:rsidRDefault="00AD7846" w:rsidP="00AD7846">
      <w:pPr>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3月</w:t>
      </w:r>
      <w:r>
        <w:rPr>
          <w:rFonts w:ascii="BIZ UDP明朝 Medium" w:eastAsia="BIZ UDP明朝 Medium" w:hAnsi="BIZ UDP明朝 Medium" w:hint="eastAsia"/>
          <w:color w:val="000000" w:themeColor="text1"/>
          <w:sz w:val="24"/>
          <w:szCs w:val="24"/>
        </w:rPr>
        <w:t>2</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月</w:t>
      </w:r>
      <w:r w:rsidRPr="00C57096">
        <w:rPr>
          <w:rFonts w:ascii="BIZ UDP明朝 Medium" w:eastAsia="BIZ UDP明朝 Medium" w:hAnsi="BIZ UDP明朝 Medium" w:hint="eastAsia"/>
          <w:color w:val="000000" w:themeColor="text1"/>
          <w:sz w:val="24"/>
          <w:szCs w:val="24"/>
        </w:rPr>
        <w:t>）</w:t>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hint="eastAsia"/>
          <w:color w:val="000000" w:themeColor="text1"/>
          <w:sz w:val="24"/>
          <w:szCs w:val="24"/>
        </w:rPr>
        <w:t>質問書提出期限</w:t>
      </w:r>
    </w:p>
    <w:p w14:paraId="53849EB3" w14:textId="77777777" w:rsidR="00AD7846" w:rsidRPr="00C57096" w:rsidRDefault="00AD7846" w:rsidP="00AD7846">
      <w:pPr>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3月</w:t>
      </w:r>
      <w:r>
        <w:rPr>
          <w:rFonts w:ascii="BIZ UDP明朝 Medium" w:eastAsia="BIZ UDP明朝 Medium" w:hAnsi="BIZ UDP明朝 Medium" w:hint="eastAsia"/>
          <w:color w:val="000000" w:themeColor="text1"/>
          <w:sz w:val="24"/>
          <w:szCs w:val="24"/>
        </w:rPr>
        <w:t>9</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月</w:t>
      </w:r>
      <w:r w:rsidRPr="00C57096">
        <w:rPr>
          <w:rFonts w:ascii="BIZ UDP明朝 Medium" w:eastAsia="BIZ UDP明朝 Medium" w:hAnsi="BIZ UDP明朝 Medium" w:hint="eastAsia"/>
          <w:color w:val="000000" w:themeColor="text1"/>
          <w:sz w:val="24"/>
          <w:szCs w:val="24"/>
        </w:rPr>
        <w:t>）</w:t>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hint="eastAsia"/>
          <w:color w:val="000000" w:themeColor="text1"/>
          <w:sz w:val="24"/>
          <w:szCs w:val="24"/>
        </w:rPr>
        <w:t>質問書回答期限</w:t>
      </w:r>
    </w:p>
    <w:p w14:paraId="21C91797" w14:textId="77777777" w:rsidR="00AD7846" w:rsidRPr="00C57096" w:rsidRDefault="00AD7846" w:rsidP="00AD7846">
      <w:pPr>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3月</w:t>
      </w:r>
      <w:r>
        <w:rPr>
          <w:rFonts w:ascii="BIZ UDP明朝 Medium" w:eastAsia="BIZ UDP明朝 Medium" w:hAnsi="BIZ UDP明朝 Medium" w:hint="eastAsia"/>
          <w:color w:val="000000" w:themeColor="text1"/>
          <w:sz w:val="24"/>
          <w:szCs w:val="24"/>
        </w:rPr>
        <w:t>17</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火</w:t>
      </w:r>
      <w:r w:rsidRPr="00C57096">
        <w:rPr>
          <w:rFonts w:ascii="BIZ UDP明朝 Medium" w:eastAsia="BIZ UDP明朝 Medium" w:hAnsi="BIZ UDP明朝 Medium" w:hint="eastAsia"/>
          <w:color w:val="000000" w:themeColor="text1"/>
          <w:sz w:val="24"/>
          <w:szCs w:val="24"/>
        </w:rPr>
        <w:t>）</w:t>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hint="eastAsia"/>
          <w:color w:val="000000" w:themeColor="text1"/>
          <w:sz w:val="24"/>
          <w:szCs w:val="24"/>
        </w:rPr>
        <w:t>技術提案書提出期限（予定）</w:t>
      </w:r>
    </w:p>
    <w:p w14:paraId="3A9AB82C" w14:textId="77777777" w:rsidR="00AD7846" w:rsidRPr="00C57096" w:rsidRDefault="00AD7846" w:rsidP="00AD7846">
      <w:pPr>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３月</w:t>
      </w:r>
      <w:r>
        <w:rPr>
          <w:rFonts w:ascii="BIZ UDP明朝 Medium" w:eastAsia="BIZ UDP明朝 Medium" w:hAnsi="BIZ UDP明朝 Medium" w:hint="eastAsia"/>
          <w:color w:val="000000" w:themeColor="text1"/>
          <w:sz w:val="24"/>
          <w:szCs w:val="24"/>
        </w:rPr>
        <w:t>25</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水</w:t>
      </w:r>
      <w:r w:rsidRPr="00C57096">
        <w:rPr>
          <w:rFonts w:ascii="BIZ UDP明朝 Medium" w:eastAsia="BIZ UDP明朝 Medium" w:hAnsi="BIZ UDP明朝 Medium" w:hint="eastAsia"/>
          <w:color w:val="000000" w:themeColor="text1"/>
          <w:sz w:val="24"/>
          <w:szCs w:val="24"/>
        </w:rPr>
        <w:t>）</w:t>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hint="eastAsia"/>
          <w:color w:val="000000" w:themeColor="text1"/>
          <w:sz w:val="24"/>
          <w:szCs w:val="24"/>
        </w:rPr>
        <w:t>書類審査およびヒアリング（予定）</w:t>
      </w:r>
    </w:p>
    <w:p w14:paraId="5C98524A" w14:textId="77777777" w:rsidR="00AD7846" w:rsidRPr="00C57096" w:rsidRDefault="00AD7846" w:rsidP="00AD7846">
      <w:pPr>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３月</w:t>
      </w:r>
      <w:r>
        <w:rPr>
          <w:rFonts w:ascii="BIZ UDP明朝 Medium" w:eastAsia="BIZ UDP明朝 Medium" w:hAnsi="BIZ UDP明朝 Medium" w:hint="eastAsia"/>
          <w:color w:val="000000" w:themeColor="text1"/>
          <w:sz w:val="24"/>
          <w:szCs w:val="24"/>
        </w:rPr>
        <w:t>末</w:t>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hint="eastAsia"/>
          <w:color w:val="000000" w:themeColor="text1"/>
          <w:sz w:val="24"/>
          <w:szCs w:val="24"/>
        </w:rPr>
        <w:t>審査結果通知（予定）</w:t>
      </w:r>
    </w:p>
    <w:p w14:paraId="5A99C6B6" w14:textId="77777777" w:rsidR="00AD7846" w:rsidRPr="00C57096" w:rsidRDefault="00AD7846" w:rsidP="00AD7846">
      <w:pPr>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※ただし、参加表明書提出者数等により、スケジュールを変更する可能性がある。</w:t>
      </w:r>
    </w:p>
    <w:p w14:paraId="58690830" w14:textId="77777777" w:rsidR="00AD7846" w:rsidRPr="00C57096" w:rsidRDefault="00AD7846" w:rsidP="00AD7846">
      <w:pPr>
        <w:ind w:firstLineChars="950" w:firstLine="2280"/>
        <w:rPr>
          <w:rFonts w:ascii="BIZ UDP明朝 Medium" w:eastAsia="BIZ UDP明朝 Medium" w:hAnsi="BIZ UDP明朝 Medium"/>
          <w:color w:val="000000" w:themeColor="text1"/>
          <w:sz w:val="24"/>
          <w:szCs w:val="24"/>
        </w:rPr>
      </w:pPr>
    </w:p>
    <w:p w14:paraId="506BEBA2"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４　参加資格</w:t>
      </w:r>
    </w:p>
    <w:p w14:paraId="573B89A8" w14:textId="77777777" w:rsidR="00AD7846" w:rsidRPr="00C57096" w:rsidRDefault="00AD7846" w:rsidP="00AD7846">
      <w:pPr>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次に掲げる条件をすべて満たしていること。</w:t>
      </w:r>
    </w:p>
    <w:p w14:paraId="221CC9C6" w14:textId="77777777" w:rsidR="00AD7846" w:rsidRPr="00C57096" w:rsidRDefault="00AD7846" w:rsidP="00AD7846">
      <w:pPr>
        <w:ind w:leftChars="200" w:left="708" w:hangingChars="120" w:hanging="28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w:t>
      </w:r>
      <w:r w:rsidRPr="00C57096">
        <w:rPr>
          <w:rFonts w:ascii="BIZ UDP明朝 Medium" w:eastAsia="BIZ UDP明朝 Medium" w:hAnsi="BIZ UDP明朝 Medium"/>
          <w:color w:val="000000" w:themeColor="text1"/>
          <w:sz w:val="24"/>
          <w:szCs w:val="24"/>
        </w:rPr>
        <w:t>1)</w:t>
      </w:r>
      <w:r w:rsidRPr="00C57096">
        <w:rPr>
          <w:rFonts w:ascii="BIZ UDP明朝 Medium" w:eastAsia="BIZ UDP明朝 Medium" w:hAnsi="BIZ UDP明朝 Medium" w:hint="eastAsia"/>
          <w:color w:val="000000" w:themeColor="text1"/>
          <w:sz w:val="24"/>
          <w:szCs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r w:rsidRPr="00C57096">
        <w:rPr>
          <w:rFonts w:ascii="BIZ UDP明朝 Medium" w:eastAsia="BIZ UDP明朝 Medium" w:hAnsi="BIZ UDP明朝 Medium"/>
          <w:color w:val="000000" w:themeColor="text1"/>
          <w:sz w:val="24"/>
          <w:szCs w:val="24"/>
        </w:rPr>
        <w:br/>
      </w:r>
      <w:r w:rsidRPr="00C57096">
        <w:rPr>
          <w:rFonts w:ascii="BIZ UDP明朝 Medium" w:eastAsia="BIZ UDP明朝 Medium" w:hAnsi="BIZ UDP明朝 Medium" w:hint="eastAsia"/>
          <w:color w:val="000000" w:themeColor="text1"/>
          <w:sz w:val="24"/>
          <w:szCs w:val="24"/>
        </w:rPr>
        <w:t>さらに、業種として、第１分類「調査業務」での登録をしていること。</w:t>
      </w:r>
    </w:p>
    <w:p w14:paraId="45757F4E" w14:textId="77777777" w:rsidR="00AD7846" w:rsidRPr="00C57096" w:rsidRDefault="00AD7846" w:rsidP="00AD7846">
      <w:pPr>
        <w:ind w:leftChars="200" w:left="708" w:hangingChars="120" w:hanging="28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color w:val="000000" w:themeColor="text1"/>
          <w:sz w:val="24"/>
          <w:szCs w:val="24"/>
        </w:rPr>
        <w:t>(2)</w:t>
      </w:r>
      <w:r w:rsidRPr="00C57096">
        <w:rPr>
          <w:rFonts w:ascii="BIZ UDP明朝 Medium" w:eastAsia="BIZ UDP明朝 Medium" w:hAnsi="BIZ UDP明朝 Medium" w:hint="eastAsia"/>
          <w:color w:val="000000" w:themeColor="text1"/>
          <w:sz w:val="24"/>
          <w:szCs w:val="24"/>
        </w:rPr>
        <w:t xml:space="preserve">　地方自治法施行令（昭和２２年政令第１６号）第１６７条の４第１項各号の規定に該当しない者であること。</w:t>
      </w:r>
    </w:p>
    <w:p w14:paraId="47A1AD06" w14:textId="77777777" w:rsidR="00AD7846" w:rsidRPr="00C57096" w:rsidRDefault="00AD7846" w:rsidP="00AD7846">
      <w:pPr>
        <w:ind w:leftChars="200" w:left="708" w:hangingChars="120" w:hanging="28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color w:val="000000" w:themeColor="text1"/>
          <w:sz w:val="24"/>
          <w:szCs w:val="24"/>
        </w:rPr>
        <w:t>(3)</w:t>
      </w:r>
      <w:r w:rsidRPr="00C57096">
        <w:rPr>
          <w:rFonts w:ascii="BIZ UDP明朝 Medium" w:eastAsia="BIZ UDP明朝 Medium" w:hAnsi="BIZ UDP明朝 Medium" w:hint="eastAsia"/>
          <w:color w:val="000000" w:themeColor="text1"/>
          <w:sz w:val="24"/>
          <w:szCs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077A948" w14:textId="77777777" w:rsidR="00AD7846" w:rsidRPr="00C57096" w:rsidRDefault="00AD7846" w:rsidP="00AD7846">
      <w:pPr>
        <w:ind w:leftChars="200" w:left="708" w:hangingChars="120" w:hanging="28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(4)　熊本市が締結する契約等からの暴力団等の排除措置要綱（平成１８年告示第１０５号）第３条第１号の規定に該当しないこと。</w:t>
      </w:r>
    </w:p>
    <w:p w14:paraId="29A5EA6D" w14:textId="77777777" w:rsidR="00AD7846" w:rsidRPr="00C57096" w:rsidRDefault="00AD7846" w:rsidP="00AD7846">
      <w:pPr>
        <w:ind w:leftChars="200" w:left="708" w:hangingChars="120" w:hanging="28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(5)　熊本市から熊本市物品購入契約及び業務委託契約等に係る指名停止等の措置要綱（平成２１年告示第１９９号。以下「指名停止要綱」という。）に基づく指名停止を受けている期間中でないこと。</w:t>
      </w:r>
    </w:p>
    <w:p w14:paraId="5D1F2512" w14:textId="77777777" w:rsidR="00AD7846" w:rsidRPr="00C57096" w:rsidRDefault="00AD7846" w:rsidP="00AD7846">
      <w:pPr>
        <w:ind w:leftChars="200" w:left="708" w:hangingChars="120" w:hanging="28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(6)　消費税及び地方消費税並びに本市市税の滞納がないこと。</w:t>
      </w:r>
    </w:p>
    <w:p w14:paraId="0EDE1CB4" w14:textId="77777777" w:rsidR="00AD7846" w:rsidRPr="00C57096" w:rsidRDefault="00AD7846" w:rsidP="00AD7846">
      <w:pPr>
        <w:ind w:leftChars="200" w:left="708" w:hangingChars="120" w:hanging="28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(7)　業として本件プロポーザルに付する契約に係る業務を営んでいること。</w:t>
      </w:r>
    </w:p>
    <w:p w14:paraId="79FFCDD9" w14:textId="77777777" w:rsidR="00AD7846" w:rsidRPr="00C57096" w:rsidRDefault="00AD7846" w:rsidP="00AD7846">
      <w:pPr>
        <w:ind w:leftChars="200" w:left="708" w:hangingChars="120" w:hanging="28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(8)　過去3年の間、本市との契約において、違反又は不誠実な行為を行った者であって契約の相手方として不適当と市長が認めるものでないこと。</w:t>
      </w:r>
    </w:p>
    <w:p w14:paraId="65890154" w14:textId="77777777" w:rsidR="00AD7846" w:rsidRPr="00C57096" w:rsidRDefault="00AD7846" w:rsidP="00AD7846">
      <w:pPr>
        <w:ind w:leftChars="200" w:left="828" w:hangingChars="170" w:hanging="40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w:t>
      </w:r>
      <w:r w:rsidRPr="00C57096">
        <w:rPr>
          <w:rFonts w:ascii="BIZ UDP明朝 Medium" w:eastAsia="BIZ UDP明朝 Medium" w:hAnsi="BIZ UDP明朝 Medium"/>
          <w:color w:val="000000" w:themeColor="text1"/>
          <w:sz w:val="24"/>
          <w:szCs w:val="24"/>
        </w:rPr>
        <w:t>9</w:t>
      </w:r>
      <w:r w:rsidRPr="00C57096">
        <w:rPr>
          <w:rFonts w:ascii="BIZ UDP明朝 Medium" w:eastAsia="BIZ UDP明朝 Medium" w:hAnsi="BIZ UDP明朝 Medium" w:hint="eastAsia"/>
          <w:color w:val="000000" w:themeColor="text1"/>
          <w:sz w:val="24"/>
          <w:szCs w:val="24"/>
        </w:rPr>
        <w:t>)</w:t>
      </w:r>
      <w:r w:rsidRPr="00C57096">
        <w:rPr>
          <w:rFonts w:hint="eastAsia"/>
        </w:rPr>
        <w:t xml:space="preserve">　</w:t>
      </w:r>
      <w:r w:rsidRPr="00C57096">
        <w:rPr>
          <w:rFonts w:ascii="BIZ UDP明朝 Medium" w:eastAsia="BIZ UDP明朝 Medium" w:hAnsi="BIZ UDP明朝 Medium" w:hint="eastAsia"/>
          <w:color w:val="000000" w:themeColor="text1"/>
          <w:sz w:val="24"/>
          <w:szCs w:val="24"/>
        </w:rPr>
        <w:t>熊本市内に本社又は営業所等を有するものであること。</w:t>
      </w:r>
    </w:p>
    <w:p w14:paraId="5404EB53" w14:textId="77777777" w:rsidR="00AD7846" w:rsidRPr="00C57096" w:rsidRDefault="00AD7846" w:rsidP="00AD7846">
      <w:pPr>
        <w:ind w:leftChars="200" w:left="828" w:hangingChars="170" w:hanging="40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w:t>
      </w:r>
      <w:r w:rsidRPr="00C57096">
        <w:rPr>
          <w:rFonts w:ascii="BIZ UDP明朝 Medium" w:eastAsia="BIZ UDP明朝 Medium" w:hAnsi="BIZ UDP明朝 Medium"/>
          <w:color w:val="000000" w:themeColor="text1"/>
          <w:sz w:val="24"/>
          <w:szCs w:val="24"/>
        </w:rPr>
        <w:t>10)</w:t>
      </w:r>
      <w:r w:rsidRPr="00C57096">
        <w:rPr>
          <w:rFonts w:ascii="BIZ UDP明朝 Medium" w:eastAsia="BIZ UDP明朝 Medium" w:hAnsi="BIZ UDP明朝 Medium" w:hint="eastAsia"/>
          <w:color w:val="000000" w:themeColor="text1"/>
          <w:sz w:val="24"/>
          <w:szCs w:val="24"/>
        </w:rPr>
        <w:t xml:space="preserve">　平成２7年度4月1日以降に完了した業務（再委託による業務の実績は含まない）のうち、以下のア、イに記載する同種業務の実績を有すること。</w:t>
      </w:r>
      <w:r w:rsidRPr="00C57096">
        <w:rPr>
          <w:rFonts w:ascii="BIZ UDP明朝 Medium" w:eastAsia="BIZ UDP明朝 Medium" w:hAnsi="BIZ UDP明朝 Medium"/>
          <w:color w:val="000000" w:themeColor="text1"/>
          <w:sz w:val="24"/>
          <w:szCs w:val="24"/>
        </w:rPr>
        <w:br/>
      </w:r>
      <w:r w:rsidRPr="00C57096">
        <w:rPr>
          <w:rFonts w:ascii="BIZ UDP明朝 Medium" w:eastAsia="BIZ UDP明朝 Medium" w:hAnsi="BIZ UDP明朝 Medium" w:hint="eastAsia"/>
          <w:color w:val="000000" w:themeColor="text1"/>
          <w:sz w:val="24"/>
          <w:szCs w:val="24"/>
        </w:rPr>
        <w:t>ア　東京都区部や政令市を対象エリアとし、高規格幹線道路や地域高規格道路に関する道路網調査・計画業務。</w:t>
      </w:r>
      <w:r w:rsidRPr="00C57096">
        <w:rPr>
          <w:rFonts w:ascii="BIZ UDP明朝 Medium" w:eastAsia="BIZ UDP明朝 Medium" w:hAnsi="BIZ UDP明朝 Medium"/>
          <w:color w:val="000000" w:themeColor="text1"/>
          <w:sz w:val="24"/>
          <w:szCs w:val="24"/>
        </w:rPr>
        <w:br/>
      </w:r>
      <w:r w:rsidRPr="00C57096">
        <w:rPr>
          <w:rFonts w:ascii="BIZ UDP明朝 Medium" w:eastAsia="BIZ UDP明朝 Medium" w:hAnsi="BIZ UDP明朝 Medium" w:hint="eastAsia"/>
          <w:color w:val="000000" w:themeColor="text1"/>
          <w:sz w:val="24"/>
          <w:szCs w:val="24"/>
        </w:rPr>
        <w:t>イ　東京都区部や政令市を対象エリアとし、高規格幹線道路や地域高規格道路に関する次の①～⑤のいずれかの業務。</w:t>
      </w:r>
      <w:r w:rsidRPr="00C57096">
        <w:rPr>
          <w:rFonts w:ascii="BIZ UDP明朝 Medium" w:eastAsia="BIZ UDP明朝 Medium" w:hAnsi="BIZ UDP明朝 Medium"/>
          <w:color w:val="000000" w:themeColor="text1"/>
          <w:sz w:val="24"/>
          <w:szCs w:val="24"/>
        </w:rPr>
        <w:br/>
      </w:r>
      <w:r w:rsidRPr="00C57096">
        <w:rPr>
          <w:rFonts w:ascii="BIZ UDP明朝 Medium" w:eastAsia="BIZ UDP明朝 Medium" w:hAnsi="BIZ UDP明朝 Medium" w:hint="eastAsia"/>
          <w:color w:val="000000" w:themeColor="text1"/>
          <w:sz w:val="24"/>
          <w:szCs w:val="24"/>
        </w:rPr>
        <w:t xml:space="preserve">　　　①　道路予備設計（A</w:t>
      </w:r>
      <w:r w:rsidRPr="00C57096">
        <w:rPr>
          <w:rFonts w:ascii="BIZ UDP明朝 Medium" w:eastAsia="BIZ UDP明朝 Medium" w:hAnsi="BIZ UDP明朝 Medium"/>
          <w:color w:val="000000" w:themeColor="text1"/>
          <w:sz w:val="24"/>
          <w:szCs w:val="24"/>
        </w:rPr>
        <w:t>）</w:t>
      </w:r>
      <w:r w:rsidRPr="00C57096">
        <w:rPr>
          <w:rFonts w:ascii="BIZ UDP明朝 Medium" w:eastAsia="BIZ UDP明朝 Medium" w:hAnsi="BIZ UDP明朝 Medium"/>
          <w:color w:val="000000" w:themeColor="text1"/>
          <w:sz w:val="24"/>
          <w:szCs w:val="24"/>
        </w:rPr>
        <w:br/>
      </w:r>
      <w:r w:rsidRPr="00C57096">
        <w:rPr>
          <w:rFonts w:ascii="BIZ UDP明朝 Medium" w:eastAsia="BIZ UDP明朝 Medium" w:hAnsi="BIZ UDP明朝 Medium" w:hint="eastAsia"/>
          <w:color w:val="000000" w:themeColor="text1"/>
          <w:sz w:val="24"/>
          <w:szCs w:val="24"/>
        </w:rPr>
        <w:t xml:space="preserve">　　　②　道路予備設計（B</w:t>
      </w:r>
      <w:r w:rsidRPr="00C57096">
        <w:rPr>
          <w:rFonts w:ascii="BIZ UDP明朝 Medium" w:eastAsia="BIZ UDP明朝 Medium" w:hAnsi="BIZ UDP明朝 Medium"/>
          <w:color w:val="000000" w:themeColor="text1"/>
          <w:sz w:val="24"/>
          <w:szCs w:val="24"/>
        </w:rPr>
        <w:t>）</w:t>
      </w:r>
      <w:r w:rsidRPr="00C57096">
        <w:rPr>
          <w:rFonts w:ascii="BIZ UDP明朝 Medium" w:eastAsia="BIZ UDP明朝 Medium" w:hAnsi="BIZ UDP明朝 Medium"/>
          <w:color w:val="000000" w:themeColor="text1"/>
          <w:sz w:val="24"/>
          <w:szCs w:val="24"/>
        </w:rPr>
        <w:br/>
      </w:r>
      <w:r w:rsidRPr="00C57096">
        <w:rPr>
          <w:rFonts w:ascii="BIZ UDP明朝 Medium" w:eastAsia="BIZ UDP明朝 Medium" w:hAnsi="BIZ UDP明朝 Medium" w:hint="eastAsia"/>
          <w:color w:val="000000" w:themeColor="text1"/>
          <w:sz w:val="24"/>
          <w:szCs w:val="24"/>
        </w:rPr>
        <w:t xml:space="preserve">　　　③　道路詳細設計</w:t>
      </w:r>
      <w:r w:rsidRPr="00C57096">
        <w:rPr>
          <w:rFonts w:ascii="BIZ UDP明朝 Medium" w:eastAsia="BIZ UDP明朝 Medium" w:hAnsi="BIZ UDP明朝 Medium"/>
          <w:color w:val="000000" w:themeColor="text1"/>
          <w:sz w:val="24"/>
          <w:szCs w:val="24"/>
        </w:rPr>
        <w:br/>
      </w:r>
      <w:r w:rsidRPr="00C57096">
        <w:rPr>
          <w:rFonts w:ascii="BIZ UDP明朝 Medium" w:eastAsia="BIZ UDP明朝 Medium" w:hAnsi="BIZ UDP明朝 Medium" w:hint="eastAsia"/>
          <w:color w:val="000000" w:themeColor="text1"/>
          <w:sz w:val="24"/>
          <w:szCs w:val="24"/>
        </w:rPr>
        <w:t xml:space="preserve">　　　④　橋梁予備設計</w:t>
      </w:r>
      <w:r w:rsidRPr="00C57096">
        <w:rPr>
          <w:rFonts w:ascii="BIZ UDP明朝 Medium" w:eastAsia="BIZ UDP明朝 Medium" w:hAnsi="BIZ UDP明朝 Medium"/>
          <w:color w:val="000000" w:themeColor="text1"/>
          <w:sz w:val="24"/>
          <w:szCs w:val="24"/>
        </w:rPr>
        <w:br/>
      </w:r>
      <w:r w:rsidRPr="00C57096">
        <w:rPr>
          <w:rFonts w:ascii="BIZ UDP明朝 Medium" w:eastAsia="BIZ UDP明朝 Medium" w:hAnsi="BIZ UDP明朝 Medium" w:hint="eastAsia"/>
          <w:color w:val="000000" w:themeColor="text1"/>
          <w:sz w:val="24"/>
          <w:szCs w:val="24"/>
        </w:rPr>
        <w:t xml:space="preserve">　　　⑤　橋梁詳細設計</w:t>
      </w:r>
      <w:r w:rsidRPr="00C57096">
        <w:rPr>
          <w:rFonts w:ascii="BIZ UDP明朝 Medium" w:eastAsia="BIZ UDP明朝 Medium" w:hAnsi="BIZ UDP明朝 Medium"/>
          <w:color w:val="000000" w:themeColor="text1"/>
          <w:sz w:val="24"/>
          <w:szCs w:val="24"/>
        </w:rPr>
        <w:br/>
      </w:r>
      <w:r w:rsidRPr="00C57096">
        <w:rPr>
          <w:rFonts w:ascii="BIZ UDP明朝 Medium" w:eastAsia="BIZ UDP明朝 Medium" w:hAnsi="BIZ UDP明朝 Medium" w:hint="eastAsia"/>
          <w:color w:val="000000" w:themeColor="text1"/>
          <w:sz w:val="24"/>
          <w:szCs w:val="24"/>
        </w:rPr>
        <w:t>※アおよびイの業務は同一業務に限らない。</w:t>
      </w:r>
      <w:r w:rsidRPr="00C57096">
        <w:rPr>
          <w:rFonts w:ascii="BIZ UDP明朝 Medium" w:eastAsia="BIZ UDP明朝 Medium" w:hAnsi="BIZ UDP明朝 Medium"/>
          <w:color w:val="000000" w:themeColor="text1"/>
          <w:sz w:val="24"/>
          <w:szCs w:val="24"/>
        </w:rPr>
        <w:br/>
      </w:r>
      <w:r w:rsidRPr="00C57096">
        <w:rPr>
          <w:rFonts w:ascii="BIZ UDP明朝 Medium" w:eastAsia="BIZ UDP明朝 Medium" w:hAnsi="BIZ UDP明朝 Medium" w:hint="eastAsia"/>
          <w:color w:val="000000" w:themeColor="text1"/>
          <w:sz w:val="24"/>
          <w:szCs w:val="24"/>
        </w:rPr>
        <w:t>※国、都道府県、政令市、特殊法人等、地方公社等などが発注した契約金額１００万円以上の業務を対象とする。</w:t>
      </w:r>
    </w:p>
    <w:p w14:paraId="5BC4BA00" w14:textId="77777777" w:rsidR="00AD7846" w:rsidRPr="00C57096" w:rsidRDefault="00AD7846" w:rsidP="00AD7846">
      <w:pPr>
        <w:ind w:leftChars="200" w:left="828" w:hangingChars="170" w:hanging="40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(11)　配置予定管理技術者については以下のアの資格およびイ、ウの同種業務の実績（管理技術者としての実績に限る）を有する者とする。</w:t>
      </w:r>
    </w:p>
    <w:p w14:paraId="25206C97" w14:textId="77777777" w:rsidR="00AD7846" w:rsidRPr="00C57096" w:rsidRDefault="00AD7846" w:rsidP="00AD7846">
      <w:pPr>
        <w:ind w:leftChars="400" w:left="1080" w:hangingChars="100" w:hanging="240"/>
        <w:jc w:val="left"/>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ア　下記のいずれかの資格を有する者</w:t>
      </w:r>
      <w:r w:rsidRPr="00C57096">
        <w:rPr>
          <w:rFonts w:ascii="BIZ UDP明朝 Medium" w:eastAsia="BIZ UDP明朝 Medium" w:hAnsi="BIZ UDP明朝 Medium"/>
          <w:color w:val="000000" w:themeColor="text1"/>
          <w:sz w:val="24"/>
          <w:szCs w:val="24"/>
        </w:rPr>
        <w:br/>
      </w:r>
      <w:r w:rsidRPr="00C57096">
        <w:rPr>
          <w:rFonts w:ascii="BIZ UDP明朝 Medium" w:eastAsia="BIZ UDP明朝 Medium" w:hAnsi="BIZ UDP明朝 Medium" w:hint="eastAsia"/>
          <w:color w:val="000000" w:themeColor="text1"/>
          <w:sz w:val="24"/>
          <w:szCs w:val="24"/>
        </w:rPr>
        <w:t>[1]技術士（建設部門：選択科目を道路）の資格を有し、技術士法による登録を行っている者。</w:t>
      </w:r>
      <w:r w:rsidRPr="00C57096">
        <w:rPr>
          <w:rFonts w:ascii="BIZ UDP明朝 Medium" w:eastAsia="BIZ UDP明朝 Medium" w:hAnsi="BIZ UDP明朝 Medium"/>
          <w:color w:val="000000" w:themeColor="text1"/>
          <w:sz w:val="24"/>
          <w:szCs w:val="24"/>
        </w:rPr>
        <w:br/>
      </w:r>
      <w:r w:rsidRPr="00C57096">
        <w:rPr>
          <w:rFonts w:ascii="BIZ UDP明朝 Medium" w:eastAsia="BIZ UDP明朝 Medium" w:hAnsi="BIZ UDP明朝 Medium" w:hint="eastAsia"/>
          <w:color w:val="000000" w:themeColor="text1"/>
          <w:sz w:val="24"/>
          <w:szCs w:val="24"/>
        </w:rPr>
        <w:t>[2]技術士 (総合技術監理部門：選択科目を建設－道路)の資格を有し、技術士法による登録を行っている者</w:t>
      </w:r>
      <w:r w:rsidRPr="00C57096">
        <w:rPr>
          <w:rFonts w:ascii="BIZ UDP明朝 Medium" w:eastAsia="BIZ UDP明朝 Medium" w:hAnsi="BIZ UDP明朝 Medium"/>
          <w:color w:val="000000" w:themeColor="text1"/>
          <w:sz w:val="24"/>
          <w:szCs w:val="24"/>
        </w:rPr>
        <w:br/>
      </w:r>
      <w:r w:rsidRPr="00C57096">
        <w:rPr>
          <w:rFonts w:ascii="BIZ UDP明朝 Medium" w:eastAsia="BIZ UDP明朝 Medium" w:hAnsi="BIZ UDP明朝 Medium" w:hint="eastAsia"/>
          <w:color w:val="000000" w:themeColor="text1"/>
          <w:sz w:val="24"/>
          <w:szCs w:val="24"/>
        </w:rPr>
        <w:t>[3]ＲＣＣＭ（道路）の資格を有し、「登録証書」の交付を受けている者</w:t>
      </w:r>
    </w:p>
    <w:p w14:paraId="67F2A77B" w14:textId="77777777" w:rsidR="00AD7846" w:rsidRPr="00C57096" w:rsidRDefault="00AD7846" w:rsidP="00AD7846">
      <w:pPr>
        <w:ind w:leftChars="400" w:left="1320" w:hangingChars="200" w:hanging="480"/>
        <w:jc w:val="left"/>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イ　平成２7年度4月1日以降に完了した業務（再委託による業務の実績は含まない）のうち、東京都区部や政令市を対象エリアとし、高規格幹線道路や地域高規格道路に関する道路網調査・計画業務の実績を有する者。</w:t>
      </w:r>
    </w:p>
    <w:p w14:paraId="63101696" w14:textId="77777777" w:rsidR="00AD7846" w:rsidRPr="00C57096" w:rsidRDefault="00AD7846" w:rsidP="00AD7846">
      <w:pPr>
        <w:ind w:leftChars="400" w:left="1320" w:hangingChars="200" w:hanging="480"/>
        <w:jc w:val="left"/>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ウ　平成２7年度4月1日以降に完了した業務（再委託による業務の実績は含まない）のうち、東京都区部や政令市を対象エリアとし、次の①～⑤のいずれかの業務の実績を有する者。</w:t>
      </w:r>
    </w:p>
    <w:p w14:paraId="7B3F70D3" w14:textId="77777777" w:rsidR="00AD7846" w:rsidRPr="00C57096" w:rsidRDefault="00AD7846" w:rsidP="00AD7846">
      <w:pPr>
        <w:ind w:leftChars="300" w:left="630" w:firstLineChars="250" w:firstLine="600"/>
        <w:jc w:val="left"/>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①　道路予備設計（A）</w:t>
      </w:r>
    </w:p>
    <w:p w14:paraId="4BD843EA" w14:textId="77777777" w:rsidR="00AD7846" w:rsidRPr="00C57096" w:rsidRDefault="00AD7846" w:rsidP="00AD7846">
      <w:pPr>
        <w:ind w:leftChars="300" w:left="630" w:firstLineChars="250" w:firstLine="600"/>
        <w:jc w:val="left"/>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②　道路予備設計（B）</w:t>
      </w:r>
    </w:p>
    <w:p w14:paraId="42B24C30" w14:textId="77777777" w:rsidR="00AD7846" w:rsidRPr="00C57096" w:rsidRDefault="00AD7846" w:rsidP="00AD7846">
      <w:pPr>
        <w:ind w:leftChars="300" w:left="630" w:firstLineChars="250" w:firstLine="600"/>
        <w:jc w:val="left"/>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③　道路詳細設計</w:t>
      </w:r>
    </w:p>
    <w:p w14:paraId="4D21A1A8" w14:textId="77777777" w:rsidR="00AD7846" w:rsidRPr="00C57096" w:rsidRDefault="00AD7846" w:rsidP="00AD7846">
      <w:pPr>
        <w:ind w:leftChars="300" w:left="630" w:firstLineChars="250" w:firstLine="600"/>
        <w:jc w:val="left"/>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④　橋梁予備設計</w:t>
      </w:r>
    </w:p>
    <w:p w14:paraId="1E438A2B" w14:textId="77777777" w:rsidR="00AD7846" w:rsidRPr="00C57096" w:rsidRDefault="00AD7846" w:rsidP="00AD7846">
      <w:pPr>
        <w:ind w:leftChars="300" w:left="630" w:firstLineChars="250" w:firstLine="600"/>
        <w:jc w:val="left"/>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⑤　橋梁詳細設計</w:t>
      </w:r>
    </w:p>
    <w:p w14:paraId="201848D3" w14:textId="77777777" w:rsidR="00AD7846" w:rsidRPr="00C57096" w:rsidRDefault="00AD7846" w:rsidP="00AD7846">
      <w:pPr>
        <w:ind w:leftChars="550" w:left="1155"/>
        <w:jc w:val="left"/>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※アの資格およびイの実績を有する者を管理技術者として、アの資格およびウの実績を有する者を担当技術者として配置できる場合も可とする。</w:t>
      </w:r>
    </w:p>
    <w:p w14:paraId="5EAE78C7" w14:textId="77777777" w:rsidR="00AD7846" w:rsidRPr="00C57096" w:rsidRDefault="00AD7846" w:rsidP="00AD7846">
      <w:pPr>
        <w:ind w:leftChars="550" w:left="1155"/>
        <w:jc w:val="left"/>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※管理技術者および担当技術者は直接雇用している者に限る。</w:t>
      </w:r>
    </w:p>
    <w:p w14:paraId="665C57FC" w14:textId="77777777" w:rsidR="00AD7846" w:rsidRPr="00C57096" w:rsidRDefault="00AD7846" w:rsidP="00AD7846">
      <w:pPr>
        <w:ind w:leftChars="550" w:left="1395" w:hangingChars="100" w:hanging="240"/>
        <w:jc w:val="left"/>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※国、都道府県、政令市、特殊法人等、地方公社等などが発注した契約金額１００万円以上の業務を対象とする。</w:t>
      </w:r>
    </w:p>
    <w:p w14:paraId="7FA85BC0" w14:textId="77777777" w:rsidR="00AD7846" w:rsidRPr="00C57096" w:rsidRDefault="00AD7846" w:rsidP="00AD7846">
      <w:pPr>
        <w:ind w:left="828"/>
        <w:jc w:val="left"/>
        <w:rPr>
          <w:rFonts w:ascii="BIZ UDP明朝 Medium" w:eastAsia="BIZ UDP明朝 Medium" w:hAnsi="BIZ UDP明朝 Medium"/>
          <w:color w:val="000000" w:themeColor="text1"/>
          <w:sz w:val="24"/>
          <w:szCs w:val="24"/>
        </w:rPr>
      </w:pPr>
    </w:p>
    <w:p w14:paraId="78D4C297"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５ 申請手続等</w:t>
      </w:r>
    </w:p>
    <w:p w14:paraId="153A2626"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(1) 参加表明書、基本仕様書等の交付期間及び方法</w:t>
      </w:r>
    </w:p>
    <w:p w14:paraId="72D64D0E" w14:textId="77777777" w:rsidR="00AD7846" w:rsidRPr="00C57096" w:rsidRDefault="00AD7846" w:rsidP="00AD7846">
      <w:pPr>
        <w:ind w:leftChars="270" w:left="567"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令和8年（２０２6年）2月</w:t>
      </w:r>
      <w:r>
        <w:rPr>
          <w:rFonts w:ascii="BIZ UDP明朝 Medium" w:eastAsia="BIZ UDP明朝 Medium" w:hAnsi="BIZ UDP明朝 Medium" w:hint="eastAsia"/>
          <w:color w:val="000000" w:themeColor="text1"/>
          <w:sz w:val="24"/>
          <w:szCs w:val="24"/>
        </w:rPr>
        <w:t>20</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金</w:t>
      </w:r>
      <w:r w:rsidRPr="00C57096">
        <w:rPr>
          <w:rFonts w:ascii="BIZ UDP明朝 Medium" w:eastAsia="BIZ UDP明朝 Medium" w:hAnsi="BIZ UDP明朝 Medium" w:hint="eastAsia"/>
          <w:color w:val="000000" w:themeColor="text1"/>
          <w:sz w:val="24"/>
          <w:szCs w:val="24"/>
        </w:rPr>
        <w:t>）から令和8年（２０２6年）3月</w:t>
      </w:r>
      <w:r>
        <w:rPr>
          <w:rFonts w:ascii="BIZ UDP明朝 Medium" w:eastAsia="BIZ UDP明朝 Medium" w:hAnsi="BIZ UDP明朝 Medium" w:hint="eastAsia"/>
          <w:color w:val="000000" w:themeColor="text1"/>
          <w:sz w:val="24"/>
          <w:szCs w:val="24"/>
        </w:rPr>
        <w:t>2</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月</w:t>
      </w:r>
      <w:r w:rsidRPr="00C57096">
        <w:rPr>
          <w:rFonts w:ascii="BIZ UDP明朝 Medium" w:eastAsia="BIZ UDP明朝 Medium" w:hAnsi="BIZ UDP明朝 Medium" w:hint="eastAsia"/>
          <w:color w:val="000000" w:themeColor="text1"/>
          <w:sz w:val="24"/>
          <w:szCs w:val="24"/>
        </w:rPr>
        <w:t>）まで。</w:t>
      </w:r>
    </w:p>
    <w:p w14:paraId="2256F658" w14:textId="77777777" w:rsidR="00AD7846" w:rsidRPr="00C57096" w:rsidRDefault="00AD7846" w:rsidP="00AD7846">
      <w:pPr>
        <w:ind w:leftChars="270" w:left="567"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熊本市ホームページへ掲載するほか、希望する場合は２の担当部局で配布する。（担当部局での配布については熊本市の休日及び期限の特例を定める条例（平成元年条例第３２号）第１条に規定する市の休日（以下「休日」という。）を除く。）。</w:t>
      </w:r>
    </w:p>
    <w:p w14:paraId="7D3542F1" w14:textId="77777777" w:rsidR="00AD7846" w:rsidRPr="00C57096" w:rsidRDefault="00AD7846" w:rsidP="00AD7846">
      <w:pPr>
        <w:ind w:leftChars="270" w:left="567"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郵送又は電送（ファックス、電子メール等）による交付は行わない。</w:t>
      </w:r>
    </w:p>
    <w:p w14:paraId="7F56017F" w14:textId="77777777" w:rsidR="00AD7846" w:rsidRPr="00C57096" w:rsidRDefault="00AD7846" w:rsidP="00AD7846">
      <w:pPr>
        <w:ind w:leftChars="270" w:left="567"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担当部局での配布は、</w:t>
      </w:r>
      <w:r>
        <w:rPr>
          <w:rFonts w:ascii="BIZ UDP明朝 Medium" w:eastAsia="BIZ UDP明朝 Medium" w:hAnsi="BIZ UDP明朝 Medium" w:hint="eastAsia"/>
          <w:color w:val="000000" w:themeColor="text1"/>
          <w:sz w:val="24"/>
          <w:szCs w:val="24"/>
        </w:rPr>
        <w:t>午前9時</w:t>
      </w:r>
      <w:r w:rsidRPr="00191B33">
        <w:rPr>
          <w:rFonts w:ascii="BIZ UDP明朝 Medium" w:eastAsia="BIZ UDP明朝 Medium" w:hAnsi="BIZ UDP明朝 Medium" w:hint="eastAsia"/>
          <w:color w:val="000000" w:themeColor="text1"/>
          <w:sz w:val="24"/>
          <w:szCs w:val="24"/>
        </w:rPr>
        <w:t>から</w:t>
      </w:r>
      <w:r>
        <w:rPr>
          <w:rFonts w:ascii="BIZ UDP明朝 Medium" w:eastAsia="BIZ UDP明朝 Medium" w:hAnsi="BIZ UDP明朝 Medium" w:hint="eastAsia"/>
          <w:color w:val="000000" w:themeColor="text1"/>
          <w:sz w:val="24"/>
          <w:szCs w:val="24"/>
        </w:rPr>
        <w:t>午後４時30分</w:t>
      </w:r>
      <w:r w:rsidRPr="00C57096">
        <w:rPr>
          <w:rFonts w:ascii="BIZ UDP明朝 Medium" w:eastAsia="BIZ UDP明朝 Medium" w:hAnsi="BIZ UDP明朝 Medium" w:hint="eastAsia"/>
          <w:color w:val="000000" w:themeColor="text1"/>
          <w:sz w:val="24"/>
          <w:szCs w:val="24"/>
        </w:rPr>
        <w:t>まで。熊本市ホームページにおいては、その運用時間内においてダウンロードできる。</w:t>
      </w:r>
    </w:p>
    <w:p w14:paraId="21845F59" w14:textId="77777777" w:rsidR="00AD7846" w:rsidRPr="00C57096" w:rsidRDefault="00AD7846" w:rsidP="00AD7846">
      <w:pPr>
        <w:ind w:leftChars="270" w:left="567"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なお、基本仕様書等については、令和8年（２０２6年）3月</w:t>
      </w:r>
      <w:r>
        <w:rPr>
          <w:rFonts w:ascii="BIZ UDP明朝 Medium" w:eastAsia="BIZ UDP明朝 Medium" w:hAnsi="BIZ UDP明朝 Medium" w:hint="eastAsia"/>
          <w:color w:val="000000" w:themeColor="text1"/>
          <w:sz w:val="24"/>
          <w:szCs w:val="24"/>
        </w:rPr>
        <w:t>2</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月</w:t>
      </w:r>
      <w:r w:rsidRPr="00C57096">
        <w:rPr>
          <w:rFonts w:ascii="BIZ UDP明朝 Medium" w:eastAsia="BIZ UDP明朝 Medium" w:hAnsi="BIZ UDP明朝 Medium" w:hint="eastAsia"/>
          <w:color w:val="000000" w:themeColor="text1"/>
          <w:sz w:val="24"/>
          <w:szCs w:val="24"/>
        </w:rPr>
        <w:t>）までの間、２の担当部局において閲覧に供する。</w:t>
      </w:r>
    </w:p>
    <w:p w14:paraId="6E4A96B2" w14:textId="77777777" w:rsidR="00AD7846" w:rsidRPr="00C57096" w:rsidRDefault="00AD7846" w:rsidP="00AD7846">
      <w:pPr>
        <w:ind w:leftChars="150" w:left="315" w:firstLineChars="100" w:firstLine="240"/>
        <w:rPr>
          <w:rFonts w:ascii="BIZ UDP明朝 Medium" w:eastAsia="BIZ UDP明朝 Medium" w:hAnsi="BIZ UDP明朝 Medium"/>
          <w:color w:val="000000" w:themeColor="text1"/>
          <w:sz w:val="24"/>
          <w:szCs w:val="24"/>
        </w:rPr>
      </w:pPr>
    </w:p>
    <w:p w14:paraId="3E8421CD"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(2)参加手続き等</w:t>
      </w:r>
    </w:p>
    <w:p w14:paraId="6E11881E" w14:textId="77777777" w:rsidR="00AD7846" w:rsidRPr="00C57096" w:rsidRDefault="00AD7846" w:rsidP="00AD7846">
      <w:pPr>
        <w:ind w:leftChars="270" w:left="567"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本件プロポーザルの参加希望者は、参加表明書及びその他の必要書類（以下「参加表明書等」という。）を提出し、参加資格の有無について市長の確認を受けなければならない。提出方法等については、次によるものとする。</w:t>
      </w:r>
    </w:p>
    <w:p w14:paraId="319FCE27" w14:textId="77777777" w:rsidR="00AD7846" w:rsidRPr="00C57096" w:rsidRDefault="00AD7846" w:rsidP="00AD7846">
      <w:pPr>
        <w:ind w:leftChars="150" w:left="315"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ア 提出書類及び提出方法</w:t>
      </w:r>
    </w:p>
    <w:p w14:paraId="5AB46D55"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持参又は郵送により提出すること。持参の場合は、開庁日（休日を除く）の</w:t>
      </w:r>
      <w:r w:rsidRPr="00191B33">
        <w:rPr>
          <w:rFonts w:ascii="BIZ UDP明朝 Medium" w:eastAsia="BIZ UDP明朝 Medium" w:hAnsi="BIZ UDP明朝 Medium" w:hint="eastAsia"/>
          <w:color w:val="000000" w:themeColor="text1"/>
          <w:sz w:val="24"/>
          <w:szCs w:val="24"/>
        </w:rPr>
        <w:t>午前</w:t>
      </w:r>
      <w:r>
        <w:rPr>
          <w:rFonts w:ascii="BIZ UDP明朝 Medium" w:eastAsia="BIZ UDP明朝 Medium" w:hAnsi="BIZ UDP明朝 Medium" w:hint="eastAsia"/>
          <w:color w:val="000000" w:themeColor="text1"/>
          <w:sz w:val="24"/>
          <w:szCs w:val="24"/>
        </w:rPr>
        <w:t>9</w:t>
      </w:r>
      <w:r w:rsidRPr="00191B33">
        <w:rPr>
          <w:rFonts w:ascii="BIZ UDP明朝 Medium" w:eastAsia="BIZ UDP明朝 Medium" w:hAnsi="BIZ UDP明朝 Medium" w:hint="eastAsia"/>
          <w:color w:val="000000" w:themeColor="text1"/>
          <w:sz w:val="24"/>
          <w:szCs w:val="24"/>
        </w:rPr>
        <w:t>時から</w:t>
      </w:r>
      <w:r>
        <w:rPr>
          <w:rFonts w:ascii="BIZ UDP明朝 Medium" w:eastAsia="BIZ UDP明朝 Medium" w:hAnsi="BIZ UDP明朝 Medium" w:hint="eastAsia"/>
          <w:color w:val="000000" w:themeColor="text1"/>
          <w:sz w:val="24"/>
          <w:szCs w:val="24"/>
        </w:rPr>
        <w:t>午後４時30分</w:t>
      </w:r>
      <w:r w:rsidRPr="00C57096">
        <w:rPr>
          <w:rFonts w:ascii="BIZ UDP明朝 Medium" w:eastAsia="BIZ UDP明朝 Medium" w:hAnsi="BIZ UDP明朝 Medium" w:hint="eastAsia"/>
          <w:color w:val="000000" w:themeColor="text1"/>
          <w:sz w:val="24"/>
          <w:szCs w:val="24"/>
        </w:rPr>
        <w:t>までとする。また、郵送方法については、一般書留又は簡易書留によることとし、それ以外の方法により郵送されたものは受け付けない。また、配置予定管理技術者に加え、配置予定担当技術者も含めて４（1</w:t>
      </w:r>
      <w:r>
        <w:rPr>
          <w:rFonts w:ascii="BIZ UDP明朝 Medium" w:eastAsia="BIZ UDP明朝 Medium" w:hAnsi="BIZ UDP明朝 Medium" w:hint="eastAsia"/>
          <w:color w:val="000000" w:themeColor="text1"/>
          <w:sz w:val="24"/>
          <w:szCs w:val="24"/>
        </w:rPr>
        <w:t>1</w:t>
      </w:r>
      <w:r w:rsidRPr="00C57096">
        <w:rPr>
          <w:rFonts w:ascii="BIZ UDP明朝 Medium" w:eastAsia="BIZ UDP明朝 Medium" w:hAnsi="BIZ UDP明朝 Medium" w:hint="eastAsia"/>
          <w:color w:val="000000" w:themeColor="text1"/>
          <w:sz w:val="24"/>
          <w:szCs w:val="24"/>
        </w:rPr>
        <w:t>）の条件を満足する場合は、(ｹ)～(ｼ)の書類についても提出すること。</w:t>
      </w:r>
    </w:p>
    <w:p w14:paraId="56D33470" w14:textId="77777777" w:rsidR="00AD7846" w:rsidRPr="00C57096" w:rsidRDefault="00AD7846" w:rsidP="00AD7846">
      <w:pPr>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hint="eastAsia"/>
          <w:color w:val="000000" w:themeColor="text1"/>
          <w:sz w:val="24"/>
          <w:szCs w:val="24"/>
        </w:rPr>
        <w:t>(ｱ) 参加表明書（様式第１号）</w:t>
      </w:r>
    </w:p>
    <w:p w14:paraId="7F8F8F5D" w14:textId="77777777" w:rsidR="00AD7846" w:rsidRPr="00C57096" w:rsidRDefault="00AD7846" w:rsidP="00AD7846">
      <w:pPr>
        <w:ind w:firstLineChars="250" w:firstLine="60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(ｲ) 参加資格審査調書（様式第２号）</w:t>
      </w:r>
    </w:p>
    <w:p w14:paraId="417BEB74" w14:textId="77777777" w:rsidR="00AD7846" w:rsidRPr="00C57096" w:rsidRDefault="00AD7846" w:rsidP="00AD7846">
      <w:pPr>
        <w:ind w:firstLineChars="350" w:firstLine="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(ｳ) 参加希望者の業務実績調書（様式第３の１号）</w:t>
      </w:r>
    </w:p>
    <w:p w14:paraId="4A04A6F8" w14:textId="77777777" w:rsidR="00AD7846" w:rsidRPr="00C57096" w:rsidRDefault="00AD7846" w:rsidP="00AD7846">
      <w:pPr>
        <w:ind w:leftChars="396" w:left="1312" w:hangingChars="200" w:hanging="48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(ｴ) 参加希望者の同種業務の実績を証する契約書の写し及びテクリス等の写し</w:t>
      </w:r>
    </w:p>
    <w:p w14:paraId="2F864C2A" w14:textId="77777777" w:rsidR="00AD7846" w:rsidRPr="00C57096" w:rsidRDefault="00AD7846" w:rsidP="00AD7846">
      <w:pPr>
        <w:ind w:firstLineChars="350" w:firstLine="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(ｵ)　配置予定管理技術者の資格取得状況調書（様式第３の２号）</w:t>
      </w:r>
    </w:p>
    <w:p w14:paraId="4E24B974" w14:textId="77777777" w:rsidR="00AD7846" w:rsidRPr="00C57096" w:rsidRDefault="00AD7846" w:rsidP="00AD7846">
      <w:pPr>
        <w:ind w:firstLineChars="350" w:firstLine="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(ｶ)　配置予定管理技術者の資格を証する資格証の写し</w:t>
      </w:r>
    </w:p>
    <w:p w14:paraId="71EB7AF1" w14:textId="77777777" w:rsidR="00AD7846" w:rsidRPr="00C57096" w:rsidRDefault="00AD7846" w:rsidP="00AD7846">
      <w:pPr>
        <w:ind w:firstLineChars="350" w:firstLine="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(ｷ)　配置予定管理技術者の業務実績調書（様式第３の３号）</w:t>
      </w:r>
    </w:p>
    <w:p w14:paraId="71D86DA7" w14:textId="77777777" w:rsidR="00AD7846" w:rsidRPr="00C57096" w:rsidRDefault="00AD7846" w:rsidP="00AD7846">
      <w:pPr>
        <w:ind w:leftChars="400" w:left="1320" w:hangingChars="200" w:hanging="48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(ｸ)　配置予定管理技術者の同種業務の実績を証する契約書の写し及びテクリス等の写し</w:t>
      </w:r>
    </w:p>
    <w:p w14:paraId="16F3947C" w14:textId="77777777" w:rsidR="00AD7846" w:rsidRPr="00C57096" w:rsidRDefault="00AD7846" w:rsidP="00AD7846">
      <w:pPr>
        <w:ind w:firstLineChars="350" w:firstLine="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(ｹ)　配置予定担当技術者の資格取得状況調書（様式第３の４号）</w:t>
      </w:r>
    </w:p>
    <w:p w14:paraId="1994136B" w14:textId="77777777" w:rsidR="00AD7846" w:rsidRPr="00C57096" w:rsidRDefault="00AD7846" w:rsidP="00AD7846">
      <w:pPr>
        <w:ind w:firstLineChars="350" w:firstLine="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(ｺ)　配置予定担当技術者の資格を証する資格証の写し</w:t>
      </w:r>
    </w:p>
    <w:p w14:paraId="60B9B674" w14:textId="77777777" w:rsidR="00AD7846" w:rsidRPr="00C57096" w:rsidRDefault="00AD7846" w:rsidP="00AD7846">
      <w:pPr>
        <w:ind w:firstLineChars="350" w:firstLine="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(ｻ)　配置予定担当技術者の業務実績調書（様式第３の５号）</w:t>
      </w:r>
    </w:p>
    <w:p w14:paraId="4F995E06" w14:textId="77777777" w:rsidR="00AD7846" w:rsidRPr="00C57096" w:rsidRDefault="00AD7846" w:rsidP="00AD7846">
      <w:pPr>
        <w:ind w:leftChars="400" w:left="1320" w:hangingChars="200" w:hanging="48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(ｼ)　配置予定担当技術者の同種業務の実績を証する契約書の写し及びテクリス等の写し</w:t>
      </w:r>
    </w:p>
    <w:p w14:paraId="49B8FCDF" w14:textId="77777777" w:rsidR="00AD7846" w:rsidRPr="00C57096" w:rsidRDefault="00AD7846" w:rsidP="00AD7846">
      <w:pPr>
        <w:ind w:leftChars="337" w:left="708" w:firstLineChars="59" w:firstLine="142"/>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なお、同種業務の実績を証する契約書の写し及びテクリス等の写しだけでは、参加希望者および配置予定管理技術者の実績を有することが判断できない場合は、他の判断できる資料（図面、仕様書等の設計図書又は発注者の証明等）で併せて補完すること。</w:t>
      </w:r>
    </w:p>
    <w:p w14:paraId="58C9D80B" w14:textId="77777777" w:rsidR="00AD7846" w:rsidRPr="00C57096" w:rsidRDefault="00AD7846" w:rsidP="00AD7846">
      <w:pPr>
        <w:ind w:firstLineChars="250" w:firstLine="60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イ 提出期限</w:t>
      </w:r>
    </w:p>
    <w:p w14:paraId="52720073"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令和8年（２０２6年）3月</w:t>
      </w:r>
      <w:r>
        <w:rPr>
          <w:rFonts w:ascii="BIZ UDP明朝 Medium" w:eastAsia="BIZ UDP明朝 Medium" w:hAnsi="BIZ UDP明朝 Medium" w:hint="eastAsia"/>
          <w:color w:val="000000" w:themeColor="text1"/>
          <w:sz w:val="24"/>
          <w:szCs w:val="24"/>
        </w:rPr>
        <w:t>2</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月</w:t>
      </w:r>
      <w:r w:rsidRPr="00C57096">
        <w:rPr>
          <w:rFonts w:ascii="BIZ UDP明朝 Medium" w:eastAsia="BIZ UDP明朝 Medium" w:hAnsi="BIZ UDP明朝 Medium" w:hint="eastAsia"/>
          <w:color w:val="000000" w:themeColor="text1"/>
          <w:sz w:val="24"/>
          <w:szCs w:val="24"/>
        </w:rPr>
        <w:t>）の午後</w:t>
      </w:r>
      <w:r>
        <w:rPr>
          <w:rFonts w:ascii="BIZ UDP明朝 Medium" w:eastAsia="BIZ UDP明朝 Medium" w:hAnsi="BIZ UDP明朝 Medium" w:hint="eastAsia"/>
          <w:color w:val="000000" w:themeColor="text1"/>
          <w:sz w:val="24"/>
          <w:szCs w:val="24"/>
        </w:rPr>
        <w:t>４時30分</w:t>
      </w:r>
      <w:r w:rsidRPr="00C57096">
        <w:rPr>
          <w:rFonts w:ascii="BIZ UDP明朝 Medium" w:eastAsia="BIZ UDP明朝 Medium" w:hAnsi="BIZ UDP明朝 Medium" w:hint="eastAsia"/>
          <w:color w:val="000000" w:themeColor="text1"/>
          <w:sz w:val="24"/>
          <w:szCs w:val="24"/>
        </w:rPr>
        <w:t>までに必着のこと。また、不慮の事故による紛失又は遅配については考慮しない。</w:t>
      </w:r>
    </w:p>
    <w:p w14:paraId="7A882F8A" w14:textId="77777777" w:rsidR="00AD7846" w:rsidRPr="00C57096" w:rsidRDefault="00AD7846" w:rsidP="00AD7846">
      <w:pPr>
        <w:ind w:firstLineChars="250" w:firstLine="60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ウ 提出部数</w:t>
      </w:r>
    </w:p>
    <w:p w14:paraId="5594B353" w14:textId="77777777" w:rsidR="00AD7846" w:rsidRPr="00C57096" w:rsidRDefault="00AD7846" w:rsidP="00AD7846">
      <w:pPr>
        <w:ind w:firstLineChars="350" w:firstLine="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1部とする。</w:t>
      </w:r>
    </w:p>
    <w:p w14:paraId="44B04A19" w14:textId="77777777" w:rsidR="00AD7846" w:rsidRPr="00C57096" w:rsidRDefault="00AD7846" w:rsidP="00AD7846">
      <w:pPr>
        <w:ind w:firstLineChars="250" w:firstLine="60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エ 提出先</w:t>
      </w:r>
    </w:p>
    <w:p w14:paraId="3A177DD8" w14:textId="77777777" w:rsidR="00AD7846" w:rsidRPr="00C57096" w:rsidRDefault="00AD7846" w:rsidP="00AD7846">
      <w:pPr>
        <w:ind w:firstLineChars="250" w:firstLine="60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(ｱ)持参の場合</w:t>
      </w:r>
    </w:p>
    <w:p w14:paraId="32439C5D" w14:textId="77777777" w:rsidR="00AD7846" w:rsidRPr="00C57096" w:rsidRDefault="00AD7846" w:rsidP="00AD7846">
      <w:pPr>
        <w:ind w:firstLineChars="550" w:firstLine="132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２の担当部局</w:t>
      </w:r>
    </w:p>
    <w:p w14:paraId="66D26DE8" w14:textId="77777777" w:rsidR="00AD7846" w:rsidRPr="00C57096" w:rsidRDefault="00AD7846" w:rsidP="00AD7846">
      <w:pPr>
        <w:ind w:firstLineChars="250" w:firstLine="60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(ｲ)郵送の場合</w:t>
      </w:r>
    </w:p>
    <w:p w14:paraId="31CF3A1E" w14:textId="77777777" w:rsidR="00AD7846" w:rsidRPr="00C57096" w:rsidRDefault="00AD7846" w:rsidP="00AD7846">
      <w:pPr>
        <w:ind w:leftChars="300" w:left="630" w:firstLineChars="300" w:firstLine="72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〒８６０－８６０１ 熊本市中央区手取本町１番１号</w:t>
      </w:r>
    </w:p>
    <w:p w14:paraId="75F56CC2" w14:textId="77777777" w:rsidR="00AD7846" w:rsidRPr="00C57096" w:rsidRDefault="00AD7846" w:rsidP="00AD7846">
      <w:pPr>
        <w:ind w:leftChars="300" w:left="630" w:firstLineChars="300" w:firstLine="72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熊本市長（熊本市都市建設局土木部道路計画課）宛</w:t>
      </w:r>
    </w:p>
    <w:p w14:paraId="635A42D7" w14:textId="77777777" w:rsidR="00AD7846" w:rsidRPr="00C57096" w:rsidRDefault="00AD7846" w:rsidP="00AD7846">
      <w:pPr>
        <w:ind w:leftChars="500" w:left="105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また、封筒の表面に申請する「業務委託名」及び「参加表明書在中」を　明記すること。</w:t>
      </w:r>
    </w:p>
    <w:p w14:paraId="18C30F65" w14:textId="77777777" w:rsidR="00AD7846" w:rsidRPr="00C57096" w:rsidRDefault="00AD7846" w:rsidP="00AD7846">
      <w:pPr>
        <w:ind w:firstLineChars="250" w:firstLine="60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オ 留意事項</w:t>
      </w:r>
    </w:p>
    <w:p w14:paraId="0E324EA4" w14:textId="77777777" w:rsidR="00AD7846" w:rsidRPr="00C57096" w:rsidRDefault="00AD7846" w:rsidP="00AD7846">
      <w:pPr>
        <w:ind w:firstLineChars="350" w:firstLine="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(ｱ)　様式については、参加表明書等提出日時点において記載すること。</w:t>
      </w:r>
    </w:p>
    <w:p w14:paraId="3AFF9EDA" w14:textId="77777777" w:rsidR="00AD7846" w:rsidRPr="00C57096" w:rsidRDefault="00AD7846" w:rsidP="00AD7846">
      <w:pPr>
        <w:ind w:leftChars="400" w:left="1320" w:hangingChars="200" w:hanging="48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(ｲ)　ア(ｴ)、(ｶ)及び(ｸ)の書面（状況に応じてア(ｺ)及び(ｼ)の書面）が添付されていない場合は、当該実績又は資格を有しているとは認めない。</w:t>
      </w:r>
    </w:p>
    <w:p w14:paraId="7B7DF0A7" w14:textId="77777777" w:rsidR="00AD7846" w:rsidRPr="00C57096" w:rsidRDefault="00AD7846" w:rsidP="00AD7846">
      <w:pPr>
        <w:ind w:leftChars="600" w:left="12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また、ア(ｴ)により提出された書類では、同種業務の実績を有することが　判断できない場合も実績を有しているとは認めない。</w:t>
      </w:r>
    </w:p>
    <w:p w14:paraId="2986203E" w14:textId="77777777" w:rsidR="00AD7846" w:rsidRPr="00C57096" w:rsidRDefault="00AD7846" w:rsidP="00AD7846">
      <w:pPr>
        <w:ind w:leftChars="400" w:left="1320" w:hangingChars="200" w:hanging="48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(ｳ)　ア(ｵ)及び(ｷ)において、配置予定管理技術者を特定することが困難な場合（ア(ｹ)及び(ｻ)において、配置予定担当技術者を特定することが困難な場合も同様とする）は、複数の候補者を記入してもよいこととする（ア(ｶ)及び(ｸ)、ア(ｺ)及び(ｼ)についても全ての候補者について提出すること。）。　　　　　　　</w:t>
      </w:r>
    </w:p>
    <w:p w14:paraId="198FC1D1" w14:textId="77777777" w:rsidR="00AD7846" w:rsidRPr="00C57096" w:rsidRDefault="00AD7846" w:rsidP="00AD7846">
      <w:pPr>
        <w:ind w:leftChars="600" w:left="12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この場合において、うち１人でも４(1</w:t>
      </w:r>
      <w:r>
        <w:rPr>
          <w:rFonts w:ascii="BIZ UDP明朝 Medium" w:eastAsia="BIZ UDP明朝 Medium" w:hAnsi="BIZ UDP明朝 Medium" w:hint="eastAsia"/>
          <w:color w:val="000000" w:themeColor="text1"/>
          <w:sz w:val="24"/>
          <w:szCs w:val="24"/>
        </w:rPr>
        <w:t>1</w:t>
      </w:r>
      <w:r w:rsidRPr="00C57096">
        <w:rPr>
          <w:rFonts w:ascii="BIZ UDP明朝 Medium" w:eastAsia="BIZ UDP明朝 Medium" w:hAnsi="BIZ UDP明朝 Medium" w:hint="eastAsia"/>
          <w:color w:val="000000" w:themeColor="text1"/>
          <w:sz w:val="24"/>
          <w:szCs w:val="24"/>
        </w:rPr>
        <w:t>)に規定された要件を満たさない場合は参加資格がないと認める。</w:t>
      </w:r>
    </w:p>
    <w:p w14:paraId="3B0B39DB" w14:textId="77777777" w:rsidR="00AD7846" w:rsidRPr="00C57096" w:rsidRDefault="00AD7846" w:rsidP="00AD7846">
      <w:pPr>
        <w:ind w:firstLineChars="150" w:firstLine="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(3)参加資格の確認</w:t>
      </w:r>
    </w:p>
    <w:p w14:paraId="38B7529D" w14:textId="77777777" w:rsidR="00AD7846" w:rsidRPr="00C57096" w:rsidRDefault="00AD7846" w:rsidP="00AD7846">
      <w:pPr>
        <w:ind w:leftChars="337" w:left="708"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参加資格の確認については、参加表明書等の提出期限日をもって行うものとし、結果（参加資格がないと認めた場合はその理由も含む。）については、書面により通知する。</w:t>
      </w:r>
    </w:p>
    <w:p w14:paraId="6BE91285"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p>
    <w:p w14:paraId="67786F13"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６ 参加資格がないと認めた者に対する理由の説明</w:t>
      </w:r>
    </w:p>
    <w:p w14:paraId="124A285D"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(1) 参加資格がない旨の通知を受けた者は、通知をした日の翌日から起算して７日（休日を含まない。）以内に、市長に対して参加資格がないと認めた理由について、書面（様式は自由）により説明を求めることができる。</w:t>
      </w:r>
    </w:p>
    <w:p w14:paraId="41FB1FF2"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(2) 市長は、説明を求められたときは、説明を求めることができる最終日の翌日から起算して３日（休日を含まない。）以内に、説明を求めた者に対し書面により回答する。</w:t>
      </w:r>
    </w:p>
    <w:p w14:paraId="5A056E8A"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p>
    <w:p w14:paraId="1D6E85FE"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７ 説明会</w:t>
      </w:r>
    </w:p>
    <w:p w14:paraId="34171D4B" w14:textId="77777777" w:rsidR="00AD7846" w:rsidRPr="00C57096" w:rsidRDefault="00AD7846" w:rsidP="00AD7846">
      <w:pPr>
        <w:ind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説明会等は実施しない。</w:t>
      </w:r>
    </w:p>
    <w:p w14:paraId="75CB8CAD" w14:textId="77777777" w:rsidR="00AD7846" w:rsidRPr="00C57096" w:rsidRDefault="00AD7846" w:rsidP="00AD7846">
      <w:pPr>
        <w:rPr>
          <w:rFonts w:ascii="BIZ UDP明朝 Medium" w:eastAsia="BIZ UDP明朝 Medium" w:hAnsi="BIZ UDP明朝 Medium"/>
          <w:color w:val="000000" w:themeColor="text1"/>
          <w:sz w:val="24"/>
          <w:szCs w:val="24"/>
        </w:rPr>
      </w:pPr>
    </w:p>
    <w:p w14:paraId="1CE0BF29"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８ 基本仕様書等に対する質問</w:t>
      </w:r>
    </w:p>
    <w:p w14:paraId="75125A8A"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(1) 基本仕様書等に対する質問がある場合においては、次のとおり質問書を提出すること。</w:t>
      </w:r>
    </w:p>
    <w:p w14:paraId="5C284762" w14:textId="77777777" w:rsidR="00AD7846" w:rsidRPr="00C57096" w:rsidRDefault="00AD7846" w:rsidP="00AD7846">
      <w:pPr>
        <w:ind w:leftChars="150" w:left="315"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ア 提出方法</w:t>
      </w:r>
    </w:p>
    <w:p w14:paraId="10476022"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書面（様式第４号）により、ファックス又は電子メールにて２の担当部局に</w:t>
      </w:r>
    </w:p>
    <w:p w14:paraId="1D3FB08D"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提出すること。ただし、必ず電話で着信を確認すること｡</w:t>
      </w:r>
    </w:p>
    <w:p w14:paraId="2F64CD8B" w14:textId="77777777" w:rsidR="00AD7846" w:rsidRPr="00C57096" w:rsidRDefault="00AD7846" w:rsidP="00AD7846">
      <w:pPr>
        <w:ind w:leftChars="150" w:left="315"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イ 提出期間</w:t>
      </w:r>
    </w:p>
    <w:p w14:paraId="492E0970" w14:textId="77777777" w:rsidR="00AD7846" w:rsidRPr="00C57096" w:rsidRDefault="00AD7846" w:rsidP="00AD7846">
      <w:pPr>
        <w:ind w:leftChars="400" w:left="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令和8年（２０２6年）2月</w:t>
      </w:r>
      <w:r>
        <w:rPr>
          <w:rFonts w:ascii="BIZ UDP明朝 Medium" w:eastAsia="BIZ UDP明朝 Medium" w:hAnsi="BIZ UDP明朝 Medium" w:hint="eastAsia"/>
          <w:color w:val="000000" w:themeColor="text1"/>
          <w:sz w:val="24"/>
          <w:szCs w:val="24"/>
        </w:rPr>
        <w:t>20</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金</w:t>
      </w:r>
      <w:r w:rsidRPr="00C57096">
        <w:rPr>
          <w:rFonts w:ascii="BIZ UDP明朝 Medium" w:eastAsia="BIZ UDP明朝 Medium" w:hAnsi="BIZ UDP明朝 Medium" w:hint="eastAsia"/>
          <w:color w:val="000000" w:themeColor="text1"/>
          <w:sz w:val="24"/>
          <w:szCs w:val="24"/>
        </w:rPr>
        <w:t>）から令和8年（２０２6年）3月</w:t>
      </w:r>
      <w:r>
        <w:rPr>
          <w:rFonts w:ascii="BIZ UDP明朝 Medium" w:eastAsia="BIZ UDP明朝 Medium" w:hAnsi="BIZ UDP明朝 Medium" w:hint="eastAsia"/>
          <w:color w:val="000000" w:themeColor="text1"/>
          <w:sz w:val="24"/>
          <w:szCs w:val="24"/>
        </w:rPr>
        <w:t>2</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月</w:t>
      </w:r>
      <w:r w:rsidRPr="00C57096">
        <w:rPr>
          <w:rFonts w:ascii="BIZ UDP明朝 Medium" w:eastAsia="BIZ UDP明朝 Medium" w:hAnsi="BIZ UDP明朝 Medium" w:hint="eastAsia"/>
          <w:color w:val="000000" w:themeColor="text1"/>
          <w:sz w:val="24"/>
          <w:szCs w:val="24"/>
        </w:rPr>
        <w:t>）まで（休日を除く。）の</w:t>
      </w:r>
      <w:r>
        <w:rPr>
          <w:rFonts w:ascii="BIZ UDP明朝 Medium" w:eastAsia="BIZ UDP明朝 Medium" w:hAnsi="BIZ UDP明朝 Medium" w:hint="eastAsia"/>
          <w:color w:val="000000" w:themeColor="text1"/>
          <w:sz w:val="24"/>
          <w:szCs w:val="24"/>
        </w:rPr>
        <w:t>午前9時</w:t>
      </w:r>
      <w:r w:rsidRPr="00191B33">
        <w:rPr>
          <w:rFonts w:ascii="BIZ UDP明朝 Medium" w:eastAsia="BIZ UDP明朝 Medium" w:hAnsi="BIZ UDP明朝 Medium" w:hint="eastAsia"/>
          <w:color w:val="000000" w:themeColor="text1"/>
          <w:sz w:val="24"/>
          <w:szCs w:val="24"/>
        </w:rPr>
        <w:t>から</w:t>
      </w:r>
      <w:r>
        <w:rPr>
          <w:rFonts w:ascii="BIZ UDP明朝 Medium" w:eastAsia="BIZ UDP明朝 Medium" w:hAnsi="BIZ UDP明朝 Medium" w:hint="eastAsia"/>
          <w:color w:val="000000" w:themeColor="text1"/>
          <w:sz w:val="24"/>
          <w:szCs w:val="24"/>
        </w:rPr>
        <w:t>午後4時30分</w:t>
      </w:r>
      <w:r w:rsidRPr="00C57096">
        <w:rPr>
          <w:rFonts w:ascii="BIZ UDP明朝 Medium" w:eastAsia="BIZ UDP明朝 Medium" w:hAnsi="BIZ UDP明朝 Medium" w:hint="eastAsia"/>
          <w:color w:val="000000" w:themeColor="text1"/>
          <w:sz w:val="24"/>
          <w:szCs w:val="24"/>
        </w:rPr>
        <w:t>まで</w:t>
      </w:r>
    </w:p>
    <w:p w14:paraId="062CF385"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(2) (1)の質問書に対する回答書は、次のとおり閲覧に供する。なお、熊本市ホームページにも掲載する。</w:t>
      </w:r>
    </w:p>
    <w:p w14:paraId="0586E307" w14:textId="77777777" w:rsidR="00AD7846" w:rsidRPr="00C57096" w:rsidRDefault="00AD7846" w:rsidP="00AD7846">
      <w:pPr>
        <w:ind w:leftChars="150" w:left="315"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ア 閲覧期間</w:t>
      </w:r>
    </w:p>
    <w:p w14:paraId="22C02F61"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令和8年（２０２6年）３月</w:t>
      </w:r>
      <w:r>
        <w:rPr>
          <w:rFonts w:ascii="BIZ UDP明朝 Medium" w:eastAsia="BIZ UDP明朝 Medium" w:hAnsi="BIZ UDP明朝 Medium" w:hint="eastAsia"/>
          <w:color w:val="000000" w:themeColor="text1"/>
          <w:sz w:val="24"/>
          <w:szCs w:val="24"/>
        </w:rPr>
        <w:t>3日</w:t>
      </w:r>
      <w:r w:rsidRPr="00C57096">
        <w:rPr>
          <w:rFonts w:ascii="BIZ UDP明朝 Medium" w:eastAsia="BIZ UDP明朝 Medium" w:hAnsi="BIZ UDP明朝 Medium" w:hint="eastAsia"/>
          <w:color w:val="000000" w:themeColor="text1"/>
          <w:sz w:val="24"/>
          <w:szCs w:val="24"/>
        </w:rPr>
        <w:t>（</w:t>
      </w:r>
      <w:r>
        <w:rPr>
          <w:rFonts w:ascii="BIZ UDP明朝 Medium" w:eastAsia="BIZ UDP明朝 Medium" w:hAnsi="BIZ UDP明朝 Medium" w:hint="eastAsia"/>
          <w:color w:val="000000" w:themeColor="text1"/>
          <w:sz w:val="24"/>
          <w:szCs w:val="24"/>
        </w:rPr>
        <w:t>火</w:t>
      </w:r>
      <w:r w:rsidRPr="00C57096">
        <w:rPr>
          <w:rFonts w:ascii="BIZ UDP明朝 Medium" w:eastAsia="BIZ UDP明朝 Medium" w:hAnsi="BIZ UDP明朝 Medium" w:hint="eastAsia"/>
          <w:color w:val="000000" w:themeColor="text1"/>
          <w:sz w:val="24"/>
          <w:szCs w:val="24"/>
        </w:rPr>
        <w:t xml:space="preserve">）までに開始し、令和8年（２０２6年）3月　</w:t>
      </w:r>
      <w:r>
        <w:rPr>
          <w:rFonts w:ascii="BIZ UDP明朝 Medium" w:eastAsia="BIZ UDP明朝 Medium" w:hAnsi="BIZ UDP明朝 Medium" w:hint="eastAsia"/>
          <w:color w:val="000000" w:themeColor="text1"/>
          <w:sz w:val="24"/>
          <w:szCs w:val="24"/>
        </w:rPr>
        <w:t>9</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月</w:t>
      </w:r>
      <w:r w:rsidRPr="00C57096">
        <w:rPr>
          <w:rFonts w:ascii="BIZ UDP明朝 Medium" w:eastAsia="BIZ UDP明朝 Medium" w:hAnsi="BIZ UDP明朝 Medium" w:hint="eastAsia"/>
          <w:color w:val="000000" w:themeColor="text1"/>
          <w:sz w:val="24"/>
          <w:szCs w:val="24"/>
        </w:rPr>
        <w:t>）までとする。</w:t>
      </w:r>
    </w:p>
    <w:p w14:paraId="41E659AE" w14:textId="77777777" w:rsidR="00AD7846" w:rsidRPr="00C57096" w:rsidRDefault="00AD7846" w:rsidP="00AD7846">
      <w:pPr>
        <w:ind w:leftChars="150" w:left="315"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イ 閲覧場所</w:t>
      </w:r>
    </w:p>
    <w:p w14:paraId="3D0B3FF4"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２の担当部局</w:t>
      </w:r>
    </w:p>
    <w:p w14:paraId="73A14203" w14:textId="77777777" w:rsidR="00AD7846" w:rsidRPr="00C57096" w:rsidRDefault="00AD7846" w:rsidP="00AD7846">
      <w:pPr>
        <w:rPr>
          <w:rFonts w:ascii="BIZ UDP明朝 Medium" w:eastAsia="BIZ UDP明朝 Medium" w:hAnsi="BIZ UDP明朝 Medium"/>
          <w:color w:val="000000" w:themeColor="text1"/>
          <w:sz w:val="24"/>
          <w:szCs w:val="24"/>
        </w:rPr>
      </w:pPr>
    </w:p>
    <w:p w14:paraId="0C6E6D25"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９ プロポーザルに参加する者が１者である場合の措置</w:t>
      </w:r>
    </w:p>
    <w:p w14:paraId="035DE841" w14:textId="77777777" w:rsidR="00AD7846" w:rsidRPr="00C57096" w:rsidRDefault="00AD7846" w:rsidP="00AD7846">
      <w:pPr>
        <w:ind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参加する者が１者である場合は再度公告する。</w:t>
      </w:r>
    </w:p>
    <w:p w14:paraId="44A3C7DA" w14:textId="77777777" w:rsidR="00AD7846" w:rsidRPr="00C57096" w:rsidRDefault="00AD7846" w:rsidP="00AD7846">
      <w:pPr>
        <w:ind w:firstLineChars="100" w:firstLine="240"/>
        <w:rPr>
          <w:rFonts w:ascii="BIZ UDP明朝 Medium" w:eastAsia="BIZ UDP明朝 Medium" w:hAnsi="BIZ UDP明朝 Medium"/>
          <w:color w:val="000000" w:themeColor="text1"/>
          <w:sz w:val="24"/>
          <w:szCs w:val="24"/>
        </w:rPr>
      </w:pPr>
    </w:p>
    <w:p w14:paraId="5A36BF8D"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１０ 技術提案書等の提出</w:t>
      </w:r>
    </w:p>
    <w:p w14:paraId="015F5766" w14:textId="77777777" w:rsidR="00AD7846" w:rsidRPr="00C57096" w:rsidRDefault="00AD7846" w:rsidP="00AD7846">
      <w:pPr>
        <w:ind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５(3)の通知により参加資格があると確認された者は、次に定める方法に従い、技術提案書及びその他の必要書類（以下、技術提案書等という。）を提出するものとする。</w:t>
      </w:r>
    </w:p>
    <w:p w14:paraId="41A888FF" w14:textId="77777777" w:rsidR="00AD7846" w:rsidRPr="00C57096" w:rsidRDefault="00AD7846" w:rsidP="00AD7846">
      <w:pPr>
        <w:pStyle w:val="a3"/>
        <w:ind w:leftChars="0" w:left="56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w:t>
      </w:r>
      <w:r w:rsidRPr="00C57096">
        <w:rPr>
          <w:rFonts w:ascii="BIZ UDP明朝 Medium" w:eastAsia="BIZ UDP明朝 Medium" w:hAnsi="BIZ UDP明朝 Medium"/>
          <w:color w:val="000000" w:themeColor="text1"/>
          <w:sz w:val="24"/>
          <w:szCs w:val="24"/>
        </w:rPr>
        <w:t>1)</w:t>
      </w:r>
      <w:r w:rsidRPr="00C57096">
        <w:rPr>
          <w:rFonts w:ascii="BIZ UDP明朝 Medium" w:eastAsia="BIZ UDP明朝 Medium" w:hAnsi="BIZ UDP明朝 Medium" w:hint="eastAsia"/>
          <w:color w:val="000000" w:themeColor="text1"/>
          <w:sz w:val="24"/>
          <w:szCs w:val="24"/>
        </w:rPr>
        <w:t>提出書類</w:t>
      </w:r>
    </w:p>
    <w:p w14:paraId="799C672A" w14:textId="77777777" w:rsidR="00AD7846" w:rsidRPr="00C57096" w:rsidRDefault="00AD7846" w:rsidP="00AD7846">
      <w:pPr>
        <w:ind w:leftChars="114" w:left="239" w:firstLine="46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ア　技術提案書提出書（様式第５号）</w:t>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hint="eastAsia"/>
          <w:color w:val="000000" w:themeColor="text1"/>
          <w:sz w:val="24"/>
          <w:szCs w:val="24"/>
        </w:rPr>
        <w:t>原本１部</w:t>
      </w:r>
    </w:p>
    <w:p w14:paraId="002EBB56" w14:textId="77777777" w:rsidR="00AD7846" w:rsidRPr="00C57096" w:rsidRDefault="00AD7846" w:rsidP="00AD7846">
      <w:pPr>
        <w:ind w:leftChars="114" w:left="239" w:firstLine="46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イ　技術提案書表紙（様式第６号）及び技術提案書</w:t>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hint="eastAsia"/>
          <w:color w:val="000000" w:themeColor="text1"/>
          <w:sz w:val="24"/>
          <w:szCs w:val="24"/>
        </w:rPr>
        <w:t>原本１部、写し8部</w:t>
      </w:r>
    </w:p>
    <w:p w14:paraId="1BD57623" w14:textId="77777777" w:rsidR="00AD7846" w:rsidRPr="00C57096" w:rsidRDefault="00AD7846" w:rsidP="00AD7846">
      <w:pPr>
        <w:ind w:leftChars="114" w:left="239" w:firstLine="46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ウ　業務実施体制書（様式第７の１号、７の２号）</w:t>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hint="eastAsia"/>
          <w:color w:val="000000" w:themeColor="text1"/>
          <w:sz w:val="24"/>
          <w:szCs w:val="24"/>
        </w:rPr>
        <w:t>原本１部、写し8部</w:t>
      </w:r>
    </w:p>
    <w:p w14:paraId="6721D06A" w14:textId="77777777" w:rsidR="00AD7846" w:rsidRPr="00C57096" w:rsidRDefault="00AD7846" w:rsidP="00AD7846">
      <w:pPr>
        <w:ind w:leftChars="114" w:left="239" w:firstLine="46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エ　管理技術者経歴書（様式第８号）</w:t>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hint="eastAsia"/>
          <w:color w:val="000000" w:themeColor="text1"/>
          <w:sz w:val="24"/>
          <w:szCs w:val="24"/>
        </w:rPr>
        <w:t>原本１部、写し8部</w:t>
      </w:r>
    </w:p>
    <w:p w14:paraId="17456779" w14:textId="77777777" w:rsidR="00AD7846" w:rsidRPr="00C57096" w:rsidRDefault="00AD7846" w:rsidP="00AD7846">
      <w:pPr>
        <w:ind w:leftChars="114" w:left="239" w:firstLine="46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オ　照査技術者の資格取得状況調書（様式第９号）</w:t>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hint="eastAsia"/>
          <w:color w:val="000000" w:themeColor="text1"/>
          <w:sz w:val="24"/>
          <w:szCs w:val="24"/>
        </w:rPr>
        <w:t>原本１部、写し8部</w:t>
      </w:r>
    </w:p>
    <w:p w14:paraId="5C9F5530" w14:textId="77777777" w:rsidR="00AD7846" w:rsidRPr="00C57096" w:rsidRDefault="00AD7846" w:rsidP="00AD7846">
      <w:pPr>
        <w:ind w:leftChars="114" w:left="239" w:firstLine="468"/>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カ　見積書（内訳記載（別紙１基本仕様書のとおり）、様式自由）　原本１部</w:t>
      </w:r>
    </w:p>
    <w:p w14:paraId="6793F02C" w14:textId="77777777" w:rsidR="00AD7846" w:rsidRPr="00C57096" w:rsidRDefault="00AD7846" w:rsidP="00AD7846">
      <w:pPr>
        <w:ind w:leftChars="617" w:left="1699" w:hangingChars="168" w:hanging="403"/>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注）　見積書の金額は、税</w:t>
      </w:r>
      <w:r>
        <w:rPr>
          <w:rFonts w:ascii="BIZ UDP明朝 Medium" w:eastAsia="BIZ UDP明朝 Medium" w:hAnsi="BIZ UDP明朝 Medium" w:hint="eastAsia"/>
          <w:color w:val="000000" w:themeColor="text1"/>
          <w:sz w:val="24"/>
          <w:szCs w:val="24"/>
        </w:rPr>
        <w:t>抜き</w:t>
      </w:r>
      <w:r w:rsidRPr="00C57096">
        <w:rPr>
          <w:rFonts w:ascii="BIZ UDP明朝 Medium" w:eastAsia="BIZ UDP明朝 Medium" w:hAnsi="BIZ UDP明朝 Medium" w:hint="eastAsia"/>
          <w:color w:val="000000" w:themeColor="text1"/>
          <w:sz w:val="24"/>
          <w:szCs w:val="24"/>
        </w:rPr>
        <w:t>で１(6)に定める金額以内とすること。この金額を超えて見積書を提出した者は失格とする。</w:t>
      </w:r>
    </w:p>
    <w:p w14:paraId="3171AABE" w14:textId="77777777" w:rsidR="00AD7846" w:rsidRPr="00C57096" w:rsidRDefault="00AD7846" w:rsidP="00AD7846">
      <w:pPr>
        <w:pStyle w:val="a3"/>
        <w:ind w:leftChars="0" w:left="56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(2)技術提案書作成の留意事項</w:t>
      </w:r>
    </w:p>
    <w:p w14:paraId="70AFFDEF"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技術提案書は次の事項に留意して作成し、確実に実施することができる内容で、かつ本業務目的の達成に十分に寄与できる内容とすること。</w:t>
      </w:r>
    </w:p>
    <w:p w14:paraId="2AAD9B88" w14:textId="77777777" w:rsidR="00AD7846" w:rsidRPr="00C57096" w:rsidRDefault="00AD7846" w:rsidP="00AD7846">
      <w:pPr>
        <w:ind w:leftChars="400" w:left="1200" w:hangingChars="150" w:hanging="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ア　以下の【実施方針】および【評価テーマ】毎に、Ａ３版（横置き）１枚で記載　すること。</w:t>
      </w:r>
    </w:p>
    <w:p w14:paraId="613484D9" w14:textId="77777777" w:rsidR="00AD7846" w:rsidRPr="00C57096" w:rsidRDefault="00AD7846" w:rsidP="00AD7846">
      <w:pPr>
        <w:ind w:left="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イ　文章を補完するためのイメージスケッチ、写真等は使用してよい。</w:t>
      </w:r>
    </w:p>
    <w:p w14:paraId="36D96DDF" w14:textId="77777777" w:rsidR="00AD7846" w:rsidRPr="00C57096" w:rsidRDefault="00AD7846" w:rsidP="00AD7846">
      <w:pPr>
        <w:ind w:firstLineChars="350" w:firstLine="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ウ　技術提案書の文字の大きさは１０ポイント以上とする。</w:t>
      </w:r>
    </w:p>
    <w:p w14:paraId="4E58D336" w14:textId="77777777" w:rsidR="00AD7846" w:rsidRDefault="00AD7846" w:rsidP="00AD7846">
      <w:pPr>
        <w:ind w:firstLineChars="350" w:firstLine="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エ　提出後の技術提案書の訂正、追加及び再提出は認めない。</w:t>
      </w:r>
    </w:p>
    <w:p w14:paraId="40AB983B" w14:textId="77777777" w:rsidR="00AD7846" w:rsidRPr="00653C84" w:rsidRDefault="00AD7846" w:rsidP="00AD7846">
      <w:pPr>
        <w:ind w:firstLineChars="350" w:firstLine="840"/>
        <w:rPr>
          <w:rFonts w:ascii="BIZ UDP明朝 Medium" w:eastAsia="BIZ UDP明朝 Medium" w:hAnsi="BIZ UDP明朝 Medium"/>
          <w:color w:val="000000" w:themeColor="text1"/>
          <w:sz w:val="24"/>
          <w:szCs w:val="24"/>
        </w:rPr>
      </w:pPr>
      <w:r w:rsidRPr="00653C84">
        <w:rPr>
          <w:rFonts w:ascii="BIZ UDP明朝 Medium" w:eastAsia="BIZ UDP明朝 Medium" w:hAnsi="BIZ UDP明朝 Medium" w:hint="eastAsia"/>
          <w:color w:val="000000" w:themeColor="text1"/>
          <w:sz w:val="24"/>
          <w:szCs w:val="24"/>
        </w:rPr>
        <w:t xml:space="preserve">オ　下記の技術提案書は、評価対象外とする。 </w:t>
      </w:r>
    </w:p>
    <w:p w14:paraId="11FBF291" w14:textId="77777777" w:rsidR="00AD7846" w:rsidRPr="00653C84" w:rsidRDefault="00AD7846" w:rsidP="00AD7846">
      <w:pPr>
        <w:ind w:leftChars="400" w:left="1699" w:hangingChars="358" w:hanging="859"/>
        <w:rPr>
          <w:rFonts w:ascii="BIZ UDP明朝 Medium" w:eastAsia="BIZ UDP明朝 Medium" w:hAnsi="BIZ UDP明朝 Medium"/>
          <w:color w:val="000000" w:themeColor="text1"/>
          <w:sz w:val="24"/>
          <w:szCs w:val="24"/>
        </w:rPr>
      </w:pPr>
      <w:r>
        <w:rPr>
          <w:rFonts w:ascii="BIZ UDP明朝 Medium" w:eastAsia="BIZ UDP明朝 Medium" w:hAnsi="BIZ UDP明朝 Medium"/>
          <w:color w:val="000000" w:themeColor="text1"/>
          <w:sz w:val="24"/>
          <w:szCs w:val="24"/>
        </w:rPr>
        <w:tab/>
      </w:r>
      <w:r w:rsidRPr="00653C84">
        <w:rPr>
          <w:rFonts w:ascii="BIZ UDP明朝 Medium" w:eastAsia="BIZ UDP明朝 Medium" w:hAnsi="BIZ UDP明朝 Medium" w:hint="eastAsia"/>
          <w:color w:val="000000" w:themeColor="text1"/>
          <w:sz w:val="24"/>
          <w:szCs w:val="24"/>
        </w:rPr>
        <w:t>・文字サイズが10ポイント未満。なお、図表や写真の文字サイズは必ずしもこの限りではないが、文字が小さく読み取れないものは、評価対象外とする。</w:t>
      </w:r>
    </w:p>
    <w:p w14:paraId="09956412" w14:textId="77777777" w:rsidR="00AD7846" w:rsidRPr="00653C84" w:rsidRDefault="00AD7846" w:rsidP="00AD7846">
      <w:pPr>
        <w:ind w:firstLineChars="350" w:firstLine="840"/>
        <w:rPr>
          <w:rFonts w:ascii="BIZ UDP明朝 Medium" w:eastAsia="BIZ UDP明朝 Medium" w:hAnsi="BIZ UDP明朝 Medium"/>
          <w:color w:val="000000" w:themeColor="text1"/>
          <w:sz w:val="24"/>
          <w:szCs w:val="24"/>
        </w:rPr>
      </w:pPr>
      <w:r>
        <w:rPr>
          <w:rFonts w:ascii="BIZ UDP明朝 Medium" w:eastAsia="BIZ UDP明朝 Medium" w:hAnsi="BIZ UDP明朝 Medium"/>
          <w:color w:val="000000" w:themeColor="text1"/>
          <w:sz w:val="24"/>
          <w:szCs w:val="24"/>
        </w:rPr>
        <w:tab/>
      </w:r>
      <w:r w:rsidRPr="00653C84">
        <w:rPr>
          <w:rFonts w:ascii="BIZ UDP明朝 Medium" w:eastAsia="BIZ UDP明朝 Medium" w:hAnsi="BIZ UDP明朝 Medium" w:hint="eastAsia"/>
          <w:color w:val="000000" w:themeColor="text1"/>
          <w:sz w:val="24"/>
          <w:szCs w:val="24"/>
        </w:rPr>
        <w:t xml:space="preserve">・文字サイズの縦横比設定が変更されているもの。 </w:t>
      </w:r>
    </w:p>
    <w:p w14:paraId="432CAD47" w14:textId="77777777" w:rsidR="00AD7846" w:rsidRPr="00C57096" w:rsidRDefault="00AD7846" w:rsidP="00AD7846">
      <w:pPr>
        <w:ind w:firstLineChars="350" w:firstLine="840"/>
        <w:rPr>
          <w:rFonts w:ascii="BIZ UDP明朝 Medium" w:eastAsia="BIZ UDP明朝 Medium" w:hAnsi="BIZ UDP明朝 Medium"/>
          <w:color w:val="000000" w:themeColor="text1"/>
          <w:sz w:val="24"/>
          <w:szCs w:val="24"/>
        </w:rPr>
      </w:pPr>
      <w:r>
        <w:rPr>
          <w:rFonts w:ascii="BIZ UDP明朝 Medium" w:eastAsia="BIZ UDP明朝 Medium" w:hAnsi="BIZ UDP明朝 Medium"/>
          <w:color w:val="000000" w:themeColor="text1"/>
          <w:sz w:val="24"/>
          <w:szCs w:val="24"/>
        </w:rPr>
        <w:tab/>
      </w:r>
      <w:r w:rsidRPr="00653C84">
        <w:rPr>
          <w:rFonts w:ascii="BIZ UDP明朝 Medium" w:eastAsia="BIZ UDP明朝 Medium" w:hAnsi="BIZ UDP明朝 Medium" w:hint="eastAsia"/>
          <w:color w:val="000000" w:themeColor="text1"/>
          <w:sz w:val="24"/>
          <w:szCs w:val="24"/>
        </w:rPr>
        <w:t>・図表や写真が小さく、識別できないもの。</w:t>
      </w:r>
    </w:p>
    <w:p w14:paraId="2400531D" w14:textId="77777777" w:rsidR="00AD7846" w:rsidRPr="00C57096" w:rsidRDefault="00AD7846" w:rsidP="00AD7846">
      <w:pPr>
        <w:ind w:firstLineChars="200" w:firstLine="48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【実施方針】</w:t>
      </w:r>
    </w:p>
    <w:p w14:paraId="3B813C9A" w14:textId="77777777" w:rsidR="00AD7846" w:rsidRPr="00C57096" w:rsidRDefault="00AD7846" w:rsidP="00AD7846">
      <w:pPr>
        <w:pStyle w:val="a3"/>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本業務を遂行するにあたっての業務計画について、その特徴、工夫を記載すること。その際、以下の①～④について言及すること。</w:t>
      </w:r>
    </w:p>
    <w:p w14:paraId="67FEBB35" w14:textId="77777777" w:rsidR="00AD7846" w:rsidRPr="00C57096" w:rsidRDefault="00AD7846" w:rsidP="00AD7846">
      <w:pPr>
        <w:pStyle w:val="a3"/>
        <w:numPr>
          <w:ilvl w:val="0"/>
          <w:numId w:val="15"/>
        </w:numPr>
        <w:ind w:leftChars="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業務の実施方針</w:t>
      </w:r>
    </w:p>
    <w:p w14:paraId="3260C33C" w14:textId="77777777" w:rsidR="00AD7846" w:rsidRPr="00C57096" w:rsidRDefault="00AD7846" w:rsidP="00AD7846">
      <w:pPr>
        <w:pStyle w:val="a3"/>
        <w:numPr>
          <w:ilvl w:val="0"/>
          <w:numId w:val="15"/>
        </w:numPr>
        <w:ind w:leftChars="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実施フロー</w:t>
      </w:r>
    </w:p>
    <w:p w14:paraId="452EAC9D" w14:textId="77777777" w:rsidR="00AD7846" w:rsidRPr="00C57096" w:rsidRDefault="00AD7846" w:rsidP="00AD7846">
      <w:pPr>
        <w:pStyle w:val="a3"/>
        <w:numPr>
          <w:ilvl w:val="0"/>
          <w:numId w:val="15"/>
        </w:numPr>
        <w:ind w:leftChars="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工程計画</w:t>
      </w:r>
    </w:p>
    <w:p w14:paraId="2AA0D861" w14:textId="77777777" w:rsidR="00AD7846" w:rsidRPr="00C57096" w:rsidRDefault="00AD7846" w:rsidP="00AD7846">
      <w:pPr>
        <w:pStyle w:val="a3"/>
        <w:numPr>
          <w:ilvl w:val="0"/>
          <w:numId w:val="15"/>
        </w:numPr>
        <w:ind w:leftChars="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有益な代替案、重要事項の指摘　等</w:t>
      </w:r>
    </w:p>
    <w:p w14:paraId="7799D6CE" w14:textId="77777777" w:rsidR="00AD7846" w:rsidRPr="00C57096" w:rsidRDefault="00AD7846" w:rsidP="00AD7846">
      <w:pPr>
        <w:ind w:left="168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※②工程計画の履行期間は、契約締結日から令和9年（２０２7年）</w:t>
      </w:r>
    </w:p>
    <w:p w14:paraId="63D2874F" w14:textId="77777777" w:rsidR="00AD7846" w:rsidRPr="00C57096" w:rsidRDefault="00AD7846" w:rsidP="00AD7846">
      <w:pPr>
        <w:ind w:left="168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3月31日（</w:t>
      </w:r>
      <w:r>
        <w:rPr>
          <w:rFonts w:ascii="BIZ UDP明朝 Medium" w:eastAsia="BIZ UDP明朝 Medium" w:hAnsi="BIZ UDP明朝 Medium" w:hint="eastAsia"/>
          <w:color w:val="000000" w:themeColor="text1"/>
          <w:sz w:val="24"/>
          <w:szCs w:val="24"/>
        </w:rPr>
        <w:t>火</w:t>
      </w:r>
      <w:r w:rsidRPr="00C57096">
        <w:rPr>
          <w:rFonts w:ascii="BIZ UDP明朝 Medium" w:eastAsia="BIZ UDP明朝 Medium" w:hAnsi="BIZ UDP明朝 Medium" w:hint="eastAsia"/>
          <w:color w:val="000000" w:themeColor="text1"/>
          <w:sz w:val="24"/>
          <w:szCs w:val="24"/>
        </w:rPr>
        <w:t>）にて作成すること。</w:t>
      </w:r>
    </w:p>
    <w:p w14:paraId="1E9DBFE3" w14:textId="77777777" w:rsidR="00AD7846" w:rsidRPr="00C57096" w:rsidRDefault="00AD7846" w:rsidP="00AD7846">
      <w:pPr>
        <w:ind w:firstLineChars="200" w:firstLine="48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【評価テーマ】</w:t>
      </w:r>
    </w:p>
    <w:p w14:paraId="24D7274E" w14:textId="77777777" w:rsidR="00AD7846" w:rsidRPr="00C57096" w:rsidRDefault="00AD7846" w:rsidP="00AD7846">
      <w:pPr>
        <w:pStyle w:val="a3"/>
        <w:ind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「熊本市の市街地部における慢性的な交通混雑を踏まえて、高規格道路の計画検討を行う際の着眼点について」</w:t>
      </w:r>
    </w:p>
    <w:p w14:paraId="6D0BABE2" w14:textId="77777777" w:rsidR="00AD7846" w:rsidRDefault="00AD7846" w:rsidP="00AD7846">
      <w:pPr>
        <w:pStyle w:val="a3"/>
        <w:ind w:firstLineChars="100" w:firstLine="240"/>
        <w:rPr>
          <w:rFonts w:ascii="BIZ UDP明朝 Medium" w:eastAsia="BIZ UDP明朝 Medium" w:hAnsi="BIZ UDP明朝 Medium"/>
          <w:color w:val="000000" w:themeColor="text1"/>
          <w:sz w:val="24"/>
          <w:szCs w:val="24"/>
        </w:rPr>
      </w:pPr>
      <w:r w:rsidRPr="00653C84">
        <w:rPr>
          <w:rFonts w:ascii="BIZ UDP明朝 Medium" w:eastAsia="BIZ UDP明朝 Medium" w:hAnsi="BIZ UDP明朝 Medium" w:hint="eastAsia"/>
          <w:color w:val="000000" w:themeColor="text1"/>
          <w:sz w:val="24"/>
          <w:szCs w:val="24"/>
        </w:rPr>
        <w:t>なお、上記を取りまとめるにあたっては「別紙１」の第２章　業務内容のうち、第21条　道路計画検討の整理内容について記載すること。</w:t>
      </w:r>
    </w:p>
    <w:p w14:paraId="73CDE10E" w14:textId="77777777" w:rsidR="00AD7846" w:rsidRPr="00653C84" w:rsidRDefault="00AD7846" w:rsidP="00AD7846">
      <w:pPr>
        <w:pStyle w:val="a3"/>
        <w:ind w:firstLineChars="100" w:firstLine="240"/>
        <w:rPr>
          <w:rFonts w:ascii="BIZ UDP明朝 Medium" w:eastAsia="BIZ UDP明朝 Medium" w:hAnsi="BIZ UDP明朝 Medium"/>
          <w:color w:val="000000" w:themeColor="text1"/>
          <w:sz w:val="24"/>
          <w:szCs w:val="24"/>
        </w:rPr>
      </w:pPr>
    </w:p>
    <w:p w14:paraId="3C3FBBEA" w14:textId="77777777" w:rsidR="00AD7846" w:rsidRPr="00C57096" w:rsidRDefault="00AD7846" w:rsidP="00AD7846">
      <w:pPr>
        <w:pStyle w:val="a3"/>
        <w:ind w:leftChars="0" w:left="56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w:t>
      </w:r>
      <w:r w:rsidRPr="00C57096">
        <w:rPr>
          <w:rFonts w:ascii="BIZ UDP明朝 Medium" w:eastAsia="BIZ UDP明朝 Medium" w:hAnsi="BIZ UDP明朝 Medium"/>
          <w:color w:val="000000" w:themeColor="text1"/>
          <w:sz w:val="24"/>
          <w:szCs w:val="24"/>
        </w:rPr>
        <w:t>3</w:t>
      </w:r>
      <w:r w:rsidRPr="00C57096">
        <w:rPr>
          <w:rFonts w:ascii="BIZ UDP明朝 Medium" w:eastAsia="BIZ UDP明朝 Medium" w:hAnsi="BIZ UDP明朝 Medium" w:hint="eastAsia"/>
          <w:color w:val="000000" w:themeColor="text1"/>
          <w:sz w:val="24"/>
          <w:szCs w:val="24"/>
        </w:rPr>
        <w:t>) 提出方法</w:t>
      </w:r>
    </w:p>
    <w:p w14:paraId="7418D426"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持参又は郵送により提出すること。持参の場合は、開庁日（休日を除く）の</w:t>
      </w:r>
      <w:r w:rsidRPr="00653C84">
        <w:rPr>
          <w:rFonts w:ascii="BIZ UDP明朝 Medium" w:eastAsia="BIZ UDP明朝 Medium" w:hAnsi="BIZ UDP明朝 Medium" w:hint="eastAsia"/>
          <w:color w:val="000000" w:themeColor="text1"/>
          <w:sz w:val="24"/>
          <w:szCs w:val="24"/>
        </w:rPr>
        <w:t>午前9時から午後4時30分まで</w:t>
      </w:r>
      <w:r w:rsidRPr="00C57096">
        <w:rPr>
          <w:rFonts w:ascii="BIZ UDP明朝 Medium" w:eastAsia="BIZ UDP明朝 Medium" w:hAnsi="BIZ UDP明朝 Medium" w:hint="eastAsia"/>
          <w:color w:val="000000" w:themeColor="text1"/>
          <w:sz w:val="24"/>
          <w:szCs w:val="24"/>
        </w:rPr>
        <w:t>までとする。また、郵送方法については、一般書留又は簡易書留によることとし、それ以外の方法により郵送されたものは受け付けない。</w:t>
      </w:r>
    </w:p>
    <w:p w14:paraId="778FB554" w14:textId="77777777" w:rsidR="00AD7846" w:rsidRPr="00C57096" w:rsidRDefault="00AD7846" w:rsidP="00AD7846">
      <w:pPr>
        <w:pStyle w:val="a3"/>
        <w:ind w:leftChars="0" w:left="56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w:t>
      </w:r>
      <w:r w:rsidRPr="00C57096">
        <w:rPr>
          <w:rFonts w:ascii="BIZ UDP明朝 Medium" w:eastAsia="BIZ UDP明朝 Medium" w:hAnsi="BIZ UDP明朝 Medium"/>
          <w:color w:val="000000" w:themeColor="text1"/>
          <w:sz w:val="24"/>
          <w:szCs w:val="24"/>
        </w:rPr>
        <w:t>4)</w:t>
      </w:r>
      <w:r w:rsidRPr="00C57096">
        <w:rPr>
          <w:rFonts w:ascii="BIZ UDP明朝 Medium" w:eastAsia="BIZ UDP明朝 Medium" w:hAnsi="BIZ UDP明朝 Medium" w:hint="eastAsia"/>
          <w:color w:val="000000" w:themeColor="text1"/>
          <w:sz w:val="24"/>
          <w:szCs w:val="24"/>
        </w:rPr>
        <w:t xml:space="preserve">　提出書類の規格・部数</w:t>
      </w:r>
    </w:p>
    <w:p w14:paraId="5F2C5DB6" w14:textId="77777777" w:rsidR="00AD7846" w:rsidRPr="00C57096" w:rsidRDefault="00AD7846" w:rsidP="00AD7846">
      <w:pPr>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w:t>
      </w:r>
      <w:r w:rsidRPr="00C57096">
        <w:rPr>
          <w:rFonts w:ascii="BIZ UDP明朝 Medium" w:eastAsia="BIZ UDP明朝 Medium" w:hAnsi="BIZ UDP明朝 Medium"/>
          <w:color w:val="000000" w:themeColor="text1"/>
          <w:sz w:val="24"/>
          <w:szCs w:val="24"/>
        </w:rPr>
        <w:tab/>
      </w:r>
      <w:r w:rsidRPr="00C57096">
        <w:rPr>
          <w:rFonts w:ascii="BIZ UDP明朝 Medium" w:eastAsia="BIZ UDP明朝 Medium" w:hAnsi="BIZ UDP明朝 Medium" w:hint="eastAsia"/>
          <w:color w:val="000000" w:themeColor="text1"/>
          <w:sz w:val="24"/>
          <w:szCs w:val="24"/>
        </w:rPr>
        <w:t>ア　(</w:t>
      </w:r>
      <w:r w:rsidRPr="00C57096">
        <w:rPr>
          <w:rFonts w:ascii="BIZ UDP明朝 Medium" w:eastAsia="BIZ UDP明朝 Medium" w:hAnsi="BIZ UDP明朝 Medium"/>
          <w:color w:val="000000" w:themeColor="text1"/>
          <w:sz w:val="24"/>
          <w:szCs w:val="24"/>
        </w:rPr>
        <w:t>1)</w:t>
      </w:r>
      <w:r w:rsidRPr="00C57096">
        <w:rPr>
          <w:rFonts w:ascii="BIZ UDP明朝 Medium" w:eastAsia="BIZ UDP明朝 Medium" w:hAnsi="BIZ UDP明朝 Medium" w:hint="eastAsia"/>
          <w:color w:val="000000" w:themeColor="text1"/>
          <w:sz w:val="24"/>
          <w:szCs w:val="24"/>
        </w:rPr>
        <w:t>ア～カ（原本）は綴じずに提出すること。</w:t>
      </w:r>
    </w:p>
    <w:p w14:paraId="4413F53F" w14:textId="77777777" w:rsidR="00AD7846" w:rsidRPr="00C57096" w:rsidRDefault="00AD7846" w:rsidP="00AD7846">
      <w:pPr>
        <w:ind w:leftChars="400" w:left="1080"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イ　(</w:t>
      </w:r>
      <w:r w:rsidRPr="00C57096">
        <w:rPr>
          <w:rFonts w:ascii="BIZ UDP明朝 Medium" w:eastAsia="BIZ UDP明朝 Medium" w:hAnsi="BIZ UDP明朝 Medium"/>
          <w:color w:val="000000" w:themeColor="text1"/>
          <w:sz w:val="24"/>
          <w:szCs w:val="24"/>
        </w:rPr>
        <w:t>1)</w:t>
      </w:r>
      <w:r w:rsidRPr="00C57096">
        <w:rPr>
          <w:rFonts w:ascii="BIZ UDP明朝 Medium" w:eastAsia="BIZ UDP明朝 Medium" w:hAnsi="BIZ UDP明朝 Medium" w:hint="eastAsia"/>
          <w:color w:val="000000" w:themeColor="text1"/>
          <w:sz w:val="24"/>
          <w:szCs w:val="24"/>
        </w:rPr>
        <w:t>イ～オの各写しについては、会社名を空欄にするなど会社名を特定できないよう処理したうえで、イ～オの順に一冊にまとめて８部提出すること。</w:t>
      </w:r>
    </w:p>
    <w:p w14:paraId="4CB43B77" w14:textId="77777777" w:rsidR="00AD7846" w:rsidRPr="00C57096" w:rsidRDefault="00AD7846" w:rsidP="00AD7846">
      <w:pPr>
        <w:pStyle w:val="a3"/>
        <w:ind w:leftChars="0" w:left="56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w:t>
      </w:r>
      <w:r w:rsidRPr="00C57096">
        <w:rPr>
          <w:rFonts w:ascii="BIZ UDP明朝 Medium" w:eastAsia="BIZ UDP明朝 Medium" w:hAnsi="BIZ UDP明朝 Medium"/>
          <w:color w:val="000000" w:themeColor="text1"/>
          <w:sz w:val="24"/>
          <w:szCs w:val="24"/>
        </w:rPr>
        <w:t>5</w:t>
      </w:r>
      <w:r w:rsidRPr="00C57096">
        <w:rPr>
          <w:rFonts w:ascii="BIZ UDP明朝 Medium" w:eastAsia="BIZ UDP明朝 Medium" w:hAnsi="BIZ UDP明朝 Medium" w:hint="eastAsia"/>
          <w:color w:val="000000" w:themeColor="text1"/>
          <w:sz w:val="24"/>
          <w:szCs w:val="24"/>
        </w:rPr>
        <w:t>) 提出期限</w:t>
      </w:r>
    </w:p>
    <w:p w14:paraId="395A2C4E"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令和8年（２０２6年）3月1</w:t>
      </w:r>
      <w:r>
        <w:rPr>
          <w:rFonts w:ascii="BIZ UDP明朝 Medium" w:eastAsia="BIZ UDP明朝 Medium" w:hAnsi="BIZ UDP明朝 Medium" w:hint="eastAsia"/>
          <w:color w:val="000000" w:themeColor="text1"/>
          <w:sz w:val="24"/>
          <w:szCs w:val="24"/>
        </w:rPr>
        <w:t>7</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火</w:t>
      </w:r>
      <w:r w:rsidRPr="00C57096">
        <w:rPr>
          <w:rFonts w:ascii="BIZ UDP明朝 Medium" w:eastAsia="BIZ UDP明朝 Medium" w:hAnsi="BIZ UDP明朝 Medium" w:hint="eastAsia"/>
          <w:color w:val="000000" w:themeColor="text1"/>
          <w:sz w:val="24"/>
          <w:szCs w:val="24"/>
        </w:rPr>
        <w:t>）までに必着のこと。また、不慮の事故による紛失又は遅配については考慮しない。</w:t>
      </w:r>
    </w:p>
    <w:p w14:paraId="536291A3" w14:textId="77777777" w:rsidR="00AD7846" w:rsidRPr="00C57096" w:rsidRDefault="00AD7846" w:rsidP="00AD7846">
      <w:pPr>
        <w:ind w:firstLineChars="250" w:firstLine="60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w:t>
      </w:r>
      <w:r w:rsidRPr="00C57096">
        <w:rPr>
          <w:rFonts w:ascii="BIZ UDP明朝 Medium" w:eastAsia="BIZ UDP明朝 Medium" w:hAnsi="BIZ UDP明朝 Medium"/>
          <w:color w:val="000000" w:themeColor="text1"/>
          <w:sz w:val="24"/>
          <w:szCs w:val="24"/>
        </w:rPr>
        <w:t>6)</w:t>
      </w:r>
      <w:r w:rsidRPr="00C57096">
        <w:rPr>
          <w:rFonts w:ascii="BIZ UDP明朝 Medium" w:eastAsia="BIZ UDP明朝 Medium" w:hAnsi="BIZ UDP明朝 Medium" w:hint="eastAsia"/>
          <w:color w:val="000000" w:themeColor="text1"/>
          <w:sz w:val="24"/>
          <w:szCs w:val="24"/>
        </w:rPr>
        <w:t xml:space="preserve"> 提出先</w:t>
      </w:r>
    </w:p>
    <w:p w14:paraId="077A0A3D" w14:textId="77777777" w:rsidR="00AD7846" w:rsidRPr="00C57096" w:rsidRDefault="00AD7846" w:rsidP="00AD7846">
      <w:pPr>
        <w:ind w:firstLineChars="150" w:firstLine="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ア　持参の場合</w:t>
      </w:r>
    </w:p>
    <w:p w14:paraId="6FE7687A" w14:textId="77777777" w:rsidR="00AD7846" w:rsidRPr="00C57096" w:rsidRDefault="00AD7846" w:rsidP="00AD7846">
      <w:pPr>
        <w:ind w:firstLineChars="500" w:firstLine="120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２の担当部局</w:t>
      </w:r>
    </w:p>
    <w:p w14:paraId="1B9FF181" w14:textId="77777777" w:rsidR="00AD7846" w:rsidRPr="00C57096" w:rsidRDefault="00AD7846" w:rsidP="00AD7846">
      <w:pPr>
        <w:ind w:firstLineChars="350" w:firstLine="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イ　郵送の場合</w:t>
      </w:r>
    </w:p>
    <w:p w14:paraId="6200ABF7" w14:textId="77777777" w:rsidR="00AD7846" w:rsidRPr="00C57096" w:rsidRDefault="00AD7846" w:rsidP="00AD7846">
      <w:pPr>
        <w:ind w:firstLineChars="500" w:firstLine="120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〒８６０－８６０１ 熊本市中央区手取本町１番１号</w:t>
      </w:r>
    </w:p>
    <w:p w14:paraId="4ED21538" w14:textId="77777777" w:rsidR="00AD7846" w:rsidRPr="00C57096" w:rsidRDefault="00AD7846" w:rsidP="00AD7846">
      <w:pPr>
        <w:ind w:firstLineChars="500" w:firstLine="120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熊本市長（熊本市都市建設局土木部道路計画課）宛</w:t>
      </w:r>
    </w:p>
    <w:p w14:paraId="6C84F429" w14:textId="77777777" w:rsidR="00AD7846" w:rsidRPr="00C57096" w:rsidRDefault="00AD7846" w:rsidP="00AD7846">
      <w:pPr>
        <w:ind w:leftChars="450" w:left="945"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また、封筒の表面に申請する「業務委託名」及び「技術提案書在中」を明記すること。</w:t>
      </w:r>
    </w:p>
    <w:p w14:paraId="4397BB89" w14:textId="77777777" w:rsidR="00AD7846" w:rsidRPr="00C57096" w:rsidRDefault="00AD7846" w:rsidP="00AD7846">
      <w:pPr>
        <w:pStyle w:val="a3"/>
        <w:ind w:leftChars="0" w:left="56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(7) 辞退</w:t>
      </w:r>
    </w:p>
    <w:p w14:paraId="2F024D50"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技術提案書を提出後に、辞退を申し出る場合は、その旨を書面で提出すること。（様式自由）</w:t>
      </w:r>
    </w:p>
    <w:p w14:paraId="065CC80A"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p>
    <w:p w14:paraId="3072D02C"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p>
    <w:p w14:paraId="3FA8E5BA"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１１ 技術提案書等のヒアリングの実施</w:t>
      </w:r>
    </w:p>
    <w:p w14:paraId="4D81DDD2" w14:textId="77777777" w:rsidR="00AD7846" w:rsidRPr="00C57096" w:rsidRDefault="00AD7846" w:rsidP="00AD7846">
      <w:pPr>
        <w:pStyle w:val="a3"/>
        <w:numPr>
          <w:ilvl w:val="0"/>
          <w:numId w:val="16"/>
        </w:numPr>
        <w:ind w:leftChars="0" w:left="993" w:hanging="426"/>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ヒアリングの実施</w:t>
      </w:r>
    </w:p>
    <w:p w14:paraId="0A27A58C"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技術提案書等のヒアリングを１１(2)の日時で実施する予定。</w:t>
      </w:r>
    </w:p>
    <w:p w14:paraId="2E06A0AF"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p>
    <w:p w14:paraId="4F4F3596" w14:textId="77777777" w:rsidR="00AD7846" w:rsidRPr="00C57096" w:rsidRDefault="00AD7846" w:rsidP="00AD7846">
      <w:pPr>
        <w:pStyle w:val="a3"/>
        <w:numPr>
          <w:ilvl w:val="0"/>
          <w:numId w:val="16"/>
        </w:numPr>
        <w:ind w:leftChars="0" w:left="993" w:hanging="426"/>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実施日時及び実施方法</w:t>
      </w:r>
    </w:p>
    <w:p w14:paraId="2CC7976E"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令和8年（２０２6年）３月</w:t>
      </w:r>
      <w:r>
        <w:rPr>
          <w:rFonts w:ascii="BIZ UDP明朝 Medium" w:eastAsia="BIZ UDP明朝 Medium" w:hAnsi="BIZ UDP明朝 Medium" w:hint="eastAsia"/>
          <w:color w:val="000000" w:themeColor="text1"/>
          <w:sz w:val="24"/>
          <w:szCs w:val="24"/>
        </w:rPr>
        <w:t>25</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水</w:t>
      </w:r>
      <w:r w:rsidRPr="00C57096">
        <w:rPr>
          <w:rFonts w:ascii="BIZ UDP明朝 Medium" w:eastAsia="BIZ UDP明朝 Medium" w:hAnsi="BIZ UDP明朝 Medium" w:hint="eastAsia"/>
          <w:color w:val="000000" w:themeColor="text1"/>
          <w:sz w:val="24"/>
          <w:szCs w:val="24"/>
        </w:rPr>
        <w:t>）（予定）</w:t>
      </w:r>
    </w:p>
    <w:p w14:paraId="00092BEF"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時間・会場・方法等の詳細については、令和8年（２０２6年）3月</w:t>
      </w:r>
      <w:r>
        <w:rPr>
          <w:rFonts w:ascii="BIZ UDP明朝 Medium" w:eastAsia="BIZ UDP明朝 Medium" w:hAnsi="BIZ UDP明朝 Medium" w:hint="eastAsia"/>
          <w:color w:val="000000" w:themeColor="text1"/>
          <w:sz w:val="24"/>
          <w:szCs w:val="24"/>
        </w:rPr>
        <w:t>9</w:t>
      </w:r>
      <w:r w:rsidRPr="00C57096">
        <w:rPr>
          <w:rFonts w:ascii="BIZ UDP明朝 Medium" w:eastAsia="BIZ UDP明朝 Medium" w:hAnsi="BIZ UDP明朝 Medium" w:hint="eastAsia"/>
          <w:color w:val="000000" w:themeColor="text1"/>
          <w:sz w:val="24"/>
          <w:szCs w:val="24"/>
        </w:rPr>
        <w:t>日（</w:t>
      </w:r>
      <w:r>
        <w:rPr>
          <w:rFonts w:ascii="BIZ UDP明朝 Medium" w:eastAsia="BIZ UDP明朝 Medium" w:hAnsi="BIZ UDP明朝 Medium" w:hint="eastAsia"/>
          <w:color w:val="000000" w:themeColor="text1"/>
          <w:sz w:val="24"/>
          <w:szCs w:val="24"/>
        </w:rPr>
        <w:t>月</w:t>
      </w:r>
      <w:r w:rsidRPr="00C57096">
        <w:rPr>
          <w:rFonts w:ascii="BIZ UDP明朝 Medium" w:eastAsia="BIZ UDP明朝 Medium" w:hAnsi="BIZ UDP明朝 Medium" w:hint="eastAsia"/>
          <w:color w:val="000000" w:themeColor="text1"/>
          <w:sz w:val="24"/>
          <w:szCs w:val="24"/>
        </w:rPr>
        <w:t>）を目途に別途プロポーザル参加者に通知する。</w:t>
      </w:r>
    </w:p>
    <w:p w14:paraId="7AE7228C" w14:textId="77777777" w:rsidR="00AD7846" w:rsidRPr="00C57096" w:rsidRDefault="00AD7846" w:rsidP="00AD7846">
      <w:pPr>
        <w:ind w:leftChars="399" w:left="838"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ア　ヒアリングは、非公開とする。</w:t>
      </w:r>
    </w:p>
    <w:p w14:paraId="102553F1"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イ　出席者は２名以内とし、本業務の配置予定管理技術者は必ず出席するものとする。</w:t>
      </w:r>
    </w:p>
    <w:p w14:paraId="03120837"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ウ　ヒアリングは対面またはW</w:t>
      </w:r>
      <w:r w:rsidRPr="00C57096">
        <w:rPr>
          <w:rFonts w:ascii="BIZ UDP明朝 Medium" w:eastAsia="BIZ UDP明朝 Medium" w:hAnsi="BIZ UDP明朝 Medium"/>
          <w:color w:val="000000" w:themeColor="text1"/>
          <w:sz w:val="24"/>
          <w:szCs w:val="24"/>
        </w:rPr>
        <w:t>eb</w:t>
      </w:r>
      <w:r w:rsidRPr="00C57096">
        <w:rPr>
          <w:rFonts w:ascii="BIZ UDP明朝 Medium" w:eastAsia="BIZ UDP明朝 Medium" w:hAnsi="BIZ UDP明朝 Medium" w:hint="eastAsia"/>
          <w:color w:val="000000" w:themeColor="text1"/>
          <w:sz w:val="24"/>
          <w:szCs w:val="24"/>
        </w:rPr>
        <w:t>で行う。</w:t>
      </w:r>
    </w:p>
    <w:p w14:paraId="65D1DA47"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エ　ヒアリングは１者約３０分（説明１５分、質疑１５分程度）を予定し、順次個別に行う。</w:t>
      </w:r>
    </w:p>
    <w:p w14:paraId="3EAFCDC2"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オ　ヒアリング時の説明に際しては、提出された技術提案書等のみを使用することとし、ヒアリング時に追加資料は受理しない。</w:t>
      </w:r>
    </w:p>
    <w:p w14:paraId="79754E89"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カ　ヒアリングを正当な理由なく欠席した場合は、当該プロポーザルは無効とする。ただし、悪天候、出席予定者の事故等市長がやむを得ないと認める理由により欠席した場合で、プロポーザル手続きに支障のない範囲内でヒアリングを実施できるときは、再度市長が指示した日時においてヒアリングを行うものとし、プロポーザル手続きに支障のない範囲内でヒアリング等を行うことが困難であると認められるときは、本件プロポーザル参加者のヒアリング実施項目については、全て０点として取り扱うものとする。</w:t>
      </w:r>
    </w:p>
    <w:p w14:paraId="2452CD6A" w14:textId="77777777" w:rsidR="00AD7846" w:rsidRPr="00C57096" w:rsidRDefault="00AD7846" w:rsidP="00AD7846">
      <w:pPr>
        <w:ind w:leftChars="213" w:left="447" w:firstLine="630"/>
        <w:rPr>
          <w:rFonts w:ascii="BIZ UDP明朝 Medium" w:eastAsia="BIZ UDP明朝 Medium" w:hAnsi="BIZ UDP明朝 Medium"/>
          <w:color w:val="000000" w:themeColor="text1"/>
          <w:sz w:val="24"/>
          <w:szCs w:val="24"/>
        </w:rPr>
      </w:pPr>
    </w:p>
    <w:p w14:paraId="179F27DD" w14:textId="77777777" w:rsidR="00AD7846" w:rsidRPr="00C57096" w:rsidRDefault="00AD7846" w:rsidP="00AD7846">
      <w:pPr>
        <w:ind w:leftChars="213" w:left="447" w:firstLine="630"/>
        <w:rPr>
          <w:rFonts w:ascii="BIZ UDP明朝 Medium" w:eastAsia="BIZ UDP明朝 Medium" w:hAnsi="BIZ UDP明朝 Medium"/>
          <w:color w:val="000000" w:themeColor="text1"/>
          <w:sz w:val="24"/>
          <w:szCs w:val="24"/>
        </w:rPr>
      </w:pPr>
    </w:p>
    <w:p w14:paraId="4FC90048"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１２ 審査の方法</w:t>
      </w:r>
    </w:p>
    <w:p w14:paraId="6D1CB06E" w14:textId="77777777" w:rsidR="00AD7846" w:rsidRPr="00C57096" w:rsidRDefault="00AD7846" w:rsidP="00AD7846">
      <w:pPr>
        <w:pStyle w:val="a3"/>
        <w:ind w:leftChars="0" w:left="56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(1) 審査の主体</w:t>
      </w:r>
    </w:p>
    <w:p w14:paraId="00A969D8"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「熊本都市圏道路計画検討業務委託 プロポーザル審査委員会設置要綱」に基づく「熊本都市圏道路計画検討業務委託 プロポーザル審査委員会」（以下、審査委員会という。）において行う。</w:t>
      </w:r>
    </w:p>
    <w:p w14:paraId="7E4E3CEF" w14:textId="77777777" w:rsidR="00AD7846" w:rsidRPr="00C57096" w:rsidRDefault="00AD7846" w:rsidP="00AD7846">
      <w:pPr>
        <w:pStyle w:val="a3"/>
        <w:ind w:leftChars="0" w:left="56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(2) 審査の基準</w:t>
      </w:r>
    </w:p>
    <w:p w14:paraId="1A84A93E"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別紙２「熊本都市圏道路計画検討業務委託　審査項目、配点及び審査基準」によるものとする。</w:t>
      </w:r>
    </w:p>
    <w:p w14:paraId="6E5D7DAC" w14:textId="77777777" w:rsidR="00AD7846" w:rsidRPr="00C57096" w:rsidRDefault="00AD7846" w:rsidP="00AD7846">
      <w:pPr>
        <w:pStyle w:val="a3"/>
        <w:ind w:leftChars="0" w:left="567"/>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(3</w:t>
      </w:r>
      <w:r w:rsidRPr="00C57096">
        <w:rPr>
          <w:rFonts w:ascii="BIZ UDP明朝 Medium" w:eastAsia="BIZ UDP明朝 Medium" w:hAnsi="BIZ UDP明朝 Medium"/>
          <w:color w:val="000000" w:themeColor="text1"/>
          <w:sz w:val="24"/>
          <w:szCs w:val="24"/>
        </w:rPr>
        <w:t xml:space="preserve">) </w:t>
      </w:r>
      <w:r w:rsidRPr="00C57096">
        <w:rPr>
          <w:rFonts w:ascii="BIZ UDP明朝 Medium" w:eastAsia="BIZ UDP明朝 Medium" w:hAnsi="BIZ UDP明朝 Medium" w:hint="eastAsia"/>
          <w:color w:val="000000" w:themeColor="text1"/>
          <w:sz w:val="24"/>
          <w:szCs w:val="24"/>
        </w:rPr>
        <w:t>契約候補者の選定</w:t>
      </w:r>
    </w:p>
    <w:p w14:paraId="13AB1AA3"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ア　プロポーザル参加者の中から、審査委員会の審査により、評価点の合計点が最も高い提案者（以下「最高得点者」という。）を契約候補者として選定する。</w:t>
      </w:r>
    </w:p>
    <w:p w14:paraId="2629891A"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イ　最高得点者が辞退その他の理由で契約交渉ができない場合は、次点の者を契約の相手方候補者とする。</w:t>
      </w:r>
    </w:p>
    <w:p w14:paraId="227D7287"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ウ　ア、イのいずれの場合においても、評価点が６割に満たない者は、原則として契約候補者として選定しない。</w:t>
      </w:r>
    </w:p>
    <w:p w14:paraId="419F74D8"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エ　審査結果については、全プロポーザル参加者に対し郵送により通知する。</w:t>
      </w:r>
    </w:p>
    <w:p w14:paraId="1D52471B" w14:textId="77777777" w:rsidR="00AD7846" w:rsidRPr="00C57096" w:rsidRDefault="00AD7846" w:rsidP="00AD7846">
      <w:pPr>
        <w:ind w:leftChars="400" w:left="840" w:firstLineChars="100" w:firstLine="240"/>
        <w:rPr>
          <w:rFonts w:ascii="BIZ UDP明朝 Medium" w:eastAsia="BIZ UDP明朝 Medium" w:hAnsi="BIZ UDP明朝 Medium"/>
          <w:color w:val="000000" w:themeColor="text1"/>
          <w:sz w:val="24"/>
          <w:szCs w:val="24"/>
        </w:rPr>
      </w:pPr>
    </w:p>
    <w:p w14:paraId="787E98F8" w14:textId="77777777" w:rsidR="00AD7846" w:rsidRPr="00C57096" w:rsidRDefault="00AD7846" w:rsidP="00AD7846">
      <w:pPr>
        <w:ind w:leftChars="400" w:left="840" w:firstLineChars="100" w:firstLine="240"/>
        <w:rPr>
          <w:rFonts w:ascii="BIZ UDP明朝 Medium" w:eastAsia="BIZ UDP明朝 Medium" w:hAnsi="BIZ UDP明朝 Medium"/>
          <w:color w:val="000000" w:themeColor="text1"/>
          <w:sz w:val="24"/>
          <w:szCs w:val="24"/>
        </w:rPr>
      </w:pPr>
    </w:p>
    <w:p w14:paraId="2BBF4AD8" w14:textId="77777777" w:rsidR="00AD7846" w:rsidRDefault="00AD7846" w:rsidP="00AD7846">
      <w:pPr>
        <w:ind w:leftChars="400" w:left="840" w:firstLineChars="100" w:firstLine="240"/>
        <w:rPr>
          <w:rFonts w:ascii="BIZ UDP明朝 Medium" w:eastAsia="BIZ UDP明朝 Medium" w:hAnsi="BIZ UDP明朝 Medium"/>
          <w:color w:val="000000" w:themeColor="text1"/>
          <w:sz w:val="24"/>
          <w:szCs w:val="24"/>
        </w:rPr>
      </w:pPr>
    </w:p>
    <w:p w14:paraId="64A717E8" w14:textId="77777777" w:rsidR="00AD7846" w:rsidRPr="00C57096" w:rsidRDefault="00AD7846" w:rsidP="00AD7846">
      <w:pPr>
        <w:ind w:leftChars="400" w:left="840" w:firstLineChars="100" w:firstLine="240"/>
        <w:rPr>
          <w:rFonts w:ascii="BIZ UDP明朝 Medium" w:eastAsia="BIZ UDP明朝 Medium" w:hAnsi="BIZ UDP明朝 Medium"/>
          <w:color w:val="000000" w:themeColor="text1"/>
          <w:sz w:val="24"/>
          <w:szCs w:val="24"/>
        </w:rPr>
      </w:pPr>
    </w:p>
    <w:p w14:paraId="794D1E82"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１３ プロポーザル審査結果の公表に関する事項</w:t>
      </w:r>
    </w:p>
    <w:p w14:paraId="1E984B67" w14:textId="77777777" w:rsidR="00AD7846" w:rsidRPr="00C57096" w:rsidRDefault="00AD7846" w:rsidP="00AD7846">
      <w:pPr>
        <w:ind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契約候補者を決定した場合は、担当部局での閲覧及び熊本市ホームページにより次の事項を公表するものとする。</w:t>
      </w:r>
    </w:p>
    <w:p w14:paraId="539170BB" w14:textId="77777777" w:rsidR="00AD7846" w:rsidRPr="00C57096" w:rsidRDefault="00AD7846" w:rsidP="00AD7846">
      <w:pPr>
        <w:ind w:leftChars="202" w:left="424"/>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(1) 提案者の商号又は名称（ただし、提案者が２者であった場合は、契約候補者の商号又は名称のみ表示）</w:t>
      </w:r>
    </w:p>
    <w:p w14:paraId="0D9E8643" w14:textId="77777777" w:rsidR="00AD7846" w:rsidRPr="00C57096" w:rsidRDefault="00AD7846" w:rsidP="00AD7846">
      <w:pPr>
        <w:ind w:leftChars="202" w:left="424"/>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(２) 提案者（契約候補者のみ商号又は名称を表示）の評価点。</w:t>
      </w:r>
    </w:p>
    <w:p w14:paraId="15916107" w14:textId="77777777" w:rsidR="00AD7846" w:rsidRPr="00C57096" w:rsidRDefault="00AD7846" w:rsidP="00AD7846">
      <w:pPr>
        <w:ind w:firstLineChars="100" w:firstLine="240"/>
        <w:rPr>
          <w:rFonts w:ascii="BIZ UDP明朝 Medium" w:eastAsia="BIZ UDP明朝 Medium" w:hAnsi="BIZ UDP明朝 Medium"/>
          <w:color w:val="000000" w:themeColor="text1"/>
          <w:sz w:val="24"/>
          <w:szCs w:val="24"/>
        </w:rPr>
      </w:pPr>
    </w:p>
    <w:p w14:paraId="05441539"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１４ 契約候補者として選定されなかった者に対する理由の説明</w:t>
      </w:r>
    </w:p>
    <w:p w14:paraId="1FEEF0B8"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(1) 契約候補者とならなかった者は、契約候補者の公表を行った日の翌日から起算して５日（休日を含まない。）以内に、市長に対して契約候補者として選定されなかった理由について、書面（様式は自由）により説明を求めることができる。</w:t>
      </w:r>
    </w:p>
    <w:p w14:paraId="2C95817C"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(2) 市長は、説明を求められたときは、説明を求めることができる期間の最終日の翌日から起算して７日（休日を含まない。）以内に、説明を求めた者に対し書面により回答する。</w:t>
      </w:r>
    </w:p>
    <w:p w14:paraId="7E954630" w14:textId="77777777" w:rsidR="00AD7846" w:rsidRPr="00C57096" w:rsidRDefault="00AD7846" w:rsidP="00AD7846">
      <w:pPr>
        <w:rPr>
          <w:rFonts w:ascii="BIZ UDP明朝 Medium" w:eastAsia="BIZ UDP明朝 Medium" w:hAnsi="BIZ UDP明朝 Medium"/>
          <w:b/>
          <w:color w:val="000000" w:themeColor="text1"/>
          <w:sz w:val="24"/>
          <w:szCs w:val="24"/>
        </w:rPr>
      </w:pPr>
    </w:p>
    <w:p w14:paraId="3FB29EF7"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１５ 仕様の詳細に係る協議</w:t>
      </w:r>
    </w:p>
    <w:p w14:paraId="42894990"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(1) 本業務委託に係る仕様の詳細については、契約候補者の提案書に記載された提案内容をもとに、契約候補者と協議を行い、市にて決定するものとする。この場合において、提案書に記載した提案内容について、契約候補者からの変更は原則として認めないものとする。ただし、市に不利にならない変更であって、プロポーザル方式の審査の公平性、透明性及び競争性に影響を及ぼさないものとして市が認めるものについては、この限りではない。</w:t>
      </w:r>
    </w:p>
    <w:p w14:paraId="27D7FF5E"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(２) 契約候補者と協議が調わなかった場合は、契約次点候補者を新たな契約候補者として仕様の詳細について協議を行うものとする。この場合における当該契約次点候補者の提案内容の取扱いについても１５(1)と同様とする。</w:t>
      </w:r>
    </w:p>
    <w:p w14:paraId="246C7BC3"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(３) 契約候補者と協議が調った場合は、契約候補者は当該仕様に基づき、見積書を提出するものとし、予定価格の制限の範囲内で市と契約を締結するものとする。</w:t>
      </w:r>
    </w:p>
    <w:p w14:paraId="70D4ADAC" w14:textId="77777777" w:rsidR="00AD7846" w:rsidRPr="00C57096" w:rsidRDefault="00AD7846" w:rsidP="00AD7846">
      <w:pPr>
        <w:rPr>
          <w:rFonts w:ascii="BIZ UDP明朝 Medium" w:eastAsia="BIZ UDP明朝 Medium" w:hAnsi="BIZ UDP明朝 Medium"/>
          <w:b/>
          <w:color w:val="000000" w:themeColor="text1"/>
          <w:sz w:val="24"/>
          <w:szCs w:val="24"/>
        </w:rPr>
      </w:pPr>
    </w:p>
    <w:p w14:paraId="2A17846A" w14:textId="77777777" w:rsidR="00AD7846" w:rsidRPr="00C57096" w:rsidRDefault="00AD7846" w:rsidP="00AD7846">
      <w:pPr>
        <w:rPr>
          <w:rFonts w:ascii="BIZ UDP明朝 Medium" w:eastAsia="BIZ UDP明朝 Medium" w:hAnsi="BIZ UDP明朝 Medium"/>
          <w:b/>
          <w:color w:val="000000" w:themeColor="text1"/>
          <w:sz w:val="24"/>
          <w:szCs w:val="24"/>
        </w:rPr>
      </w:pPr>
      <w:r w:rsidRPr="00C57096">
        <w:rPr>
          <w:rFonts w:ascii="BIZ UDP明朝 Medium" w:eastAsia="BIZ UDP明朝 Medium" w:hAnsi="BIZ UDP明朝 Medium" w:hint="eastAsia"/>
          <w:b/>
          <w:color w:val="000000" w:themeColor="text1"/>
          <w:sz w:val="24"/>
          <w:szCs w:val="24"/>
        </w:rPr>
        <w:t>１６ その他の留意事項</w:t>
      </w:r>
    </w:p>
    <w:p w14:paraId="633FA3C2"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(1) 手続において使用する言語及び通貨は、日本語及び日本国通貨に限る。</w:t>
      </w:r>
    </w:p>
    <w:p w14:paraId="1B7A2DBC"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(2) 契約保証金</w:t>
      </w:r>
    </w:p>
    <w:p w14:paraId="39393A1F" w14:textId="77777777" w:rsidR="00AD7846" w:rsidRPr="00C57096" w:rsidRDefault="00AD7846" w:rsidP="00AD7846">
      <w:pPr>
        <w:ind w:leftChars="300" w:left="630" w:firstLineChars="100" w:firstLine="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熊本市契約事務取扱規則第２２条の定めるところにより、契約候補者は、契約金額の１００分の１０以上の契約保証金を契約締結の時までに納付すること。ただし、利付国債の提供又は金融機関の保証をもって契約保証金納付に代えることができる。また、次に掲げる場合においては、契約保証金を免除とする。</w:t>
      </w:r>
    </w:p>
    <w:p w14:paraId="63779346"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ア 保険会社との間に市を被保険者とする履行保証保険契約を結び、保証証券を契約締結の時までに提出したとき。</w:t>
      </w:r>
    </w:p>
    <w:p w14:paraId="7D59C05D"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イ 契約候補者から委託を受けた保険会社と市が工事履行保証契約を結び、保証証券を契約締結の時までに提出したとき。</w:t>
      </w:r>
    </w:p>
    <w:p w14:paraId="7735AB1D"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ウ 過去２年の間に国又は地方公共団体と種類及び規模をほぼ同じくする契約を２回以上誠実に履行し、このことを証するため、発注者の証明（ただし、発注者が本市である場合は、契約書の写しでも可。）を提出したとき。</w:t>
      </w:r>
    </w:p>
    <w:p w14:paraId="60F27723"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(3) 契約書（案）</w:t>
      </w:r>
    </w:p>
    <w:p w14:paraId="50D16071" w14:textId="77777777" w:rsidR="00AD7846" w:rsidRPr="00C57096" w:rsidRDefault="00AD7846" w:rsidP="00AD7846">
      <w:pPr>
        <w:ind w:firstLine="8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熊本市ホームページへ掲載するほか、２の担当部局で閲覧に供する。</w:t>
      </w:r>
    </w:p>
    <w:p w14:paraId="0B6DAA04" w14:textId="77777777" w:rsidR="00AD7846" w:rsidRPr="00C57096" w:rsidRDefault="00AD7846" w:rsidP="00AD7846">
      <w:pPr>
        <w:pStyle w:val="a3"/>
        <w:ind w:leftChars="0" w:left="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(4) 参加表明書等に関する事項</w:t>
      </w:r>
    </w:p>
    <w:p w14:paraId="09202290"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ア 提出期限までに参加表明書等及び技術提案書等を提出しなかった場合は参加者として認められないものとする。</w:t>
      </w:r>
    </w:p>
    <w:p w14:paraId="30DAB040"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イ 参加表明書等及び技術提案書等の作成及び提出並びにヒアリングに係る費用は、提出者の負担とする。</w:t>
      </w:r>
    </w:p>
    <w:p w14:paraId="50A85B18"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ウ 提出された参加表明書等及び技術提案書等は、返却しない。なお、熊本市情報公開条例（平成１０年条例第３３号）の規定により、開示する場合がある。</w:t>
      </w:r>
    </w:p>
    <w:p w14:paraId="65BB8B5F"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エ 提出された参加表明書等及び技術提案書等は、参加資格の確認及び提案内容の評価以外に提出者に無断で使用しない。</w:t>
      </w:r>
    </w:p>
    <w:p w14:paraId="66DEABAD"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オ 提出期限後における参加表明書等及び技術提案書等の追加、差し替え及び再提出は認めない。</w:t>
      </w:r>
    </w:p>
    <w:p w14:paraId="076D08D5"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カ 参加表明書等に虚偽の記載をしたことが判明した場合は、当該参加表明書等を無効とし、参加資格の取消し、契約候補者決定の取消し、契約締結の保留又は契約の解除等の措置をとるとともに、指名停止要綱に基づく指名停止その他の措置を行うことがある。</w:t>
      </w:r>
    </w:p>
    <w:p w14:paraId="7CF885F4" w14:textId="77777777" w:rsidR="00AD7846" w:rsidRPr="00C57096" w:rsidRDefault="00AD7846" w:rsidP="00AD7846">
      <w:pPr>
        <w:ind w:leftChars="499" w:left="1288" w:hangingChars="100" w:hanging="24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キ 技術提案書等に虚偽記載等明らかに悪質な行為があると認められる場合には、当該技術提案書等を無効とし、契約候補者決定の取消し、契約締結の保留又は契約の解除等の措置をとるとともに、指名停止要綱に基づく指名停止その他の措置を行うことがある。</w:t>
      </w:r>
    </w:p>
    <w:p w14:paraId="6537D2C8" w14:textId="77777777" w:rsidR="00AD7846" w:rsidRPr="00C57096" w:rsidRDefault="00AD7846" w:rsidP="00AD7846">
      <w:pPr>
        <w:pStyle w:val="a3"/>
        <w:ind w:leftChars="0" w:left="360" w:hangingChars="150" w:hanging="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w:t>
      </w:r>
      <w:r w:rsidRPr="00C57096">
        <w:rPr>
          <w:rFonts w:ascii="BIZ UDP明朝 Medium" w:eastAsia="BIZ UDP明朝 Medium" w:hAnsi="BIZ UDP明朝 Medium"/>
          <w:color w:val="000000" w:themeColor="text1"/>
          <w:sz w:val="24"/>
          <w:szCs w:val="24"/>
        </w:rPr>
        <w:t xml:space="preserve">  </w:t>
      </w:r>
      <w:r w:rsidRPr="00C57096">
        <w:rPr>
          <w:rFonts w:ascii="BIZ UDP明朝 Medium" w:eastAsia="BIZ UDP明朝 Medium" w:hAnsi="BIZ UDP明朝 Medium" w:hint="eastAsia"/>
          <w:color w:val="000000" w:themeColor="text1"/>
          <w:sz w:val="24"/>
          <w:szCs w:val="24"/>
        </w:rPr>
        <w:t>(5)　参加資格の確認を行った日の翌日から契約候補者決定までの間に、参加資格があると認めた者の参加資格がないものと判明した場合は、参加資格確認の通知を理由を付して取り消すものとする。この取り消しの通知を受けた者は、通知を受け取った日の翌日から起算して５日（休日を含まない。）以内に、市長に対して参加資格がないと認めた理由について、書面により説明を求めることができる。</w:t>
      </w:r>
    </w:p>
    <w:p w14:paraId="299E2749" w14:textId="77777777" w:rsidR="00AD7846" w:rsidRPr="00C57096" w:rsidRDefault="00AD7846" w:rsidP="00AD7846">
      <w:pPr>
        <w:pStyle w:val="a3"/>
        <w:ind w:leftChars="0" w:left="360" w:hangingChars="150" w:hanging="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w:t>
      </w:r>
      <w:r w:rsidRPr="00C57096">
        <w:rPr>
          <w:rFonts w:ascii="BIZ UDP明朝 Medium" w:eastAsia="BIZ UDP明朝 Medium" w:hAnsi="BIZ UDP明朝 Medium"/>
          <w:color w:val="000000" w:themeColor="text1"/>
          <w:sz w:val="24"/>
          <w:szCs w:val="24"/>
        </w:rPr>
        <w:t xml:space="preserve">  </w:t>
      </w:r>
      <w:r w:rsidRPr="00C57096">
        <w:rPr>
          <w:rFonts w:ascii="BIZ UDP明朝 Medium" w:eastAsia="BIZ UDP明朝 Medium" w:hAnsi="BIZ UDP明朝 Medium" w:hint="eastAsia"/>
          <w:color w:val="000000" w:themeColor="text1"/>
          <w:sz w:val="24"/>
          <w:szCs w:val="24"/>
        </w:rPr>
        <w:t>(6) 契約候補者の決定後契約締結までの間に、契約候補者が４に規定する参加資格を満たさなくなった場合には、契約を締結しないことができるものとする。</w:t>
      </w:r>
    </w:p>
    <w:p w14:paraId="3355F330" w14:textId="77777777" w:rsidR="00AD7846" w:rsidRPr="00C57096" w:rsidRDefault="00AD7846" w:rsidP="00AD7846">
      <w:pPr>
        <w:pStyle w:val="a3"/>
        <w:ind w:leftChars="0" w:left="360" w:hangingChars="150" w:hanging="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w:t>
      </w:r>
      <w:r w:rsidRPr="00C57096">
        <w:rPr>
          <w:rFonts w:ascii="BIZ UDP明朝 Medium" w:eastAsia="BIZ UDP明朝 Medium" w:hAnsi="BIZ UDP明朝 Medium"/>
          <w:color w:val="000000" w:themeColor="text1"/>
          <w:sz w:val="24"/>
          <w:szCs w:val="24"/>
        </w:rPr>
        <w:t xml:space="preserve">  </w:t>
      </w:r>
      <w:r w:rsidRPr="00C57096">
        <w:rPr>
          <w:rFonts w:ascii="BIZ UDP明朝 Medium" w:eastAsia="BIZ UDP明朝 Medium" w:hAnsi="BIZ UDP明朝 Medium" w:hint="eastAsia"/>
          <w:color w:val="000000" w:themeColor="text1"/>
          <w:sz w:val="24"/>
          <w:szCs w:val="24"/>
        </w:rPr>
        <w:t>(7) 申請書類等は、黒色のペンまたはボールペンで記入すること。（消えるボールペンは不可）</w:t>
      </w:r>
    </w:p>
    <w:p w14:paraId="035F3FD9" w14:textId="77777777" w:rsidR="00AD7846" w:rsidRPr="00C57096" w:rsidRDefault="00AD7846" w:rsidP="00AD7846">
      <w:pPr>
        <w:pStyle w:val="a3"/>
        <w:ind w:leftChars="0" w:left="360" w:hangingChars="150" w:hanging="3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w:t>
      </w:r>
      <w:r w:rsidRPr="00C57096">
        <w:rPr>
          <w:rFonts w:ascii="BIZ UDP明朝 Medium" w:eastAsia="BIZ UDP明朝 Medium" w:hAnsi="BIZ UDP明朝 Medium"/>
          <w:color w:val="000000" w:themeColor="text1"/>
          <w:sz w:val="24"/>
          <w:szCs w:val="24"/>
        </w:rPr>
        <w:t xml:space="preserve">  </w:t>
      </w:r>
      <w:r w:rsidRPr="00C57096">
        <w:rPr>
          <w:rFonts w:ascii="BIZ UDP明朝 Medium" w:eastAsia="BIZ UDP明朝 Medium" w:hAnsi="BIZ UDP明朝 Medium" w:hint="eastAsia"/>
          <w:color w:val="000000" w:themeColor="text1"/>
          <w:sz w:val="24"/>
          <w:szCs w:val="24"/>
        </w:rPr>
        <w:t>(8) 管理技術者の確認等</w:t>
      </w:r>
    </w:p>
    <w:p w14:paraId="78211F47" w14:textId="77777777" w:rsidR="00AD7846" w:rsidRPr="00C57096" w:rsidRDefault="00AD7846" w:rsidP="00AD7846">
      <w:pPr>
        <w:pStyle w:val="a3"/>
        <w:ind w:leftChars="0" w:left="960" w:hangingChars="400" w:hanging="9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ア　申請書等又は提案書等に記載した配置予定の管理技術者は、原則として履行が完了するまで変更できないものとする。ただし、病休、死亡、退職等のやむを得ない事由が生じたときは、当初の配置予定の管理技術者と同等以上の資格及び経験を有する者を配置するものとして市長の承認を得た場合に限り、変更することができるものとする。この場合に市長の承認を得るためには、診断書その他市長が必要と認める書類を提出しなければならない。</w:t>
      </w:r>
    </w:p>
    <w:p w14:paraId="29B9D085" w14:textId="77777777" w:rsidR="00AD7846" w:rsidRPr="00191B33" w:rsidRDefault="00AD7846" w:rsidP="00AD7846">
      <w:pPr>
        <w:pStyle w:val="a3"/>
        <w:ind w:leftChars="0" w:left="960" w:hangingChars="400" w:hanging="960"/>
        <w:rPr>
          <w:rFonts w:ascii="BIZ UDP明朝 Medium" w:eastAsia="BIZ UDP明朝 Medium" w:hAnsi="BIZ UDP明朝 Medium"/>
          <w:color w:val="000000" w:themeColor="text1"/>
          <w:sz w:val="24"/>
          <w:szCs w:val="24"/>
        </w:rPr>
      </w:pPr>
      <w:r w:rsidRPr="00C57096">
        <w:rPr>
          <w:rFonts w:ascii="BIZ UDP明朝 Medium" w:eastAsia="BIZ UDP明朝 Medium" w:hAnsi="BIZ UDP明朝 Medium" w:hint="eastAsia"/>
          <w:color w:val="000000" w:themeColor="text1"/>
          <w:sz w:val="24"/>
          <w:szCs w:val="24"/>
        </w:rPr>
        <w:t xml:space="preserve">　　　　　イ　アに違反した場合は、契約候補者決定の取消し、契約締結の保留又は契約の解除等の措置をとるとともに、指名停止要綱に基づく指名停止その他の措置を行うものとする。</w:t>
      </w:r>
    </w:p>
    <w:p w14:paraId="2AFB2D2E" w14:textId="77777777" w:rsidR="00AD7846" w:rsidRPr="00AD7846" w:rsidRDefault="00AD7846" w:rsidP="00AF2D86">
      <w:pPr>
        <w:jc w:val="center"/>
        <w:rPr>
          <w:rFonts w:ascii="BIZ UDP明朝 Medium" w:eastAsia="BIZ UDP明朝 Medium" w:hAnsi="BIZ UDP明朝 Medium" w:hint="eastAsia"/>
          <w:color w:val="000000" w:themeColor="text1"/>
          <w:sz w:val="24"/>
          <w:szCs w:val="24"/>
        </w:rPr>
      </w:pPr>
    </w:p>
    <w:p w14:paraId="30379599" w14:textId="32C72ADA" w:rsidR="0043379C" w:rsidRPr="003866F3" w:rsidRDefault="0043379C" w:rsidP="00636977">
      <w:pPr>
        <w:pStyle w:val="a3"/>
        <w:ind w:leftChars="0" w:left="120" w:hangingChars="50" w:hanging="120"/>
        <w:rPr>
          <w:rFonts w:ascii="BIZ UDP明朝 Medium" w:eastAsia="BIZ UDP明朝 Medium" w:hAnsi="BIZ UDP明朝 Medium"/>
          <w:sz w:val="24"/>
          <w:szCs w:val="24"/>
        </w:rPr>
      </w:pPr>
    </w:p>
    <w:sectPr w:rsidR="0043379C" w:rsidRPr="003866F3" w:rsidSect="00BA43A7">
      <w:headerReference w:type="default" r:id="rId8"/>
      <w:footerReference w:type="default" r:id="rId9"/>
      <w:pgSz w:w="11906" w:h="16838"/>
      <w:pgMar w:top="187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8E3D8" w14:textId="77777777" w:rsidR="007A244D" w:rsidRDefault="007A244D" w:rsidP="00DA3947">
      <w:r>
        <w:separator/>
      </w:r>
    </w:p>
  </w:endnote>
  <w:endnote w:type="continuationSeparator" w:id="0">
    <w:p w14:paraId="1B46F93C" w14:textId="77777777" w:rsidR="007A244D" w:rsidRDefault="007A244D" w:rsidP="00DA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667197"/>
      <w:docPartObj>
        <w:docPartGallery w:val="Page Numbers (Bottom of Page)"/>
        <w:docPartUnique/>
      </w:docPartObj>
    </w:sdtPr>
    <w:sdtEndPr/>
    <w:sdtContent>
      <w:p w14:paraId="0FC3434E" w14:textId="15D72261" w:rsidR="00F728B4" w:rsidRDefault="00F728B4">
        <w:pPr>
          <w:pStyle w:val="a9"/>
          <w:jc w:val="center"/>
        </w:pPr>
        <w:r>
          <w:fldChar w:fldCharType="begin"/>
        </w:r>
        <w:r>
          <w:instrText>PAGE   \* MERGEFORMAT</w:instrText>
        </w:r>
        <w:r>
          <w:fldChar w:fldCharType="separate"/>
        </w:r>
        <w:r>
          <w:rPr>
            <w:lang w:val="ja-JP"/>
          </w:rPr>
          <w:t>2</w:t>
        </w:r>
        <w:r>
          <w:fldChar w:fldCharType="end"/>
        </w:r>
      </w:p>
    </w:sdtContent>
  </w:sdt>
  <w:p w14:paraId="16539351" w14:textId="77777777" w:rsidR="00F728B4" w:rsidRDefault="00F728B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451C" w14:textId="77777777" w:rsidR="007A244D" w:rsidRDefault="007A244D" w:rsidP="00DA3947">
      <w:r>
        <w:separator/>
      </w:r>
    </w:p>
  </w:footnote>
  <w:footnote w:type="continuationSeparator" w:id="0">
    <w:p w14:paraId="229B4E48" w14:textId="77777777" w:rsidR="007A244D" w:rsidRDefault="007A244D" w:rsidP="00DA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A61C" w14:textId="77777777" w:rsidR="00AD7846" w:rsidRDefault="00AD7846" w:rsidP="00313775">
    <w:pPr>
      <w:pStyle w:val="a7"/>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1C06"/>
    <w:multiLevelType w:val="hybridMultilevel"/>
    <w:tmpl w:val="538EFAEA"/>
    <w:lvl w:ilvl="0" w:tplc="1A44E3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046A6"/>
    <w:multiLevelType w:val="hybridMultilevel"/>
    <w:tmpl w:val="5E7E79F8"/>
    <w:lvl w:ilvl="0" w:tplc="D29C2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43042"/>
    <w:multiLevelType w:val="hybridMultilevel"/>
    <w:tmpl w:val="26281FC4"/>
    <w:lvl w:ilvl="0" w:tplc="1A44E3E0">
      <w:start w:val="1"/>
      <w:numFmt w:val="decimal"/>
      <w:lvlText w:val="(%1)"/>
      <w:lvlJc w:val="left"/>
      <w:pPr>
        <w:ind w:left="360" w:hanging="360"/>
      </w:pPr>
      <w:rPr>
        <w:rFonts w:hint="default"/>
      </w:rPr>
    </w:lvl>
    <w:lvl w:ilvl="1" w:tplc="1D546954">
      <w:start w:val="1"/>
      <w:numFmt w:val="bullet"/>
      <w:lvlText w:val="※"/>
      <w:lvlJc w:val="left"/>
      <w:pPr>
        <w:ind w:left="780" w:hanging="360"/>
      </w:pPr>
      <w:rPr>
        <w:rFonts w:ascii="BIZ UDP明朝 Medium" w:eastAsia="BIZ UDP明朝 Medium" w:hAnsi="BIZ UDP明朝 Medium" w:cstheme="minorBidi" w:hint="eastAsia"/>
      </w:rPr>
    </w:lvl>
    <w:lvl w:ilvl="2" w:tplc="F72610CC">
      <w:start w:val="70"/>
      <w:numFmt w:val="decimal"/>
      <w:lvlText w:val="%3，"/>
      <w:lvlJc w:val="left"/>
      <w:pPr>
        <w:ind w:left="1305" w:hanging="465"/>
      </w:pPr>
      <w:rPr>
        <w:rFont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70E3C"/>
    <w:multiLevelType w:val="hybridMultilevel"/>
    <w:tmpl w:val="3D0EB876"/>
    <w:lvl w:ilvl="0" w:tplc="0F6CE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D44A7F"/>
    <w:multiLevelType w:val="hybridMultilevel"/>
    <w:tmpl w:val="538EFAEA"/>
    <w:lvl w:ilvl="0" w:tplc="1A44E3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1D426D"/>
    <w:multiLevelType w:val="hybridMultilevel"/>
    <w:tmpl w:val="47FAB06A"/>
    <w:lvl w:ilvl="0" w:tplc="7E589324">
      <w:start w:val="1"/>
      <w:numFmt w:val="decimal"/>
      <w:lvlText w:val="(%1)"/>
      <w:lvlJc w:val="left"/>
      <w:pPr>
        <w:ind w:left="1287" w:hanging="72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6" w15:restartNumberingAfterBreak="0">
    <w:nsid w:val="342124C2"/>
    <w:multiLevelType w:val="hybridMultilevel"/>
    <w:tmpl w:val="A4000856"/>
    <w:lvl w:ilvl="0" w:tplc="2D22F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B81988"/>
    <w:multiLevelType w:val="hybridMultilevel"/>
    <w:tmpl w:val="7A2665C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A796EA2"/>
    <w:multiLevelType w:val="hybridMultilevel"/>
    <w:tmpl w:val="818691E0"/>
    <w:lvl w:ilvl="0" w:tplc="1A44E3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0D04E7"/>
    <w:multiLevelType w:val="hybridMultilevel"/>
    <w:tmpl w:val="892279B2"/>
    <w:lvl w:ilvl="0" w:tplc="1A44E3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27340"/>
    <w:multiLevelType w:val="hybridMultilevel"/>
    <w:tmpl w:val="8976F25A"/>
    <w:lvl w:ilvl="0" w:tplc="92F67D8A">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1" w15:restartNumberingAfterBreak="0">
    <w:nsid w:val="59542AFC"/>
    <w:multiLevelType w:val="hybridMultilevel"/>
    <w:tmpl w:val="E4CABEE8"/>
    <w:lvl w:ilvl="0" w:tplc="70BA2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5B385F"/>
    <w:multiLevelType w:val="hybridMultilevel"/>
    <w:tmpl w:val="D4A2F336"/>
    <w:lvl w:ilvl="0" w:tplc="B9D6B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210D2D"/>
    <w:multiLevelType w:val="hybridMultilevel"/>
    <w:tmpl w:val="E4A65BC2"/>
    <w:lvl w:ilvl="0" w:tplc="F028AD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6E8F3CB6"/>
    <w:multiLevelType w:val="hybridMultilevel"/>
    <w:tmpl w:val="CC765600"/>
    <w:lvl w:ilvl="0" w:tplc="D548C8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8345BC"/>
    <w:multiLevelType w:val="hybridMultilevel"/>
    <w:tmpl w:val="D2E40990"/>
    <w:lvl w:ilvl="0" w:tplc="624EE828">
      <w:numFmt w:val="bullet"/>
      <w:lvlText w:val="・"/>
      <w:lvlJc w:val="left"/>
      <w:pPr>
        <w:ind w:left="1779" w:hanging="360"/>
      </w:pPr>
      <w:rPr>
        <w:rFonts w:ascii="BIZ UDP明朝 Medium" w:eastAsia="BIZ UDP明朝 Medium" w:hAnsi="BIZ UDP明朝 Medium" w:cstheme="minorBidi" w:hint="eastAsia"/>
      </w:rPr>
    </w:lvl>
    <w:lvl w:ilvl="1" w:tplc="0409000B" w:tentative="1">
      <w:start w:val="1"/>
      <w:numFmt w:val="bullet"/>
      <w:lvlText w:val=""/>
      <w:lvlJc w:val="left"/>
      <w:pPr>
        <w:ind w:left="2299" w:hanging="440"/>
      </w:pPr>
      <w:rPr>
        <w:rFonts w:ascii="Wingdings" w:hAnsi="Wingdings" w:hint="default"/>
      </w:rPr>
    </w:lvl>
    <w:lvl w:ilvl="2" w:tplc="0409000D" w:tentative="1">
      <w:start w:val="1"/>
      <w:numFmt w:val="bullet"/>
      <w:lvlText w:val=""/>
      <w:lvlJc w:val="left"/>
      <w:pPr>
        <w:ind w:left="2739" w:hanging="440"/>
      </w:pPr>
      <w:rPr>
        <w:rFonts w:ascii="Wingdings" w:hAnsi="Wingdings" w:hint="default"/>
      </w:rPr>
    </w:lvl>
    <w:lvl w:ilvl="3" w:tplc="04090001" w:tentative="1">
      <w:start w:val="1"/>
      <w:numFmt w:val="bullet"/>
      <w:lvlText w:val=""/>
      <w:lvlJc w:val="left"/>
      <w:pPr>
        <w:ind w:left="3179" w:hanging="440"/>
      </w:pPr>
      <w:rPr>
        <w:rFonts w:ascii="Wingdings" w:hAnsi="Wingdings" w:hint="default"/>
      </w:rPr>
    </w:lvl>
    <w:lvl w:ilvl="4" w:tplc="0409000B" w:tentative="1">
      <w:start w:val="1"/>
      <w:numFmt w:val="bullet"/>
      <w:lvlText w:val=""/>
      <w:lvlJc w:val="left"/>
      <w:pPr>
        <w:ind w:left="3619" w:hanging="440"/>
      </w:pPr>
      <w:rPr>
        <w:rFonts w:ascii="Wingdings" w:hAnsi="Wingdings" w:hint="default"/>
      </w:rPr>
    </w:lvl>
    <w:lvl w:ilvl="5" w:tplc="0409000D" w:tentative="1">
      <w:start w:val="1"/>
      <w:numFmt w:val="bullet"/>
      <w:lvlText w:val=""/>
      <w:lvlJc w:val="left"/>
      <w:pPr>
        <w:ind w:left="4059" w:hanging="440"/>
      </w:pPr>
      <w:rPr>
        <w:rFonts w:ascii="Wingdings" w:hAnsi="Wingdings" w:hint="default"/>
      </w:rPr>
    </w:lvl>
    <w:lvl w:ilvl="6" w:tplc="04090001" w:tentative="1">
      <w:start w:val="1"/>
      <w:numFmt w:val="bullet"/>
      <w:lvlText w:val=""/>
      <w:lvlJc w:val="left"/>
      <w:pPr>
        <w:ind w:left="4499" w:hanging="440"/>
      </w:pPr>
      <w:rPr>
        <w:rFonts w:ascii="Wingdings" w:hAnsi="Wingdings" w:hint="default"/>
      </w:rPr>
    </w:lvl>
    <w:lvl w:ilvl="7" w:tplc="0409000B" w:tentative="1">
      <w:start w:val="1"/>
      <w:numFmt w:val="bullet"/>
      <w:lvlText w:val=""/>
      <w:lvlJc w:val="left"/>
      <w:pPr>
        <w:ind w:left="4939" w:hanging="440"/>
      </w:pPr>
      <w:rPr>
        <w:rFonts w:ascii="Wingdings" w:hAnsi="Wingdings" w:hint="default"/>
      </w:rPr>
    </w:lvl>
    <w:lvl w:ilvl="8" w:tplc="0409000D" w:tentative="1">
      <w:start w:val="1"/>
      <w:numFmt w:val="bullet"/>
      <w:lvlText w:val=""/>
      <w:lvlJc w:val="left"/>
      <w:pPr>
        <w:ind w:left="5379" w:hanging="440"/>
      </w:pPr>
      <w:rPr>
        <w:rFonts w:ascii="Wingdings" w:hAnsi="Wingdings" w:hint="default"/>
      </w:rPr>
    </w:lvl>
  </w:abstractNum>
  <w:abstractNum w:abstractNumId="16" w15:restartNumberingAfterBreak="0">
    <w:nsid w:val="742C0D5C"/>
    <w:multiLevelType w:val="hybridMultilevel"/>
    <w:tmpl w:val="52F059CC"/>
    <w:lvl w:ilvl="0" w:tplc="D0E22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BF7BF7"/>
    <w:multiLevelType w:val="hybridMultilevel"/>
    <w:tmpl w:val="A76A399A"/>
    <w:lvl w:ilvl="0" w:tplc="30EACA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4801290">
    <w:abstractNumId w:val="2"/>
  </w:num>
  <w:num w:numId="2" w16cid:durableId="171184151">
    <w:abstractNumId w:val="14"/>
  </w:num>
  <w:num w:numId="3" w16cid:durableId="1385182102">
    <w:abstractNumId w:val="17"/>
  </w:num>
  <w:num w:numId="4" w16cid:durableId="1994867998">
    <w:abstractNumId w:val="1"/>
  </w:num>
  <w:num w:numId="5" w16cid:durableId="851409764">
    <w:abstractNumId w:val="6"/>
  </w:num>
  <w:num w:numId="6" w16cid:durableId="1290893374">
    <w:abstractNumId w:val="16"/>
  </w:num>
  <w:num w:numId="7" w16cid:durableId="37245369">
    <w:abstractNumId w:val="11"/>
  </w:num>
  <w:num w:numId="8" w16cid:durableId="1579169272">
    <w:abstractNumId w:val="12"/>
  </w:num>
  <w:num w:numId="9" w16cid:durableId="436293532">
    <w:abstractNumId w:val="13"/>
  </w:num>
  <w:num w:numId="10" w16cid:durableId="1375542709">
    <w:abstractNumId w:val="3"/>
  </w:num>
  <w:num w:numId="11" w16cid:durableId="353192719">
    <w:abstractNumId w:val="4"/>
  </w:num>
  <w:num w:numId="12" w16cid:durableId="290213609">
    <w:abstractNumId w:val="0"/>
  </w:num>
  <w:num w:numId="13" w16cid:durableId="1671372965">
    <w:abstractNumId w:val="9"/>
  </w:num>
  <w:num w:numId="14" w16cid:durableId="629170587">
    <w:abstractNumId w:val="8"/>
  </w:num>
  <w:num w:numId="15" w16cid:durableId="712928038">
    <w:abstractNumId w:val="10"/>
  </w:num>
  <w:num w:numId="16" w16cid:durableId="1099376403">
    <w:abstractNumId w:val="5"/>
  </w:num>
  <w:num w:numId="17" w16cid:durableId="646013038">
    <w:abstractNumId w:val="7"/>
  </w:num>
  <w:num w:numId="18" w16cid:durableId="2559845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BC"/>
    <w:rsid w:val="000028BB"/>
    <w:rsid w:val="00002D5F"/>
    <w:rsid w:val="00003BD4"/>
    <w:rsid w:val="000041ED"/>
    <w:rsid w:val="00011A9C"/>
    <w:rsid w:val="00017C3E"/>
    <w:rsid w:val="000243E4"/>
    <w:rsid w:val="00027747"/>
    <w:rsid w:val="00031B4E"/>
    <w:rsid w:val="000344CD"/>
    <w:rsid w:val="00034604"/>
    <w:rsid w:val="000346D8"/>
    <w:rsid w:val="00042396"/>
    <w:rsid w:val="00046A17"/>
    <w:rsid w:val="00050099"/>
    <w:rsid w:val="00051762"/>
    <w:rsid w:val="00051C9B"/>
    <w:rsid w:val="00052A57"/>
    <w:rsid w:val="00054495"/>
    <w:rsid w:val="0005546D"/>
    <w:rsid w:val="00060083"/>
    <w:rsid w:val="00061550"/>
    <w:rsid w:val="00070A45"/>
    <w:rsid w:val="00084FBD"/>
    <w:rsid w:val="00086332"/>
    <w:rsid w:val="00091B5B"/>
    <w:rsid w:val="00093A1B"/>
    <w:rsid w:val="00096077"/>
    <w:rsid w:val="00096BBA"/>
    <w:rsid w:val="000A091E"/>
    <w:rsid w:val="000A2D88"/>
    <w:rsid w:val="000A650F"/>
    <w:rsid w:val="000A6832"/>
    <w:rsid w:val="000A6DDB"/>
    <w:rsid w:val="000B0181"/>
    <w:rsid w:val="000B6C97"/>
    <w:rsid w:val="000C0D82"/>
    <w:rsid w:val="000C1FE4"/>
    <w:rsid w:val="000C69FF"/>
    <w:rsid w:val="000D689D"/>
    <w:rsid w:val="000D7E52"/>
    <w:rsid w:val="000F5E33"/>
    <w:rsid w:val="000F7B8D"/>
    <w:rsid w:val="00101B13"/>
    <w:rsid w:val="00105CA6"/>
    <w:rsid w:val="00105F33"/>
    <w:rsid w:val="00111B9B"/>
    <w:rsid w:val="00111E36"/>
    <w:rsid w:val="0011524D"/>
    <w:rsid w:val="0012109B"/>
    <w:rsid w:val="00124299"/>
    <w:rsid w:val="00124865"/>
    <w:rsid w:val="00145D9A"/>
    <w:rsid w:val="00147CD5"/>
    <w:rsid w:val="00151161"/>
    <w:rsid w:val="00153DFC"/>
    <w:rsid w:val="001543A0"/>
    <w:rsid w:val="00156257"/>
    <w:rsid w:val="00165843"/>
    <w:rsid w:val="00175132"/>
    <w:rsid w:val="0017712E"/>
    <w:rsid w:val="00180831"/>
    <w:rsid w:val="0018125B"/>
    <w:rsid w:val="0019125F"/>
    <w:rsid w:val="00191B33"/>
    <w:rsid w:val="0019637B"/>
    <w:rsid w:val="001A1DE1"/>
    <w:rsid w:val="001A1ED5"/>
    <w:rsid w:val="001A3571"/>
    <w:rsid w:val="001A3F20"/>
    <w:rsid w:val="001B0C35"/>
    <w:rsid w:val="001B1C83"/>
    <w:rsid w:val="001C2050"/>
    <w:rsid w:val="001C381C"/>
    <w:rsid w:val="001D1F51"/>
    <w:rsid w:val="001D27FB"/>
    <w:rsid w:val="001D3128"/>
    <w:rsid w:val="001D53AE"/>
    <w:rsid w:val="001F5C02"/>
    <w:rsid w:val="00211BF0"/>
    <w:rsid w:val="002123D4"/>
    <w:rsid w:val="00214B9F"/>
    <w:rsid w:val="002215A4"/>
    <w:rsid w:val="002325A3"/>
    <w:rsid w:val="002373BD"/>
    <w:rsid w:val="00250289"/>
    <w:rsid w:val="002515AB"/>
    <w:rsid w:val="00251BD9"/>
    <w:rsid w:val="00254157"/>
    <w:rsid w:val="00257E93"/>
    <w:rsid w:val="0027167F"/>
    <w:rsid w:val="00273AFD"/>
    <w:rsid w:val="00274A68"/>
    <w:rsid w:val="00277CD5"/>
    <w:rsid w:val="0028312B"/>
    <w:rsid w:val="00297DC1"/>
    <w:rsid w:val="002A1E29"/>
    <w:rsid w:val="002A2EC3"/>
    <w:rsid w:val="002A4C05"/>
    <w:rsid w:val="002A5E84"/>
    <w:rsid w:val="002A6C9D"/>
    <w:rsid w:val="002B6A5E"/>
    <w:rsid w:val="002C12EA"/>
    <w:rsid w:val="002C49AA"/>
    <w:rsid w:val="002C4B66"/>
    <w:rsid w:val="002C5079"/>
    <w:rsid w:val="002C523A"/>
    <w:rsid w:val="002C7091"/>
    <w:rsid w:val="002D4A32"/>
    <w:rsid w:val="002E1ACC"/>
    <w:rsid w:val="002F4462"/>
    <w:rsid w:val="002F48B5"/>
    <w:rsid w:val="002F7D28"/>
    <w:rsid w:val="00303267"/>
    <w:rsid w:val="00311AFC"/>
    <w:rsid w:val="003124A9"/>
    <w:rsid w:val="003132C0"/>
    <w:rsid w:val="00313775"/>
    <w:rsid w:val="00315C8C"/>
    <w:rsid w:val="003179FB"/>
    <w:rsid w:val="003268FF"/>
    <w:rsid w:val="00340F9F"/>
    <w:rsid w:val="00341AB7"/>
    <w:rsid w:val="003424D9"/>
    <w:rsid w:val="00345E3F"/>
    <w:rsid w:val="003605EC"/>
    <w:rsid w:val="00360F1E"/>
    <w:rsid w:val="003635CC"/>
    <w:rsid w:val="00366C49"/>
    <w:rsid w:val="00370A1D"/>
    <w:rsid w:val="00374950"/>
    <w:rsid w:val="00375C4B"/>
    <w:rsid w:val="00377EE4"/>
    <w:rsid w:val="00383F22"/>
    <w:rsid w:val="003866F3"/>
    <w:rsid w:val="00387DEF"/>
    <w:rsid w:val="003950B9"/>
    <w:rsid w:val="0039773A"/>
    <w:rsid w:val="003B4435"/>
    <w:rsid w:val="003B6B93"/>
    <w:rsid w:val="003C4435"/>
    <w:rsid w:val="003C44C6"/>
    <w:rsid w:val="003D250A"/>
    <w:rsid w:val="003D3F8B"/>
    <w:rsid w:val="003D7021"/>
    <w:rsid w:val="003E03DD"/>
    <w:rsid w:val="003E2193"/>
    <w:rsid w:val="003E5183"/>
    <w:rsid w:val="003E6F91"/>
    <w:rsid w:val="003F3857"/>
    <w:rsid w:val="004005A1"/>
    <w:rsid w:val="00404943"/>
    <w:rsid w:val="00404D16"/>
    <w:rsid w:val="0041230E"/>
    <w:rsid w:val="00421A11"/>
    <w:rsid w:val="00421E2F"/>
    <w:rsid w:val="00431853"/>
    <w:rsid w:val="004323E2"/>
    <w:rsid w:val="00432637"/>
    <w:rsid w:val="0043379C"/>
    <w:rsid w:val="00437064"/>
    <w:rsid w:val="0045026C"/>
    <w:rsid w:val="00450F1F"/>
    <w:rsid w:val="00460ED4"/>
    <w:rsid w:val="0046149B"/>
    <w:rsid w:val="00476CE1"/>
    <w:rsid w:val="00481036"/>
    <w:rsid w:val="00482BF0"/>
    <w:rsid w:val="004845F3"/>
    <w:rsid w:val="004854E6"/>
    <w:rsid w:val="00485822"/>
    <w:rsid w:val="004929F9"/>
    <w:rsid w:val="004948D2"/>
    <w:rsid w:val="004A058D"/>
    <w:rsid w:val="004A1A0B"/>
    <w:rsid w:val="004A63DF"/>
    <w:rsid w:val="004B132C"/>
    <w:rsid w:val="004B3428"/>
    <w:rsid w:val="004B79D0"/>
    <w:rsid w:val="004C11A6"/>
    <w:rsid w:val="004C12F3"/>
    <w:rsid w:val="004C3859"/>
    <w:rsid w:val="004D3BBF"/>
    <w:rsid w:val="004D5DAE"/>
    <w:rsid w:val="004E0902"/>
    <w:rsid w:val="004E2F91"/>
    <w:rsid w:val="004E625F"/>
    <w:rsid w:val="004F04A8"/>
    <w:rsid w:val="004F2689"/>
    <w:rsid w:val="004F4981"/>
    <w:rsid w:val="00504307"/>
    <w:rsid w:val="00505440"/>
    <w:rsid w:val="0051097C"/>
    <w:rsid w:val="00512D6D"/>
    <w:rsid w:val="0051353B"/>
    <w:rsid w:val="0051773B"/>
    <w:rsid w:val="00517C57"/>
    <w:rsid w:val="005267F8"/>
    <w:rsid w:val="00526FC4"/>
    <w:rsid w:val="0053181F"/>
    <w:rsid w:val="005343E7"/>
    <w:rsid w:val="00536970"/>
    <w:rsid w:val="005416D6"/>
    <w:rsid w:val="00544C3C"/>
    <w:rsid w:val="0055075B"/>
    <w:rsid w:val="00550C22"/>
    <w:rsid w:val="005575F3"/>
    <w:rsid w:val="005578FA"/>
    <w:rsid w:val="00557D03"/>
    <w:rsid w:val="00560B63"/>
    <w:rsid w:val="005616B7"/>
    <w:rsid w:val="00563AD9"/>
    <w:rsid w:val="00563F1B"/>
    <w:rsid w:val="00564383"/>
    <w:rsid w:val="00565405"/>
    <w:rsid w:val="00565FA3"/>
    <w:rsid w:val="005670B9"/>
    <w:rsid w:val="0057500C"/>
    <w:rsid w:val="00576AAF"/>
    <w:rsid w:val="00576F12"/>
    <w:rsid w:val="0057787C"/>
    <w:rsid w:val="00580E9C"/>
    <w:rsid w:val="0059582B"/>
    <w:rsid w:val="005A163F"/>
    <w:rsid w:val="005A1FC5"/>
    <w:rsid w:val="005A308B"/>
    <w:rsid w:val="005A38AD"/>
    <w:rsid w:val="005A5D6D"/>
    <w:rsid w:val="005A7C7A"/>
    <w:rsid w:val="005B5242"/>
    <w:rsid w:val="005B62A9"/>
    <w:rsid w:val="005C1499"/>
    <w:rsid w:val="005C3CEA"/>
    <w:rsid w:val="005C3D46"/>
    <w:rsid w:val="005D07C4"/>
    <w:rsid w:val="005D1B06"/>
    <w:rsid w:val="005D2FB3"/>
    <w:rsid w:val="005D3DA9"/>
    <w:rsid w:val="005E33CE"/>
    <w:rsid w:val="005E5320"/>
    <w:rsid w:val="005E7DCE"/>
    <w:rsid w:val="005F1198"/>
    <w:rsid w:val="005F3C1F"/>
    <w:rsid w:val="00602719"/>
    <w:rsid w:val="00602C36"/>
    <w:rsid w:val="00604CA8"/>
    <w:rsid w:val="0060577C"/>
    <w:rsid w:val="00612B18"/>
    <w:rsid w:val="0061390B"/>
    <w:rsid w:val="00615669"/>
    <w:rsid w:val="0061668F"/>
    <w:rsid w:val="006202EA"/>
    <w:rsid w:val="00624BBF"/>
    <w:rsid w:val="00636977"/>
    <w:rsid w:val="006377B2"/>
    <w:rsid w:val="00646010"/>
    <w:rsid w:val="00646691"/>
    <w:rsid w:val="006621AB"/>
    <w:rsid w:val="00664D8F"/>
    <w:rsid w:val="00670F63"/>
    <w:rsid w:val="00672542"/>
    <w:rsid w:val="00672AD1"/>
    <w:rsid w:val="00676222"/>
    <w:rsid w:val="0068222A"/>
    <w:rsid w:val="0068531E"/>
    <w:rsid w:val="0068653F"/>
    <w:rsid w:val="00690B1D"/>
    <w:rsid w:val="00691353"/>
    <w:rsid w:val="006923BF"/>
    <w:rsid w:val="00693613"/>
    <w:rsid w:val="0069645F"/>
    <w:rsid w:val="006A001A"/>
    <w:rsid w:val="006A5D06"/>
    <w:rsid w:val="006B1531"/>
    <w:rsid w:val="006B2B01"/>
    <w:rsid w:val="006B48A4"/>
    <w:rsid w:val="006B4F5A"/>
    <w:rsid w:val="006B5224"/>
    <w:rsid w:val="006B5BE1"/>
    <w:rsid w:val="006B6F27"/>
    <w:rsid w:val="006B7C3B"/>
    <w:rsid w:val="006C34E8"/>
    <w:rsid w:val="006D53A6"/>
    <w:rsid w:val="006D5E97"/>
    <w:rsid w:val="006D7ED2"/>
    <w:rsid w:val="006F07BD"/>
    <w:rsid w:val="006F5B3C"/>
    <w:rsid w:val="007001CE"/>
    <w:rsid w:val="00700A5A"/>
    <w:rsid w:val="00713CA5"/>
    <w:rsid w:val="0072648A"/>
    <w:rsid w:val="00737DCB"/>
    <w:rsid w:val="007500AE"/>
    <w:rsid w:val="00755E1F"/>
    <w:rsid w:val="0076016D"/>
    <w:rsid w:val="00764A21"/>
    <w:rsid w:val="00770070"/>
    <w:rsid w:val="0077099A"/>
    <w:rsid w:val="007724EA"/>
    <w:rsid w:val="0078521D"/>
    <w:rsid w:val="00795F47"/>
    <w:rsid w:val="007966F0"/>
    <w:rsid w:val="007A0669"/>
    <w:rsid w:val="007A244D"/>
    <w:rsid w:val="007A2591"/>
    <w:rsid w:val="007B38D2"/>
    <w:rsid w:val="007B464B"/>
    <w:rsid w:val="007C54BB"/>
    <w:rsid w:val="007C56EC"/>
    <w:rsid w:val="007E0399"/>
    <w:rsid w:val="007E2D3E"/>
    <w:rsid w:val="007E38BF"/>
    <w:rsid w:val="007F084F"/>
    <w:rsid w:val="007F55F8"/>
    <w:rsid w:val="0080220D"/>
    <w:rsid w:val="00805346"/>
    <w:rsid w:val="0081696E"/>
    <w:rsid w:val="00831A00"/>
    <w:rsid w:val="00835011"/>
    <w:rsid w:val="008406FA"/>
    <w:rsid w:val="00846589"/>
    <w:rsid w:val="00847B44"/>
    <w:rsid w:val="00851B4F"/>
    <w:rsid w:val="008574B0"/>
    <w:rsid w:val="00860512"/>
    <w:rsid w:val="00863118"/>
    <w:rsid w:val="00867DAB"/>
    <w:rsid w:val="00870E4E"/>
    <w:rsid w:val="00876057"/>
    <w:rsid w:val="00877585"/>
    <w:rsid w:val="0088100A"/>
    <w:rsid w:val="008975BF"/>
    <w:rsid w:val="008A44C4"/>
    <w:rsid w:val="008A48F1"/>
    <w:rsid w:val="008D4A24"/>
    <w:rsid w:val="008F0192"/>
    <w:rsid w:val="008F1DFD"/>
    <w:rsid w:val="00906350"/>
    <w:rsid w:val="00910F15"/>
    <w:rsid w:val="00913578"/>
    <w:rsid w:val="00917444"/>
    <w:rsid w:val="00922433"/>
    <w:rsid w:val="00922663"/>
    <w:rsid w:val="00925861"/>
    <w:rsid w:val="00931768"/>
    <w:rsid w:val="00934F00"/>
    <w:rsid w:val="009409FE"/>
    <w:rsid w:val="0094331C"/>
    <w:rsid w:val="0094518D"/>
    <w:rsid w:val="0095299A"/>
    <w:rsid w:val="00953BBF"/>
    <w:rsid w:val="0095476D"/>
    <w:rsid w:val="009553AE"/>
    <w:rsid w:val="0096164C"/>
    <w:rsid w:val="0096354E"/>
    <w:rsid w:val="00966FB3"/>
    <w:rsid w:val="00981AB1"/>
    <w:rsid w:val="00983404"/>
    <w:rsid w:val="00984EAF"/>
    <w:rsid w:val="00985216"/>
    <w:rsid w:val="00986807"/>
    <w:rsid w:val="00990032"/>
    <w:rsid w:val="009A4988"/>
    <w:rsid w:val="009B292B"/>
    <w:rsid w:val="009D3F77"/>
    <w:rsid w:val="009E417B"/>
    <w:rsid w:val="009E46B8"/>
    <w:rsid w:val="009F257E"/>
    <w:rsid w:val="009F3EB5"/>
    <w:rsid w:val="009F594B"/>
    <w:rsid w:val="009F6451"/>
    <w:rsid w:val="009F6EC2"/>
    <w:rsid w:val="00A10F89"/>
    <w:rsid w:val="00A14A12"/>
    <w:rsid w:val="00A162DE"/>
    <w:rsid w:val="00A17F3F"/>
    <w:rsid w:val="00A2229C"/>
    <w:rsid w:val="00A235C4"/>
    <w:rsid w:val="00A30F76"/>
    <w:rsid w:val="00A316C6"/>
    <w:rsid w:val="00A4097E"/>
    <w:rsid w:val="00A424F9"/>
    <w:rsid w:val="00A46B32"/>
    <w:rsid w:val="00A55A1A"/>
    <w:rsid w:val="00A57B89"/>
    <w:rsid w:val="00A634D8"/>
    <w:rsid w:val="00A65F99"/>
    <w:rsid w:val="00A81B83"/>
    <w:rsid w:val="00A85073"/>
    <w:rsid w:val="00AA066B"/>
    <w:rsid w:val="00AA183F"/>
    <w:rsid w:val="00AA46F5"/>
    <w:rsid w:val="00AB21CE"/>
    <w:rsid w:val="00AB422A"/>
    <w:rsid w:val="00AB55F6"/>
    <w:rsid w:val="00AB7AF2"/>
    <w:rsid w:val="00AC222E"/>
    <w:rsid w:val="00AC2DA0"/>
    <w:rsid w:val="00AC34A1"/>
    <w:rsid w:val="00AC732C"/>
    <w:rsid w:val="00AC77C3"/>
    <w:rsid w:val="00AC7DEB"/>
    <w:rsid w:val="00AD7846"/>
    <w:rsid w:val="00AE572B"/>
    <w:rsid w:val="00AE7067"/>
    <w:rsid w:val="00AF2D86"/>
    <w:rsid w:val="00AF548C"/>
    <w:rsid w:val="00AF7639"/>
    <w:rsid w:val="00B00489"/>
    <w:rsid w:val="00B10F63"/>
    <w:rsid w:val="00B119BE"/>
    <w:rsid w:val="00B150E5"/>
    <w:rsid w:val="00B17DD6"/>
    <w:rsid w:val="00B40D7D"/>
    <w:rsid w:val="00B47361"/>
    <w:rsid w:val="00B543A7"/>
    <w:rsid w:val="00B61389"/>
    <w:rsid w:val="00B636A7"/>
    <w:rsid w:val="00B771B5"/>
    <w:rsid w:val="00B773BC"/>
    <w:rsid w:val="00B81BD4"/>
    <w:rsid w:val="00B84A61"/>
    <w:rsid w:val="00B870E0"/>
    <w:rsid w:val="00B90812"/>
    <w:rsid w:val="00B909A2"/>
    <w:rsid w:val="00B97F26"/>
    <w:rsid w:val="00BA43A7"/>
    <w:rsid w:val="00BA63CA"/>
    <w:rsid w:val="00BC0DA1"/>
    <w:rsid w:val="00BC5714"/>
    <w:rsid w:val="00BC5A4E"/>
    <w:rsid w:val="00BC5FE8"/>
    <w:rsid w:val="00BC70FA"/>
    <w:rsid w:val="00BD47AD"/>
    <w:rsid w:val="00BD4A2C"/>
    <w:rsid w:val="00BE5652"/>
    <w:rsid w:val="00C01FB3"/>
    <w:rsid w:val="00C13BE7"/>
    <w:rsid w:val="00C15EC2"/>
    <w:rsid w:val="00C17132"/>
    <w:rsid w:val="00C2339E"/>
    <w:rsid w:val="00C2609B"/>
    <w:rsid w:val="00C31691"/>
    <w:rsid w:val="00C31901"/>
    <w:rsid w:val="00C355A2"/>
    <w:rsid w:val="00C356C5"/>
    <w:rsid w:val="00C36726"/>
    <w:rsid w:val="00C4324A"/>
    <w:rsid w:val="00C446A3"/>
    <w:rsid w:val="00C4790C"/>
    <w:rsid w:val="00C501D9"/>
    <w:rsid w:val="00C617AB"/>
    <w:rsid w:val="00C663D3"/>
    <w:rsid w:val="00C66CF4"/>
    <w:rsid w:val="00C677CA"/>
    <w:rsid w:val="00C679A3"/>
    <w:rsid w:val="00C73426"/>
    <w:rsid w:val="00C73D4F"/>
    <w:rsid w:val="00C74954"/>
    <w:rsid w:val="00C74C7F"/>
    <w:rsid w:val="00C870BC"/>
    <w:rsid w:val="00C964E4"/>
    <w:rsid w:val="00CA0080"/>
    <w:rsid w:val="00CA12AA"/>
    <w:rsid w:val="00CA51C9"/>
    <w:rsid w:val="00CB12AE"/>
    <w:rsid w:val="00CB680D"/>
    <w:rsid w:val="00CC0E36"/>
    <w:rsid w:val="00CC47A7"/>
    <w:rsid w:val="00CC4E73"/>
    <w:rsid w:val="00CD2F59"/>
    <w:rsid w:val="00CD56ED"/>
    <w:rsid w:val="00CE6DC6"/>
    <w:rsid w:val="00CF3B0E"/>
    <w:rsid w:val="00D027E7"/>
    <w:rsid w:val="00D06B74"/>
    <w:rsid w:val="00D11BCD"/>
    <w:rsid w:val="00D20DC5"/>
    <w:rsid w:val="00D37516"/>
    <w:rsid w:val="00D415C8"/>
    <w:rsid w:val="00D44F33"/>
    <w:rsid w:val="00D454A8"/>
    <w:rsid w:val="00D460EA"/>
    <w:rsid w:val="00D51105"/>
    <w:rsid w:val="00D56C0B"/>
    <w:rsid w:val="00D64913"/>
    <w:rsid w:val="00D66059"/>
    <w:rsid w:val="00D81547"/>
    <w:rsid w:val="00D87460"/>
    <w:rsid w:val="00D9101F"/>
    <w:rsid w:val="00D91425"/>
    <w:rsid w:val="00D91FAF"/>
    <w:rsid w:val="00D94B96"/>
    <w:rsid w:val="00D95F1E"/>
    <w:rsid w:val="00DA0F81"/>
    <w:rsid w:val="00DA3947"/>
    <w:rsid w:val="00DB69B9"/>
    <w:rsid w:val="00DC0BF8"/>
    <w:rsid w:val="00DC270D"/>
    <w:rsid w:val="00DC66BC"/>
    <w:rsid w:val="00DC6DEA"/>
    <w:rsid w:val="00DD29F7"/>
    <w:rsid w:val="00DD3E44"/>
    <w:rsid w:val="00DD5805"/>
    <w:rsid w:val="00DE06DB"/>
    <w:rsid w:val="00DF0C26"/>
    <w:rsid w:val="00DF2BCF"/>
    <w:rsid w:val="00DF334D"/>
    <w:rsid w:val="00E00A8C"/>
    <w:rsid w:val="00E05063"/>
    <w:rsid w:val="00E131D3"/>
    <w:rsid w:val="00E1447B"/>
    <w:rsid w:val="00E17836"/>
    <w:rsid w:val="00E20006"/>
    <w:rsid w:val="00E20B1C"/>
    <w:rsid w:val="00E20BC3"/>
    <w:rsid w:val="00E328BB"/>
    <w:rsid w:val="00E32F86"/>
    <w:rsid w:val="00E35AD9"/>
    <w:rsid w:val="00E652BC"/>
    <w:rsid w:val="00E660DF"/>
    <w:rsid w:val="00E67AA4"/>
    <w:rsid w:val="00E806F5"/>
    <w:rsid w:val="00E8780F"/>
    <w:rsid w:val="00E94ADB"/>
    <w:rsid w:val="00EA1F73"/>
    <w:rsid w:val="00EA2989"/>
    <w:rsid w:val="00EA48D6"/>
    <w:rsid w:val="00EA648D"/>
    <w:rsid w:val="00EA7EE4"/>
    <w:rsid w:val="00EB555C"/>
    <w:rsid w:val="00EB6590"/>
    <w:rsid w:val="00EB7B99"/>
    <w:rsid w:val="00EC4A13"/>
    <w:rsid w:val="00ED07E5"/>
    <w:rsid w:val="00ED1CBE"/>
    <w:rsid w:val="00ED2F65"/>
    <w:rsid w:val="00ED31E0"/>
    <w:rsid w:val="00ED5589"/>
    <w:rsid w:val="00ED7172"/>
    <w:rsid w:val="00EE018C"/>
    <w:rsid w:val="00EE2194"/>
    <w:rsid w:val="00EF0242"/>
    <w:rsid w:val="00EF24C7"/>
    <w:rsid w:val="00EF3495"/>
    <w:rsid w:val="00EF46FE"/>
    <w:rsid w:val="00EF589F"/>
    <w:rsid w:val="00F01CD2"/>
    <w:rsid w:val="00F023E9"/>
    <w:rsid w:val="00F047AD"/>
    <w:rsid w:val="00F04E28"/>
    <w:rsid w:val="00F06A04"/>
    <w:rsid w:val="00F12587"/>
    <w:rsid w:val="00F1360D"/>
    <w:rsid w:val="00F20DEF"/>
    <w:rsid w:val="00F256B2"/>
    <w:rsid w:val="00F277DD"/>
    <w:rsid w:val="00F27D54"/>
    <w:rsid w:val="00F305C5"/>
    <w:rsid w:val="00F32CEF"/>
    <w:rsid w:val="00F34817"/>
    <w:rsid w:val="00F43F47"/>
    <w:rsid w:val="00F44D1F"/>
    <w:rsid w:val="00F57E68"/>
    <w:rsid w:val="00F62283"/>
    <w:rsid w:val="00F63178"/>
    <w:rsid w:val="00F651FE"/>
    <w:rsid w:val="00F66422"/>
    <w:rsid w:val="00F70181"/>
    <w:rsid w:val="00F728B4"/>
    <w:rsid w:val="00F73A40"/>
    <w:rsid w:val="00F76D46"/>
    <w:rsid w:val="00F7788F"/>
    <w:rsid w:val="00F866D9"/>
    <w:rsid w:val="00F97566"/>
    <w:rsid w:val="00FA327C"/>
    <w:rsid w:val="00FA4D08"/>
    <w:rsid w:val="00FA505A"/>
    <w:rsid w:val="00FA707F"/>
    <w:rsid w:val="00FA7DB6"/>
    <w:rsid w:val="00FC19F9"/>
    <w:rsid w:val="00FC1D9F"/>
    <w:rsid w:val="00FD6401"/>
    <w:rsid w:val="00FD782A"/>
    <w:rsid w:val="00FE6FF6"/>
    <w:rsid w:val="00FF4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EF77D"/>
  <w15:docId w15:val="{1F973575-2F3E-4CFD-B476-2BB55F57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9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B4E"/>
    <w:pPr>
      <w:ind w:leftChars="400" w:left="840"/>
    </w:pPr>
  </w:style>
  <w:style w:type="paragraph" w:styleId="a4">
    <w:name w:val="Balloon Text"/>
    <w:basedOn w:val="a"/>
    <w:link w:val="a5"/>
    <w:uiPriority w:val="99"/>
    <w:semiHidden/>
    <w:unhideWhenUsed/>
    <w:rsid w:val="00FE6F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6FF6"/>
    <w:rPr>
      <w:rFonts w:asciiTheme="majorHAnsi" w:eastAsiaTheme="majorEastAsia" w:hAnsiTheme="majorHAnsi" w:cstheme="majorBidi"/>
      <w:sz w:val="18"/>
      <w:szCs w:val="18"/>
    </w:rPr>
  </w:style>
  <w:style w:type="table" w:styleId="a6">
    <w:name w:val="Table Grid"/>
    <w:basedOn w:val="a1"/>
    <w:uiPriority w:val="59"/>
    <w:rsid w:val="009A4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A3947"/>
    <w:pPr>
      <w:tabs>
        <w:tab w:val="center" w:pos="4252"/>
        <w:tab w:val="right" w:pos="8504"/>
      </w:tabs>
      <w:snapToGrid w:val="0"/>
    </w:pPr>
  </w:style>
  <w:style w:type="character" w:customStyle="1" w:styleId="a8">
    <w:name w:val="ヘッダー (文字)"/>
    <w:basedOn w:val="a0"/>
    <w:link w:val="a7"/>
    <w:uiPriority w:val="99"/>
    <w:rsid w:val="00DA3947"/>
  </w:style>
  <w:style w:type="paragraph" w:styleId="a9">
    <w:name w:val="footer"/>
    <w:basedOn w:val="a"/>
    <w:link w:val="aa"/>
    <w:uiPriority w:val="99"/>
    <w:unhideWhenUsed/>
    <w:rsid w:val="00DA3947"/>
    <w:pPr>
      <w:tabs>
        <w:tab w:val="center" w:pos="4252"/>
        <w:tab w:val="right" w:pos="8504"/>
      </w:tabs>
      <w:snapToGrid w:val="0"/>
    </w:pPr>
  </w:style>
  <w:style w:type="character" w:customStyle="1" w:styleId="aa">
    <w:name w:val="フッター (文字)"/>
    <w:basedOn w:val="a0"/>
    <w:link w:val="a9"/>
    <w:uiPriority w:val="99"/>
    <w:rsid w:val="00DA3947"/>
  </w:style>
  <w:style w:type="character" w:styleId="ab">
    <w:name w:val="annotation reference"/>
    <w:basedOn w:val="a0"/>
    <w:uiPriority w:val="99"/>
    <w:semiHidden/>
    <w:unhideWhenUsed/>
    <w:rsid w:val="00DA3947"/>
    <w:rPr>
      <w:sz w:val="18"/>
      <w:szCs w:val="18"/>
    </w:rPr>
  </w:style>
  <w:style w:type="paragraph" w:styleId="ac">
    <w:name w:val="annotation text"/>
    <w:basedOn w:val="a"/>
    <w:link w:val="ad"/>
    <w:uiPriority w:val="99"/>
    <w:semiHidden/>
    <w:unhideWhenUsed/>
    <w:rsid w:val="00DA3947"/>
    <w:pPr>
      <w:jc w:val="left"/>
    </w:pPr>
  </w:style>
  <w:style w:type="character" w:customStyle="1" w:styleId="ad">
    <w:name w:val="コメント文字列 (文字)"/>
    <w:basedOn w:val="a0"/>
    <w:link w:val="ac"/>
    <w:uiPriority w:val="99"/>
    <w:semiHidden/>
    <w:rsid w:val="00DA3947"/>
  </w:style>
  <w:style w:type="paragraph" w:styleId="ae">
    <w:name w:val="annotation subject"/>
    <w:basedOn w:val="ac"/>
    <w:next w:val="ac"/>
    <w:link w:val="af"/>
    <w:uiPriority w:val="99"/>
    <w:semiHidden/>
    <w:unhideWhenUsed/>
    <w:rsid w:val="00DA3947"/>
    <w:rPr>
      <w:b/>
      <w:bCs/>
    </w:rPr>
  </w:style>
  <w:style w:type="character" w:customStyle="1" w:styleId="af">
    <w:name w:val="コメント内容 (文字)"/>
    <w:basedOn w:val="ad"/>
    <w:link w:val="ae"/>
    <w:uiPriority w:val="99"/>
    <w:semiHidden/>
    <w:rsid w:val="00DA3947"/>
    <w:rPr>
      <w:b/>
      <w:bCs/>
    </w:rPr>
  </w:style>
  <w:style w:type="paragraph" w:styleId="af0">
    <w:name w:val="Revision"/>
    <w:hidden/>
    <w:uiPriority w:val="99"/>
    <w:semiHidden/>
    <w:rsid w:val="00867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179809">
      <w:bodyDiv w:val="1"/>
      <w:marLeft w:val="0"/>
      <w:marRight w:val="0"/>
      <w:marTop w:val="0"/>
      <w:marBottom w:val="0"/>
      <w:divBdr>
        <w:top w:val="none" w:sz="0" w:space="0" w:color="auto"/>
        <w:left w:val="none" w:sz="0" w:space="0" w:color="auto"/>
        <w:bottom w:val="none" w:sz="0" w:space="0" w:color="auto"/>
        <w:right w:val="none" w:sz="0" w:space="0" w:color="auto"/>
      </w:divBdr>
    </w:div>
    <w:div w:id="18101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47D99-F2D4-49CA-83E0-03F75665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12</Pages>
  <Words>1440</Words>
  <Characters>8210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栗嶋　優希</dc:creator>
  <cp:lastModifiedBy>芳野　裕一郎</cp:lastModifiedBy>
  <cp:revision>99</cp:revision>
  <cp:lastPrinted>2026-02-06T02:26:00Z</cp:lastPrinted>
  <dcterms:created xsi:type="dcterms:W3CDTF">2022-05-28T23:30:00Z</dcterms:created>
  <dcterms:modified xsi:type="dcterms:W3CDTF">2026-02-19T01:13:00Z</dcterms:modified>
</cp:coreProperties>
</file>