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A0DED3E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177F61">
        <w:rPr>
          <w:rFonts w:hint="eastAsia"/>
          <w:sz w:val="22"/>
        </w:rPr>
        <w:t xml:space="preserve">　　</w:t>
      </w:r>
      <w:r w:rsidR="00177F61" w:rsidRPr="00177F61">
        <w:rPr>
          <w:rFonts w:hint="eastAsia"/>
          <w:sz w:val="22"/>
        </w:rPr>
        <w:t>令和8年度（2026年度）地下水環境調査業務委託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1FAD32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177F6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177F61">
        <w:rPr>
          <w:rFonts w:hint="eastAsia"/>
        </w:rPr>
        <w:t>２６</w:t>
      </w:r>
      <w:r>
        <w:rPr>
          <w:rFonts w:hint="eastAsia"/>
        </w:rPr>
        <w:t>年）</w:t>
      </w:r>
      <w:r w:rsidR="00177F61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177F61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4685706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177F6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FC9BFD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177F61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2D3E15CF">
                <wp:simplePos x="0" y="0"/>
                <wp:positionH relativeFrom="column">
                  <wp:posOffset>882015</wp:posOffset>
                </wp:positionH>
                <wp:positionV relativeFrom="paragraph">
                  <wp:posOffset>117475</wp:posOffset>
                </wp:positionV>
                <wp:extent cx="1168400" cy="6350"/>
                <wp:effectExtent l="0" t="0" r="31750" b="317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5462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9.25pt" to="161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77F61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77F6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26A6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561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0303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横井　遼太朗</cp:lastModifiedBy>
  <cp:revision>11</cp:revision>
  <cp:lastPrinted>2025-02-13T05:36:00Z</cp:lastPrinted>
  <dcterms:created xsi:type="dcterms:W3CDTF">2020-04-03T09:56:00Z</dcterms:created>
  <dcterms:modified xsi:type="dcterms:W3CDTF">2026-02-23T22:49:00Z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