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EA7AC" w14:textId="77777777" w:rsidR="00C014A8" w:rsidRDefault="00C014A8" w:rsidP="004A6E3D">
      <w:pPr>
        <w:snapToGrid w:val="0"/>
        <w:rPr>
          <w:rFonts w:ascii="ＭＳ ゴシック" w:eastAsia="ＭＳ ゴシック" w:hAnsi="ＭＳ ゴシック"/>
          <w:b/>
          <w:szCs w:val="21"/>
        </w:rPr>
      </w:pPr>
    </w:p>
    <w:p w14:paraId="5858121A" w14:textId="77777777" w:rsidR="00C014A8" w:rsidRPr="00877D0E" w:rsidRDefault="00C014A8" w:rsidP="004A6E3D">
      <w:pPr>
        <w:snapToGrid w:val="0"/>
        <w:rPr>
          <w:rFonts w:ascii="ＭＳ ゴシック" w:eastAsia="ＭＳ ゴシック" w:hAnsi="ＭＳ ゴシック"/>
          <w:b/>
          <w:szCs w:val="21"/>
        </w:rPr>
      </w:pPr>
    </w:p>
    <w:p w14:paraId="003C46BB" w14:textId="77777777" w:rsidR="00485343" w:rsidRPr="00877D0E" w:rsidRDefault="00485343" w:rsidP="00194384">
      <w:pPr>
        <w:spacing w:before="120" w:line="360" w:lineRule="auto"/>
        <w:jc w:val="center"/>
        <w:rPr>
          <w:rFonts w:ascii="ＭＳ Ｐ明朝" w:eastAsia="ＭＳ Ｐ明朝" w:hAnsi="ＭＳ Ｐ明朝"/>
          <w:b/>
          <w:sz w:val="24"/>
        </w:rPr>
      </w:pPr>
      <w:r w:rsidRPr="00877D0E">
        <w:rPr>
          <w:rFonts w:hint="eastAsia"/>
          <w:b/>
          <w:bCs/>
          <w:sz w:val="24"/>
        </w:rPr>
        <w:t>入札参加者の同種業務の実績</w:t>
      </w:r>
    </w:p>
    <w:p w14:paraId="2372331A" w14:textId="77777777" w:rsidR="00ED613B" w:rsidRPr="00877D0E" w:rsidRDefault="00ED613B" w:rsidP="00485343">
      <w:pPr>
        <w:spacing w:before="120" w:line="240" w:lineRule="exact"/>
        <w:ind w:firstLineChars="1408" w:firstLine="2957"/>
        <w:jc w:val="left"/>
        <w:rPr>
          <w:rFonts w:ascii="ＭＳ Ｐ明朝" w:eastAsia="ＭＳ Ｐ明朝" w:hAnsi="ＭＳ Ｐ明朝"/>
        </w:rPr>
      </w:pPr>
    </w:p>
    <w:p w14:paraId="6F1F24A4" w14:textId="77777777" w:rsidR="00485343" w:rsidRPr="00877D0E" w:rsidRDefault="00485343" w:rsidP="00485343">
      <w:pPr>
        <w:spacing w:before="120" w:line="240" w:lineRule="exact"/>
        <w:ind w:firstLineChars="1408" w:firstLine="2957"/>
        <w:jc w:val="left"/>
        <w:rPr>
          <w:rFonts w:ascii="ＭＳ Ｐ明朝" w:eastAsia="ＭＳ Ｐ明朝" w:hAnsi="ＭＳ Ｐ明朝"/>
          <w:u w:val="single"/>
        </w:rPr>
      </w:pPr>
      <w:r w:rsidRPr="00877D0E">
        <w:rPr>
          <w:rFonts w:ascii="ＭＳ Ｐ明朝" w:eastAsia="ＭＳ Ｐ明朝" w:hAnsi="ＭＳ Ｐ明朝" w:hint="eastAsia"/>
        </w:rPr>
        <w:t>商号又は名称</w:t>
      </w:r>
      <w:r w:rsidRPr="00877D0E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　　　　　　　</w:t>
      </w:r>
    </w:p>
    <w:p w14:paraId="18CD98A6" w14:textId="77777777" w:rsidR="00485343" w:rsidRPr="00877D0E" w:rsidRDefault="00485343" w:rsidP="00196D9E">
      <w:pPr>
        <w:pStyle w:val="1"/>
        <w:autoSpaceDE/>
        <w:autoSpaceDN/>
        <w:snapToGrid w:val="0"/>
        <w:spacing w:line="240" w:lineRule="exact"/>
        <w:rPr>
          <w:rFonts w:ascii="ＭＳ Ｐ明朝" w:eastAsia="ＭＳ Ｐ明朝" w:hAnsi="ＭＳ Ｐ明朝"/>
          <w:kern w:val="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6"/>
        <w:gridCol w:w="1917"/>
        <w:gridCol w:w="1549"/>
        <w:gridCol w:w="4031"/>
        <w:gridCol w:w="1326"/>
      </w:tblGrid>
      <w:tr w:rsidR="00877D0E" w:rsidRPr="00877D0E" w14:paraId="652F4E39" w14:textId="77777777" w:rsidTr="009B5C73">
        <w:trPr>
          <w:trHeight w:val="459"/>
        </w:trPr>
        <w:tc>
          <w:tcPr>
            <w:tcW w:w="709" w:type="dxa"/>
          </w:tcPr>
          <w:p w14:paraId="2265CF87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番号</w:t>
            </w:r>
          </w:p>
        </w:tc>
        <w:tc>
          <w:tcPr>
            <w:tcW w:w="1940" w:type="dxa"/>
          </w:tcPr>
          <w:p w14:paraId="36D742DD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発注機関名</w:t>
            </w:r>
          </w:p>
        </w:tc>
        <w:tc>
          <w:tcPr>
            <w:tcW w:w="1566" w:type="dxa"/>
          </w:tcPr>
          <w:p w14:paraId="7B2CE36F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契約期間</w:t>
            </w:r>
          </w:p>
        </w:tc>
        <w:tc>
          <w:tcPr>
            <w:tcW w:w="4084" w:type="dxa"/>
          </w:tcPr>
          <w:p w14:paraId="041E20A6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業務名・業務概要</w:t>
            </w:r>
          </w:p>
        </w:tc>
        <w:tc>
          <w:tcPr>
            <w:tcW w:w="1340" w:type="dxa"/>
          </w:tcPr>
          <w:p w14:paraId="12D73595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契約金額</w:t>
            </w:r>
          </w:p>
        </w:tc>
      </w:tr>
      <w:tr w:rsidR="00877D0E" w:rsidRPr="00877D0E" w14:paraId="1FD9B58D" w14:textId="77777777" w:rsidTr="00194384">
        <w:trPr>
          <w:trHeight w:val="686"/>
        </w:trPr>
        <w:tc>
          <w:tcPr>
            <w:tcW w:w="709" w:type="dxa"/>
            <w:vMerge w:val="restart"/>
            <w:vAlign w:val="center"/>
          </w:tcPr>
          <w:p w14:paraId="62D8CA47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１</w:t>
            </w:r>
          </w:p>
        </w:tc>
        <w:tc>
          <w:tcPr>
            <w:tcW w:w="1940" w:type="dxa"/>
            <w:vMerge w:val="restart"/>
          </w:tcPr>
          <w:p w14:paraId="31D50360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53EF3DD6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1C240AEB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2DC39A7C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440A5AF7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 w:val="restart"/>
            <w:vAlign w:val="center"/>
          </w:tcPr>
          <w:p w14:paraId="5C50A05A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～</w:t>
            </w:r>
          </w:p>
        </w:tc>
        <w:tc>
          <w:tcPr>
            <w:tcW w:w="4084" w:type="dxa"/>
          </w:tcPr>
          <w:p w14:paraId="1C2488BF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【業務名】</w:t>
            </w:r>
          </w:p>
          <w:p w14:paraId="409EB804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340" w:type="dxa"/>
            <w:vMerge w:val="restart"/>
          </w:tcPr>
          <w:p w14:paraId="240646E0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77D0E" w:rsidRPr="00877D0E" w14:paraId="1EDFF54D" w14:textId="77777777" w:rsidTr="00194384">
        <w:trPr>
          <w:trHeight w:val="1428"/>
        </w:trPr>
        <w:tc>
          <w:tcPr>
            <w:tcW w:w="709" w:type="dxa"/>
            <w:vMerge/>
            <w:vAlign w:val="center"/>
          </w:tcPr>
          <w:p w14:paraId="7E16A235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40" w:type="dxa"/>
            <w:vMerge/>
          </w:tcPr>
          <w:p w14:paraId="4559D01A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/>
          </w:tcPr>
          <w:p w14:paraId="2191513C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084" w:type="dxa"/>
          </w:tcPr>
          <w:p w14:paraId="5EE631D4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【業務概要（規模・内容や技術的特徴について）】</w:t>
            </w:r>
          </w:p>
        </w:tc>
        <w:tc>
          <w:tcPr>
            <w:tcW w:w="1340" w:type="dxa"/>
            <w:vMerge/>
          </w:tcPr>
          <w:p w14:paraId="40127359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77D0E" w:rsidRPr="00877D0E" w14:paraId="33C38CB4" w14:textId="77777777" w:rsidTr="00194384">
        <w:trPr>
          <w:trHeight w:val="666"/>
        </w:trPr>
        <w:tc>
          <w:tcPr>
            <w:tcW w:w="709" w:type="dxa"/>
            <w:vMerge w:val="restart"/>
            <w:vAlign w:val="center"/>
          </w:tcPr>
          <w:p w14:paraId="10D247E4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２</w:t>
            </w:r>
          </w:p>
        </w:tc>
        <w:tc>
          <w:tcPr>
            <w:tcW w:w="1940" w:type="dxa"/>
            <w:vMerge w:val="restart"/>
          </w:tcPr>
          <w:p w14:paraId="6E1CC327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60779A64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676AC578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06266FF4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0BA19193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 w:val="restart"/>
            <w:vAlign w:val="center"/>
          </w:tcPr>
          <w:p w14:paraId="505A7524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～</w:t>
            </w:r>
          </w:p>
        </w:tc>
        <w:tc>
          <w:tcPr>
            <w:tcW w:w="4084" w:type="dxa"/>
          </w:tcPr>
          <w:p w14:paraId="394CBD85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【業務名】</w:t>
            </w:r>
          </w:p>
          <w:p w14:paraId="500F702E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340" w:type="dxa"/>
            <w:vMerge w:val="restart"/>
          </w:tcPr>
          <w:p w14:paraId="7B4F7EE2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77D0E" w:rsidRPr="00877D0E" w14:paraId="4803A3B0" w14:textId="77777777" w:rsidTr="00194384">
        <w:trPr>
          <w:trHeight w:val="1194"/>
        </w:trPr>
        <w:tc>
          <w:tcPr>
            <w:tcW w:w="709" w:type="dxa"/>
            <w:vMerge/>
            <w:vAlign w:val="center"/>
          </w:tcPr>
          <w:p w14:paraId="6FF99EBE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40" w:type="dxa"/>
            <w:vMerge/>
          </w:tcPr>
          <w:p w14:paraId="564BD88E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/>
          </w:tcPr>
          <w:p w14:paraId="36BFB167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084" w:type="dxa"/>
          </w:tcPr>
          <w:p w14:paraId="730592E2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【業務概要（規模・内容や技術的特徴について）】</w:t>
            </w:r>
          </w:p>
        </w:tc>
        <w:tc>
          <w:tcPr>
            <w:tcW w:w="1340" w:type="dxa"/>
            <w:vMerge/>
          </w:tcPr>
          <w:p w14:paraId="37E0D978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77D0E" w:rsidRPr="00877D0E" w14:paraId="7693F599" w14:textId="77777777" w:rsidTr="00194384">
        <w:trPr>
          <w:trHeight w:val="595"/>
        </w:trPr>
        <w:tc>
          <w:tcPr>
            <w:tcW w:w="709" w:type="dxa"/>
            <w:vMerge w:val="restart"/>
            <w:vAlign w:val="center"/>
          </w:tcPr>
          <w:p w14:paraId="4EAB81A3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３</w:t>
            </w:r>
          </w:p>
        </w:tc>
        <w:tc>
          <w:tcPr>
            <w:tcW w:w="1940" w:type="dxa"/>
            <w:vMerge w:val="restart"/>
          </w:tcPr>
          <w:p w14:paraId="249916DE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200F1585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7DB9651B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4C68BC30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69084F2F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 w:val="restart"/>
            <w:vAlign w:val="center"/>
          </w:tcPr>
          <w:p w14:paraId="7ED29E6E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～</w:t>
            </w:r>
          </w:p>
        </w:tc>
        <w:tc>
          <w:tcPr>
            <w:tcW w:w="4084" w:type="dxa"/>
          </w:tcPr>
          <w:p w14:paraId="7114D26D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【業務名】</w:t>
            </w:r>
          </w:p>
          <w:p w14:paraId="46D9922A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340" w:type="dxa"/>
            <w:vMerge w:val="restart"/>
          </w:tcPr>
          <w:p w14:paraId="23C924C2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77D0E" w:rsidRPr="00877D0E" w14:paraId="59371517" w14:textId="77777777" w:rsidTr="009B5C73">
        <w:trPr>
          <w:trHeight w:val="1174"/>
        </w:trPr>
        <w:tc>
          <w:tcPr>
            <w:tcW w:w="709" w:type="dxa"/>
            <w:vMerge/>
          </w:tcPr>
          <w:p w14:paraId="2541E798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40" w:type="dxa"/>
            <w:vMerge/>
          </w:tcPr>
          <w:p w14:paraId="6C5E732E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/>
          </w:tcPr>
          <w:p w14:paraId="7E75980E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084" w:type="dxa"/>
          </w:tcPr>
          <w:p w14:paraId="0057441B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【業務概要（規模・内容や技術的特徴について）】</w:t>
            </w:r>
          </w:p>
        </w:tc>
        <w:tc>
          <w:tcPr>
            <w:tcW w:w="1340" w:type="dxa"/>
            <w:vMerge/>
          </w:tcPr>
          <w:p w14:paraId="2EDC6C64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</w:tbl>
    <w:p w14:paraId="12E7C5DE" w14:textId="1CC6B0F3" w:rsidR="00581B42" w:rsidRPr="00DF46D7" w:rsidRDefault="009B5C73" w:rsidP="00587F3D">
      <w:pPr>
        <w:pStyle w:val="a6"/>
        <w:ind w:leftChars="86" w:left="708" w:hangingChars="293" w:hanging="527"/>
        <w:rPr>
          <w:rFonts w:hAnsi="ＭＳ 明朝"/>
          <w:bCs/>
          <w:sz w:val="18"/>
          <w:szCs w:val="18"/>
        </w:rPr>
      </w:pPr>
      <w:r w:rsidRPr="00877D0E">
        <w:rPr>
          <w:rFonts w:hint="eastAsia"/>
          <w:bCs/>
          <w:sz w:val="18"/>
          <w:szCs w:val="18"/>
        </w:rPr>
        <w:t xml:space="preserve">(注１)　</w:t>
      </w:r>
      <w:r w:rsidR="00330B50" w:rsidRPr="00330B50">
        <w:rPr>
          <w:rFonts w:hint="eastAsia"/>
        </w:rPr>
        <w:t xml:space="preserve"> </w:t>
      </w:r>
      <w:bookmarkStart w:id="0" w:name="_Hlk222926217"/>
      <w:r w:rsidR="00330B50" w:rsidRPr="00330B50">
        <w:rPr>
          <w:rFonts w:hAnsi="ＭＳ 明朝" w:hint="eastAsia"/>
          <w:bCs/>
          <w:sz w:val="18"/>
          <w:szCs w:val="18"/>
        </w:rPr>
        <w:t>国又は地方公共団体から直接受注した業務として、令和</w:t>
      </w:r>
      <w:r w:rsidR="008A15C5">
        <w:rPr>
          <w:rFonts w:hAnsi="ＭＳ 明朝" w:hint="eastAsia"/>
          <w:bCs/>
          <w:sz w:val="18"/>
          <w:szCs w:val="18"/>
        </w:rPr>
        <w:t>３</w:t>
      </w:r>
      <w:r w:rsidR="00330B50" w:rsidRPr="00330B50">
        <w:rPr>
          <w:rFonts w:hAnsi="ＭＳ 明朝" w:hint="eastAsia"/>
          <w:bCs/>
          <w:sz w:val="18"/>
          <w:szCs w:val="18"/>
        </w:rPr>
        <w:t>年度（２０２</w:t>
      </w:r>
      <w:r w:rsidR="008A15C5">
        <w:rPr>
          <w:rFonts w:hAnsi="ＭＳ 明朝" w:hint="eastAsia"/>
          <w:bCs/>
          <w:sz w:val="18"/>
          <w:szCs w:val="18"/>
        </w:rPr>
        <w:t>１</w:t>
      </w:r>
      <w:r w:rsidR="00330B50" w:rsidRPr="00330B50">
        <w:rPr>
          <w:rFonts w:hAnsi="ＭＳ 明朝" w:hint="eastAsia"/>
          <w:bCs/>
          <w:sz w:val="18"/>
          <w:szCs w:val="18"/>
        </w:rPr>
        <w:t>年度）以降に履行が完了した</w:t>
      </w:r>
      <w:r w:rsidR="00587F3D">
        <w:rPr>
          <w:rFonts w:hAnsi="ＭＳ 明朝" w:hint="eastAsia"/>
          <w:bCs/>
          <w:sz w:val="18"/>
          <w:szCs w:val="18"/>
        </w:rPr>
        <w:t>本業務に類似する</w:t>
      </w:r>
      <w:r w:rsidR="00330B50" w:rsidRPr="00330B50">
        <w:rPr>
          <w:rFonts w:hAnsi="ＭＳ 明朝" w:hint="eastAsia"/>
          <w:bCs/>
          <w:sz w:val="18"/>
          <w:szCs w:val="18"/>
        </w:rPr>
        <w:t>業務委託</w:t>
      </w:r>
      <w:bookmarkEnd w:id="0"/>
      <w:r w:rsidR="00581B42" w:rsidRPr="00877D0E">
        <w:rPr>
          <w:rFonts w:hint="eastAsia"/>
          <w:bCs/>
          <w:sz w:val="18"/>
          <w:szCs w:val="18"/>
        </w:rPr>
        <w:t>に関して代表的なものを３件まで記載し（１件で足りる。）、契約書の写しを添付すること（必須）。</w:t>
      </w:r>
      <w:r w:rsidR="00581B42" w:rsidRPr="00877D0E">
        <w:rPr>
          <w:rFonts w:hint="eastAsia"/>
          <w:sz w:val="18"/>
          <w:szCs w:val="18"/>
        </w:rPr>
        <w:t>なお、これだけでは同種業務の実績を有することが判断できない場合は、他の判断できる資料（図面、仕様書等の設計図書又は発注者の証明等）で併せて補完すること。</w:t>
      </w:r>
    </w:p>
    <w:p w14:paraId="3E72988B" w14:textId="1D866E95" w:rsidR="009B5C73" w:rsidRPr="00877D0E" w:rsidRDefault="009B5C73" w:rsidP="00581B42">
      <w:pPr>
        <w:pStyle w:val="a6"/>
        <w:ind w:leftChars="336" w:left="706" w:firstLine="1"/>
        <w:rPr>
          <w:bCs/>
          <w:sz w:val="18"/>
          <w:szCs w:val="18"/>
        </w:rPr>
      </w:pPr>
      <w:r w:rsidRPr="00877D0E">
        <w:rPr>
          <w:rFonts w:hAnsi="ＭＳ 明朝" w:hint="eastAsia"/>
          <w:sz w:val="18"/>
          <w:szCs w:val="18"/>
        </w:rPr>
        <w:t>添付されていない場合、提出された書類では</w:t>
      </w:r>
      <w:r w:rsidRPr="00877D0E">
        <w:rPr>
          <w:rFonts w:hint="eastAsia"/>
          <w:sz w:val="18"/>
          <w:szCs w:val="18"/>
        </w:rPr>
        <w:t>同種業務の実績を有することが判断できない場合</w:t>
      </w:r>
      <w:r w:rsidRPr="00877D0E">
        <w:rPr>
          <w:rFonts w:hAnsi="ＭＳ 明朝" w:hint="eastAsia"/>
          <w:sz w:val="18"/>
          <w:szCs w:val="18"/>
        </w:rPr>
        <w:t>は、</w:t>
      </w:r>
      <w:r w:rsidR="003417F1" w:rsidRPr="00877D0E">
        <w:rPr>
          <w:rFonts w:hAnsi="ＭＳ 明朝" w:hint="eastAsia"/>
          <w:sz w:val="18"/>
          <w:szCs w:val="18"/>
        </w:rPr>
        <w:t>その</w:t>
      </w:r>
      <w:r w:rsidRPr="00877D0E">
        <w:rPr>
          <w:rFonts w:hAnsi="ＭＳ 明朝" w:hint="eastAsia"/>
          <w:sz w:val="18"/>
          <w:szCs w:val="18"/>
        </w:rPr>
        <w:t>実績を</w:t>
      </w:r>
      <w:r w:rsidR="00581B42">
        <w:rPr>
          <w:rFonts w:hAnsi="ＭＳ 明朝" w:hint="eastAsia"/>
          <w:sz w:val="18"/>
          <w:szCs w:val="18"/>
        </w:rPr>
        <w:t>有</w:t>
      </w:r>
      <w:r w:rsidRPr="00877D0E">
        <w:rPr>
          <w:rFonts w:hAnsi="ＭＳ 明朝" w:hint="eastAsia"/>
          <w:sz w:val="18"/>
          <w:szCs w:val="18"/>
        </w:rPr>
        <w:t>しているとは認めない。</w:t>
      </w:r>
    </w:p>
    <w:p w14:paraId="01D05E09" w14:textId="5422237A" w:rsidR="00ED08F6" w:rsidRPr="00877D0E" w:rsidRDefault="009B5C73" w:rsidP="00330B50">
      <w:pPr>
        <w:pStyle w:val="a6"/>
        <w:ind w:leftChars="67" w:left="708" w:hangingChars="315" w:hanging="567"/>
        <w:rPr>
          <w:rFonts w:hAnsi="ＭＳ 明朝"/>
          <w:sz w:val="20"/>
          <w:szCs w:val="20"/>
        </w:rPr>
      </w:pPr>
      <w:r w:rsidRPr="00877D0E">
        <w:rPr>
          <w:rFonts w:hint="eastAsia"/>
          <w:sz w:val="18"/>
          <w:szCs w:val="18"/>
        </w:rPr>
        <w:t>(注２)　発注機関名は具体的に記入すること（例：○○県○○市）。なお、国等の出先機関の場合は</w:t>
      </w:r>
      <w:r w:rsidR="003417F1" w:rsidRPr="00877D0E">
        <w:rPr>
          <w:rFonts w:hint="eastAsia"/>
          <w:sz w:val="18"/>
          <w:szCs w:val="18"/>
        </w:rPr>
        <w:t>その</w:t>
      </w:r>
      <w:r w:rsidRPr="00877D0E">
        <w:rPr>
          <w:rFonts w:hint="eastAsia"/>
          <w:sz w:val="18"/>
          <w:szCs w:val="18"/>
        </w:rPr>
        <w:t>出先機関等の名称等を記入のこと。</w:t>
      </w:r>
    </w:p>
    <w:sectPr w:rsidR="00ED08F6" w:rsidRPr="00877D0E" w:rsidSect="00330B50">
      <w:headerReference w:type="default" r:id="rId12"/>
      <w:type w:val="continuous"/>
      <w:pgSz w:w="11906" w:h="16838" w:code="9"/>
      <w:pgMar w:top="1701" w:right="1134" w:bottom="1134" w:left="1134" w:header="113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3A6F8" w14:textId="77777777" w:rsidR="006435A4" w:rsidRDefault="006435A4">
      <w:r>
        <w:separator/>
      </w:r>
    </w:p>
  </w:endnote>
  <w:endnote w:type="continuationSeparator" w:id="0">
    <w:p w14:paraId="2F4EFAC0" w14:textId="77777777" w:rsidR="006435A4" w:rsidRDefault="0064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03BDE" w14:textId="77777777" w:rsidR="006435A4" w:rsidRDefault="006435A4">
      <w:r>
        <w:separator/>
      </w:r>
    </w:p>
  </w:footnote>
  <w:footnote w:type="continuationSeparator" w:id="0">
    <w:p w14:paraId="7E1917D0" w14:textId="77777777" w:rsidR="006435A4" w:rsidRDefault="0064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6E7B" w14:textId="7EDE4693" w:rsidR="001B2BE2" w:rsidRDefault="001B2BE2" w:rsidP="00BD2477">
    <w:pPr>
      <w:pStyle w:val="a8"/>
      <w:jc w:val="right"/>
    </w:pPr>
    <w:r>
      <w:rPr>
        <w:rFonts w:hint="eastAsia"/>
      </w:rPr>
      <w:t>（</w:t>
    </w:r>
    <w:r w:rsidRPr="001A774C">
      <w:rPr>
        <w:rFonts w:hint="eastAsia"/>
      </w:rPr>
      <w:t>様</w:t>
    </w:r>
    <w:r>
      <w:rPr>
        <w:rFonts w:hint="eastAsia"/>
      </w:rPr>
      <w:t>式第</w:t>
    </w:r>
    <w:r w:rsidR="00330B50">
      <w:rPr>
        <w:rFonts w:hint="eastAsia"/>
      </w:rPr>
      <w:t>３</w:t>
    </w:r>
    <w:r w:rsidRPr="001A774C">
      <w:rPr>
        <w:rFonts w:hint="eastAsia"/>
      </w:rPr>
      <w:t>号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86009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07D4D"/>
    <w:rsid w:val="00030AF2"/>
    <w:rsid w:val="0003331B"/>
    <w:rsid w:val="00037639"/>
    <w:rsid w:val="00041B65"/>
    <w:rsid w:val="00053AE3"/>
    <w:rsid w:val="00054E08"/>
    <w:rsid w:val="0006355F"/>
    <w:rsid w:val="00083948"/>
    <w:rsid w:val="00085394"/>
    <w:rsid w:val="00094D95"/>
    <w:rsid w:val="000A134D"/>
    <w:rsid w:val="000A4898"/>
    <w:rsid w:val="000B030B"/>
    <w:rsid w:val="000C5665"/>
    <w:rsid w:val="000D1E5D"/>
    <w:rsid w:val="000D369F"/>
    <w:rsid w:val="000E18B6"/>
    <w:rsid w:val="000E7816"/>
    <w:rsid w:val="000F1FAF"/>
    <w:rsid w:val="0010004C"/>
    <w:rsid w:val="001134B8"/>
    <w:rsid w:val="001353E7"/>
    <w:rsid w:val="00136A52"/>
    <w:rsid w:val="001514BE"/>
    <w:rsid w:val="001571DB"/>
    <w:rsid w:val="00165052"/>
    <w:rsid w:val="001671BF"/>
    <w:rsid w:val="001834A3"/>
    <w:rsid w:val="001905BC"/>
    <w:rsid w:val="00191826"/>
    <w:rsid w:val="00194384"/>
    <w:rsid w:val="00196AB2"/>
    <w:rsid w:val="00196D9E"/>
    <w:rsid w:val="001A42C5"/>
    <w:rsid w:val="001B2BE2"/>
    <w:rsid w:val="001C2489"/>
    <w:rsid w:val="001C4733"/>
    <w:rsid w:val="001C4FFA"/>
    <w:rsid w:val="001C6F53"/>
    <w:rsid w:val="001E3BE9"/>
    <w:rsid w:val="001E3E05"/>
    <w:rsid w:val="001E5DE3"/>
    <w:rsid w:val="001F5E09"/>
    <w:rsid w:val="002205E1"/>
    <w:rsid w:val="00232BC5"/>
    <w:rsid w:val="00240954"/>
    <w:rsid w:val="00245FAA"/>
    <w:rsid w:val="00251F4D"/>
    <w:rsid w:val="002538F8"/>
    <w:rsid w:val="00253F9C"/>
    <w:rsid w:val="00271B9C"/>
    <w:rsid w:val="00272292"/>
    <w:rsid w:val="002758FD"/>
    <w:rsid w:val="0027761E"/>
    <w:rsid w:val="0028525A"/>
    <w:rsid w:val="00285765"/>
    <w:rsid w:val="00293665"/>
    <w:rsid w:val="002946F3"/>
    <w:rsid w:val="002C5A9B"/>
    <w:rsid w:val="002D080D"/>
    <w:rsid w:val="002D1E1F"/>
    <w:rsid w:val="002F2BDC"/>
    <w:rsid w:val="003074CC"/>
    <w:rsid w:val="003140ED"/>
    <w:rsid w:val="0032166B"/>
    <w:rsid w:val="003230D1"/>
    <w:rsid w:val="00330B50"/>
    <w:rsid w:val="00331998"/>
    <w:rsid w:val="003417F1"/>
    <w:rsid w:val="0034617F"/>
    <w:rsid w:val="003608A0"/>
    <w:rsid w:val="00367357"/>
    <w:rsid w:val="003759AD"/>
    <w:rsid w:val="003805E4"/>
    <w:rsid w:val="003928D7"/>
    <w:rsid w:val="003942B1"/>
    <w:rsid w:val="003A2990"/>
    <w:rsid w:val="003A3196"/>
    <w:rsid w:val="003A7707"/>
    <w:rsid w:val="003C2E4C"/>
    <w:rsid w:val="003D1F1B"/>
    <w:rsid w:val="003D6939"/>
    <w:rsid w:val="003F4D4D"/>
    <w:rsid w:val="00402C08"/>
    <w:rsid w:val="004133DF"/>
    <w:rsid w:val="00414464"/>
    <w:rsid w:val="00440A41"/>
    <w:rsid w:val="00447C94"/>
    <w:rsid w:val="0045076E"/>
    <w:rsid w:val="00454210"/>
    <w:rsid w:val="00461319"/>
    <w:rsid w:val="00462C2B"/>
    <w:rsid w:val="004714A9"/>
    <w:rsid w:val="004745AD"/>
    <w:rsid w:val="00483776"/>
    <w:rsid w:val="00485343"/>
    <w:rsid w:val="004A0900"/>
    <w:rsid w:val="004A6E3D"/>
    <w:rsid w:val="004C3402"/>
    <w:rsid w:val="004E1310"/>
    <w:rsid w:val="004F3D21"/>
    <w:rsid w:val="0050282C"/>
    <w:rsid w:val="005433D9"/>
    <w:rsid w:val="00543781"/>
    <w:rsid w:val="00546C25"/>
    <w:rsid w:val="00552F81"/>
    <w:rsid w:val="0055632C"/>
    <w:rsid w:val="00567106"/>
    <w:rsid w:val="00567896"/>
    <w:rsid w:val="00581B42"/>
    <w:rsid w:val="00582836"/>
    <w:rsid w:val="00587F3D"/>
    <w:rsid w:val="00590CB1"/>
    <w:rsid w:val="005B0E76"/>
    <w:rsid w:val="005D5AF1"/>
    <w:rsid w:val="005F7DDE"/>
    <w:rsid w:val="00640933"/>
    <w:rsid w:val="006435A4"/>
    <w:rsid w:val="00657419"/>
    <w:rsid w:val="00676AF2"/>
    <w:rsid w:val="006A11D8"/>
    <w:rsid w:val="006A1B84"/>
    <w:rsid w:val="006D76DD"/>
    <w:rsid w:val="006E5013"/>
    <w:rsid w:val="006F06D5"/>
    <w:rsid w:val="006F458A"/>
    <w:rsid w:val="006F6DDF"/>
    <w:rsid w:val="00711BD9"/>
    <w:rsid w:val="007252C3"/>
    <w:rsid w:val="00726B5F"/>
    <w:rsid w:val="007327DE"/>
    <w:rsid w:val="00743F1D"/>
    <w:rsid w:val="00765351"/>
    <w:rsid w:val="0077185B"/>
    <w:rsid w:val="00772018"/>
    <w:rsid w:val="00777785"/>
    <w:rsid w:val="007A338D"/>
    <w:rsid w:val="007A6E4E"/>
    <w:rsid w:val="007A79D4"/>
    <w:rsid w:val="007B3D1D"/>
    <w:rsid w:val="007C345F"/>
    <w:rsid w:val="007C5834"/>
    <w:rsid w:val="007D1D6B"/>
    <w:rsid w:val="007F0F09"/>
    <w:rsid w:val="00822472"/>
    <w:rsid w:val="00827BD7"/>
    <w:rsid w:val="00835CF2"/>
    <w:rsid w:val="0083652A"/>
    <w:rsid w:val="00851233"/>
    <w:rsid w:val="00855A16"/>
    <w:rsid w:val="00862353"/>
    <w:rsid w:val="00866457"/>
    <w:rsid w:val="008700EC"/>
    <w:rsid w:val="00877D0E"/>
    <w:rsid w:val="00893098"/>
    <w:rsid w:val="008A15C5"/>
    <w:rsid w:val="008A225F"/>
    <w:rsid w:val="008C1DB8"/>
    <w:rsid w:val="008C4D05"/>
    <w:rsid w:val="008D02A6"/>
    <w:rsid w:val="008F51BD"/>
    <w:rsid w:val="0092357E"/>
    <w:rsid w:val="0094029B"/>
    <w:rsid w:val="00942505"/>
    <w:rsid w:val="0094596C"/>
    <w:rsid w:val="009565F4"/>
    <w:rsid w:val="0097578C"/>
    <w:rsid w:val="00983B8E"/>
    <w:rsid w:val="00986544"/>
    <w:rsid w:val="009B5C73"/>
    <w:rsid w:val="009C3166"/>
    <w:rsid w:val="009C5739"/>
    <w:rsid w:val="009E0B79"/>
    <w:rsid w:val="009E426E"/>
    <w:rsid w:val="009F01C5"/>
    <w:rsid w:val="00A0159A"/>
    <w:rsid w:val="00A123D3"/>
    <w:rsid w:val="00A1713E"/>
    <w:rsid w:val="00A26739"/>
    <w:rsid w:val="00A3169F"/>
    <w:rsid w:val="00A342BC"/>
    <w:rsid w:val="00A863AD"/>
    <w:rsid w:val="00A9311D"/>
    <w:rsid w:val="00A97C8F"/>
    <w:rsid w:val="00AA5539"/>
    <w:rsid w:val="00AC0DD1"/>
    <w:rsid w:val="00AE02CD"/>
    <w:rsid w:val="00AE21EA"/>
    <w:rsid w:val="00AF396C"/>
    <w:rsid w:val="00B02C39"/>
    <w:rsid w:val="00B064F3"/>
    <w:rsid w:val="00B25B0B"/>
    <w:rsid w:val="00B415C4"/>
    <w:rsid w:val="00B459D9"/>
    <w:rsid w:val="00B63035"/>
    <w:rsid w:val="00B66222"/>
    <w:rsid w:val="00B73DB7"/>
    <w:rsid w:val="00B7447E"/>
    <w:rsid w:val="00B7578D"/>
    <w:rsid w:val="00B80DC7"/>
    <w:rsid w:val="00B85BF7"/>
    <w:rsid w:val="00B903C4"/>
    <w:rsid w:val="00B90EA9"/>
    <w:rsid w:val="00BA2EAE"/>
    <w:rsid w:val="00BA4C54"/>
    <w:rsid w:val="00BA5A6D"/>
    <w:rsid w:val="00BC2C82"/>
    <w:rsid w:val="00BD2477"/>
    <w:rsid w:val="00BF0221"/>
    <w:rsid w:val="00C014A8"/>
    <w:rsid w:val="00C016C5"/>
    <w:rsid w:val="00C03B43"/>
    <w:rsid w:val="00C050DC"/>
    <w:rsid w:val="00C06F06"/>
    <w:rsid w:val="00C11E5A"/>
    <w:rsid w:val="00C265C7"/>
    <w:rsid w:val="00C267FD"/>
    <w:rsid w:val="00C30BB5"/>
    <w:rsid w:val="00C30F70"/>
    <w:rsid w:val="00C51C1C"/>
    <w:rsid w:val="00C52345"/>
    <w:rsid w:val="00C767E7"/>
    <w:rsid w:val="00C85DDC"/>
    <w:rsid w:val="00C878DC"/>
    <w:rsid w:val="00C9371B"/>
    <w:rsid w:val="00CB48C3"/>
    <w:rsid w:val="00CB55D9"/>
    <w:rsid w:val="00CD044D"/>
    <w:rsid w:val="00CD3C0F"/>
    <w:rsid w:val="00CD4E13"/>
    <w:rsid w:val="00CF7720"/>
    <w:rsid w:val="00D038F1"/>
    <w:rsid w:val="00D67E99"/>
    <w:rsid w:val="00D73E10"/>
    <w:rsid w:val="00D90C9F"/>
    <w:rsid w:val="00DD1C2F"/>
    <w:rsid w:val="00DD6117"/>
    <w:rsid w:val="00DF46D7"/>
    <w:rsid w:val="00DF70A8"/>
    <w:rsid w:val="00E0214C"/>
    <w:rsid w:val="00E148DD"/>
    <w:rsid w:val="00E36386"/>
    <w:rsid w:val="00E57ED0"/>
    <w:rsid w:val="00E637D0"/>
    <w:rsid w:val="00E67726"/>
    <w:rsid w:val="00E81761"/>
    <w:rsid w:val="00E866A6"/>
    <w:rsid w:val="00EA0C87"/>
    <w:rsid w:val="00EA75AA"/>
    <w:rsid w:val="00EB0754"/>
    <w:rsid w:val="00EC7236"/>
    <w:rsid w:val="00ED08F6"/>
    <w:rsid w:val="00ED613B"/>
    <w:rsid w:val="00ED7B82"/>
    <w:rsid w:val="00ED7EB3"/>
    <w:rsid w:val="00EE007C"/>
    <w:rsid w:val="00EE5349"/>
    <w:rsid w:val="00F13EEE"/>
    <w:rsid w:val="00F2158D"/>
    <w:rsid w:val="00F37836"/>
    <w:rsid w:val="00F420DD"/>
    <w:rsid w:val="00F639B3"/>
    <w:rsid w:val="00F9477E"/>
    <w:rsid w:val="00FA3569"/>
    <w:rsid w:val="00FB234D"/>
    <w:rsid w:val="00FB2C63"/>
    <w:rsid w:val="00FB3A4C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485343"/>
    <w:pPr>
      <w:ind w:left="210" w:hangingChars="100" w:hanging="210"/>
    </w:pPr>
  </w:style>
  <w:style w:type="paragraph" w:styleId="a6">
    <w:name w:val="Plain Text"/>
    <w:basedOn w:val="a"/>
    <w:link w:val="a7"/>
    <w:rsid w:val="00485343"/>
    <w:rPr>
      <w:rFonts w:ascii="ＭＳ 明朝" w:hAnsi="Courier New" w:cs="Courier New"/>
      <w:szCs w:val="21"/>
    </w:rPr>
  </w:style>
  <w:style w:type="paragraph" w:styleId="a8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b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  <w:style w:type="character" w:customStyle="1" w:styleId="a7">
    <w:name w:val="書式なし (文字)"/>
    <w:basedOn w:val="a0"/>
    <w:link w:val="a6"/>
    <w:rsid w:val="00581B42"/>
    <w:rPr>
      <w:rFonts w:ascii="ＭＳ 明朝" w:hAnsi="Courier New" w:cs="Courier New"/>
      <w:kern w:val="2"/>
      <w:sz w:val="21"/>
      <w:szCs w:val="21"/>
    </w:rPr>
  </w:style>
  <w:style w:type="paragraph" w:customStyle="1" w:styleId="ad">
    <w:name w:val="一太郎８/９"/>
    <w:rsid w:val="00330B50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ゴシック" w:eastAsia="ＭＳ ゴシック"/>
      <w:spacing w:val="4"/>
      <w:sz w:val="22"/>
      <w:szCs w:val="24"/>
    </w:rPr>
  </w:style>
  <w:style w:type="character" w:customStyle="1" w:styleId="a5">
    <w:name w:val="本文インデント (文字)"/>
    <w:basedOn w:val="a0"/>
    <w:link w:val="a4"/>
    <w:rsid w:val="00C014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7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1991ba5adbf194451038ddd2f7bb6f7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035c151c185c8275a73f353596f1a86a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22B3A1-9F14-4539-8ECB-568A65519FF4}">
  <ds:schemaRefs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645309-E23B-47FF-8D00-70C9E3069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宮崎　慶梧</cp:lastModifiedBy>
  <cp:revision>3</cp:revision>
  <cp:lastPrinted>2026-02-25T07:15:00Z</cp:lastPrinted>
  <dcterms:created xsi:type="dcterms:W3CDTF">2026-02-27T04:51:00Z</dcterms:created>
  <dcterms:modified xsi:type="dcterms:W3CDTF">2026-02-27T05:29:00Z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