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963C" w14:textId="11D4CC11" w:rsidR="00DB10ED" w:rsidRPr="006E50CC" w:rsidRDefault="00195E84" w:rsidP="00195E84">
      <w:pPr>
        <w:ind w:firstLine="210"/>
        <w:jc w:val="center"/>
        <w:rPr>
          <w:rFonts w:asciiTheme="minorEastAsia" w:eastAsiaTheme="minorEastAsia" w:hAnsiTheme="minorEastAsia"/>
          <w:szCs w:val="21"/>
        </w:rPr>
      </w:pPr>
      <w:r w:rsidRPr="006E50CC">
        <w:rPr>
          <w:rFonts w:asciiTheme="minorEastAsia" w:eastAsiaTheme="minorEastAsia" w:hAnsiTheme="minorEastAsia" w:hint="eastAsia"/>
          <w:szCs w:val="21"/>
        </w:rPr>
        <w:t>コンビニ交付</w:t>
      </w:r>
      <w:r w:rsidR="00C15802">
        <w:rPr>
          <w:rFonts w:asciiTheme="minorEastAsia" w:eastAsiaTheme="minorEastAsia" w:hAnsiTheme="minorEastAsia" w:hint="eastAsia"/>
          <w:szCs w:val="21"/>
        </w:rPr>
        <w:t>サービス</w:t>
      </w:r>
      <w:r w:rsidRPr="006E50CC">
        <w:rPr>
          <w:rFonts w:asciiTheme="minorEastAsia" w:eastAsiaTheme="minorEastAsia" w:hAnsiTheme="minorEastAsia" w:hint="eastAsia"/>
          <w:szCs w:val="21"/>
        </w:rPr>
        <w:t>提供業務委託</w:t>
      </w:r>
      <w:r w:rsidR="00E76F97" w:rsidRPr="006E50CC">
        <w:rPr>
          <w:rFonts w:asciiTheme="minorEastAsia" w:eastAsiaTheme="minorEastAsia" w:hAnsiTheme="minorEastAsia" w:hint="eastAsia"/>
          <w:szCs w:val="21"/>
        </w:rPr>
        <w:t>に</w:t>
      </w:r>
      <w:r w:rsidR="00DB10ED" w:rsidRPr="006E50CC">
        <w:rPr>
          <w:rFonts w:asciiTheme="minorEastAsia" w:eastAsiaTheme="minorEastAsia" w:hAnsiTheme="minorEastAsia" w:hint="eastAsia"/>
          <w:szCs w:val="21"/>
        </w:rPr>
        <w:t>関する情報提供依頼（RFI）</w:t>
      </w:r>
    </w:p>
    <w:p w14:paraId="7D7564D1" w14:textId="6EEF1C07" w:rsidR="00617D82" w:rsidRPr="006E50CC" w:rsidRDefault="00617D82" w:rsidP="00195E84">
      <w:pPr>
        <w:ind w:firstLine="210"/>
        <w:jc w:val="center"/>
        <w:rPr>
          <w:rFonts w:asciiTheme="minorEastAsia" w:eastAsiaTheme="minorEastAsia" w:hAnsiTheme="minorEastAsia"/>
          <w:szCs w:val="21"/>
        </w:rPr>
      </w:pPr>
      <w:r w:rsidRPr="006E50CC">
        <w:rPr>
          <w:rFonts w:asciiTheme="minorEastAsia" w:eastAsiaTheme="minorEastAsia" w:hAnsiTheme="minorEastAsia" w:hint="eastAsia"/>
          <w:szCs w:val="21"/>
        </w:rPr>
        <w:t>実施要領</w:t>
      </w:r>
    </w:p>
    <w:p w14:paraId="091EB874" w14:textId="19045086" w:rsidR="00617D82" w:rsidRPr="006E50CC" w:rsidRDefault="00617D82" w:rsidP="00C0564F">
      <w:pPr>
        <w:ind w:firstLine="210"/>
        <w:jc w:val="right"/>
        <w:rPr>
          <w:rFonts w:asciiTheme="minorEastAsia" w:eastAsiaTheme="minorEastAsia" w:hAnsiTheme="minorEastAsia"/>
          <w:szCs w:val="21"/>
        </w:rPr>
      </w:pPr>
      <w:r w:rsidRPr="006E50CC">
        <w:rPr>
          <w:rFonts w:asciiTheme="minorEastAsia" w:eastAsiaTheme="minorEastAsia" w:hAnsiTheme="minorEastAsia" w:hint="eastAsia"/>
          <w:szCs w:val="21"/>
        </w:rPr>
        <w:t>熊本市</w:t>
      </w:r>
      <w:r w:rsidR="00C0564F" w:rsidRPr="006E50CC">
        <w:rPr>
          <w:rFonts w:asciiTheme="minorEastAsia" w:eastAsiaTheme="minorEastAsia" w:hAnsiTheme="minorEastAsia" w:hint="eastAsia"/>
          <w:szCs w:val="21"/>
        </w:rPr>
        <w:t xml:space="preserve"> デジタル部 システム推進課</w:t>
      </w:r>
    </w:p>
    <w:p w14:paraId="25232F6D" w14:textId="77777777" w:rsidR="00DB10ED" w:rsidRPr="006E50CC" w:rsidRDefault="00DB10ED" w:rsidP="002566CE">
      <w:pPr>
        <w:ind w:firstLine="210"/>
        <w:jc w:val="center"/>
        <w:rPr>
          <w:rFonts w:asciiTheme="minorEastAsia" w:eastAsiaTheme="minorEastAsia" w:hAnsiTheme="minorEastAsia"/>
          <w:szCs w:val="21"/>
        </w:rPr>
      </w:pPr>
    </w:p>
    <w:p w14:paraId="0185BC19" w14:textId="6D0BD2A9" w:rsidR="00DB10ED" w:rsidRPr="006E50CC" w:rsidRDefault="00A51D42" w:rsidP="00A37464">
      <w:pPr>
        <w:rPr>
          <w:rFonts w:asciiTheme="minorEastAsia" w:eastAsiaTheme="minorEastAsia" w:hAnsiTheme="minorEastAsia"/>
          <w:szCs w:val="21"/>
        </w:rPr>
      </w:pPr>
      <w:r w:rsidRPr="006E50CC">
        <w:rPr>
          <w:rFonts w:asciiTheme="minorEastAsia" w:eastAsiaTheme="minorEastAsia" w:hAnsiTheme="minorEastAsia" w:hint="eastAsia"/>
          <w:szCs w:val="21"/>
        </w:rPr>
        <w:t>本市の各種証明書のコンビニ交付サービスにおいて、現在運用しているサービス</w:t>
      </w:r>
      <w:r w:rsidR="00157E23" w:rsidRPr="006E50CC">
        <w:rPr>
          <w:rFonts w:asciiTheme="minorEastAsia" w:eastAsiaTheme="minorEastAsia" w:hAnsiTheme="minorEastAsia" w:hint="eastAsia"/>
          <w:szCs w:val="21"/>
        </w:rPr>
        <w:t>について、事業者（富士通Japan社）のコンビニ交付サービス事業撤退に伴い</w:t>
      </w:r>
      <w:r w:rsidRPr="006E50CC">
        <w:rPr>
          <w:rFonts w:asciiTheme="minorEastAsia" w:eastAsiaTheme="minorEastAsia" w:hAnsiTheme="minorEastAsia" w:hint="eastAsia"/>
          <w:szCs w:val="21"/>
        </w:rPr>
        <w:t>2028年（令和10</w:t>
      </w:r>
      <w:r w:rsidR="007736FC">
        <w:rPr>
          <w:rFonts w:asciiTheme="minorEastAsia" w:eastAsiaTheme="minorEastAsia" w:hAnsiTheme="minorEastAsia" w:hint="eastAsia"/>
          <w:szCs w:val="21"/>
        </w:rPr>
        <w:t>年</w:t>
      </w:r>
      <w:r w:rsidRPr="006E50CC">
        <w:rPr>
          <w:rFonts w:asciiTheme="minorEastAsia" w:eastAsiaTheme="minorEastAsia" w:hAnsiTheme="minorEastAsia" w:hint="eastAsia"/>
          <w:szCs w:val="21"/>
        </w:rPr>
        <w:t>）1月12日をもって終了</w:t>
      </w:r>
      <w:r w:rsidR="0000368E">
        <w:rPr>
          <w:rFonts w:asciiTheme="minorEastAsia" w:eastAsiaTheme="minorEastAsia" w:hAnsiTheme="minorEastAsia" w:hint="eastAsia"/>
          <w:szCs w:val="21"/>
        </w:rPr>
        <w:t>します。</w:t>
      </w:r>
      <w:r w:rsidR="0000368E" w:rsidRPr="006E50CC">
        <w:rPr>
          <w:rFonts w:asciiTheme="minorEastAsia" w:eastAsiaTheme="minorEastAsia" w:hAnsiTheme="minorEastAsia" w:hint="eastAsia"/>
          <w:szCs w:val="21"/>
        </w:rPr>
        <w:t>サービス</w:t>
      </w:r>
      <w:r w:rsidR="0000368E">
        <w:rPr>
          <w:rFonts w:asciiTheme="minorEastAsia" w:eastAsiaTheme="minorEastAsia" w:hAnsiTheme="minorEastAsia" w:hint="eastAsia"/>
          <w:szCs w:val="21"/>
        </w:rPr>
        <w:t>継続のための調達にあたって、応札</w:t>
      </w:r>
      <w:r w:rsidR="00157E23" w:rsidRPr="006E50CC">
        <w:rPr>
          <w:rFonts w:asciiTheme="minorEastAsia" w:eastAsiaTheme="minorEastAsia" w:hAnsiTheme="minorEastAsia" w:hint="eastAsia"/>
          <w:szCs w:val="21"/>
        </w:rPr>
        <w:t>が可能かを確認するため</w:t>
      </w:r>
      <w:r w:rsidRPr="006E50CC">
        <w:rPr>
          <w:rFonts w:asciiTheme="minorEastAsia" w:eastAsiaTheme="minorEastAsia" w:hAnsiTheme="minorEastAsia" w:hint="eastAsia"/>
          <w:szCs w:val="21"/>
        </w:rPr>
        <w:t>、</w:t>
      </w:r>
      <w:r w:rsidR="0057357F">
        <w:rPr>
          <w:rFonts w:asciiTheme="minorEastAsia" w:eastAsiaTheme="minorEastAsia" w:hAnsiTheme="minorEastAsia" w:hint="eastAsia"/>
          <w:szCs w:val="21"/>
        </w:rPr>
        <w:t>下記</w:t>
      </w:r>
      <w:r w:rsidRPr="006E50CC">
        <w:rPr>
          <w:rFonts w:asciiTheme="minorEastAsia" w:eastAsiaTheme="minorEastAsia" w:hAnsiTheme="minorEastAsia" w:hint="eastAsia"/>
          <w:szCs w:val="21"/>
        </w:rPr>
        <w:t>のとおり情報提供を依頼いたします。</w:t>
      </w:r>
    </w:p>
    <w:p w14:paraId="355AC6FA" w14:textId="77777777" w:rsidR="00F07298" w:rsidRPr="0000368E" w:rsidRDefault="00F07298" w:rsidP="002566CE">
      <w:pPr>
        <w:pStyle w:val="a8"/>
        <w:jc w:val="center"/>
        <w:rPr>
          <w:rFonts w:asciiTheme="minorEastAsia" w:eastAsiaTheme="minorEastAsia" w:hAnsiTheme="minorEastAsia"/>
          <w:szCs w:val="21"/>
        </w:rPr>
      </w:pPr>
    </w:p>
    <w:p w14:paraId="76903B06" w14:textId="51D316CD" w:rsidR="00306AA7" w:rsidRPr="006E50CC" w:rsidRDefault="00306AA7" w:rsidP="00306AA7">
      <w:pPr>
        <w:pStyle w:val="a9"/>
        <w:rPr>
          <w:rFonts w:asciiTheme="minorEastAsia" w:eastAsiaTheme="minorEastAsia" w:hAnsiTheme="minorEastAsia"/>
        </w:rPr>
      </w:pPr>
      <w:r w:rsidRPr="006E50CC">
        <w:rPr>
          <w:rFonts w:asciiTheme="minorEastAsia" w:eastAsiaTheme="minorEastAsia" w:hAnsiTheme="minorEastAsia" w:hint="eastAsia"/>
        </w:rPr>
        <w:t>記</w:t>
      </w:r>
    </w:p>
    <w:p w14:paraId="16354157" w14:textId="075C414F" w:rsidR="00306AA7" w:rsidRPr="006E50CC" w:rsidRDefault="00306AA7" w:rsidP="002566CE">
      <w:pPr>
        <w:pStyle w:val="a8"/>
        <w:jc w:val="center"/>
        <w:rPr>
          <w:rFonts w:asciiTheme="minorEastAsia" w:eastAsiaTheme="minorEastAsia" w:hAnsiTheme="minorEastAsia"/>
        </w:rPr>
      </w:pPr>
    </w:p>
    <w:p w14:paraId="01ACF2B6" w14:textId="18F00B67" w:rsidR="001B18FB" w:rsidRPr="006E50CC" w:rsidRDefault="008F0D02" w:rsidP="001B18FB">
      <w:pPr>
        <w:rPr>
          <w:rFonts w:asciiTheme="minorEastAsia" w:eastAsiaTheme="minorEastAsia" w:hAnsiTheme="minorEastAsia"/>
          <w:szCs w:val="21"/>
        </w:rPr>
      </w:pPr>
      <w:r w:rsidRPr="006E50CC">
        <w:rPr>
          <w:rFonts w:asciiTheme="minorEastAsia" w:eastAsiaTheme="minorEastAsia" w:hAnsiTheme="minorEastAsia" w:hint="eastAsia"/>
          <w:szCs w:val="21"/>
        </w:rPr>
        <w:t>１．</w:t>
      </w:r>
      <w:r w:rsidR="007C4123" w:rsidRPr="006E50CC">
        <w:rPr>
          <w:rFonts w:asciiTheme="minorEastAsia" w:eastAsiaTheme="minorEastAsia" w:hAnsiTheme="minorEastAsia" w:hint="eastAsia"/>
          <w:szCs w:val="21"/>
        </w:rPr>
        <w:t>情報提供依頼内容</w:t>
      </w:r>
    </w:p>
    <w:p w14:paraId="2E5AAC44" w14:textId="77777777" w:rsidR="0000368E" w:rsidRDefault="0000368E" w:rsidP="005F76C9">
      <w:pPr>
        <w:rPr>
          <w:rFonts w:asciiTheme="minorEastAsia" w:eastAsiaTheme="minorEastAsia" w:hAnsiTheme="minorEastAsia"/>
          <w:szCs w:val="21"/>
        </w:rPr>
      </w:pPr>
    </w:p>
    <w:p w14:paraId="38895CE8" w14:textId="799D9B45" w:rsidR="00BA2707" w:rsidRPr="006E50CC" w:rsidRDefault="005F76C9" w:rsidP="005F76C9">
      <w:pPr>
        <w:rPr>
          <w:rFonts w:asciiTheme="minorEastAsia" w:eastAsiaTheme="minorEastAsia" w:hAnsiTheme="minorEastAsia"/>
          <w:szCs w:val="21"/>
        </w:rPr>
      </w:pPr>
      <w:r w:rsidRPr="006E50CC">
        <w:rPr>
          <w:rFonts w:asciiTheme="minorEastAsia" w:eastAsiaTheme="minorEastAsia" w:hAnsiTheme="minorEastAsia" w:hint="eastAsia"/>
          <w:szCs w:val="21"/>
        </w:rPr>
        <w:t>（１）</w:t>
      </w:r>
      <w:r w:rsidR="00C15802">
        <w:rPr>
          <w:rFonts w:asciiTheme="minorEastAsia" w:eastAsiaTheme="minorEastAsia" w:hAnsiTheme="minorEastAsia"/>
          <w:szCs w:val="21"/>
        </w:rPr>
        <w:t>サービス</w:t>
      </w:r>
      <w:r w:rsidR="00BA2707" w:rsidRPr="006E50CC">
        <w:rPr>
          <w:rFonts w:asciiTheme="minorEastAsia" w:eastAsiaTheme="minorEastAsia" w:hAnsiTheme="minorEastAsia"/>
          <w:szCs w:val="21"/>
        </w:rPr>
        <w:t>の提供について</w:t>
      </w:r>
    </w:p>
    <w:p w14:paraId="08BDF957" w14:textId="2D396BC6" w:rsidR="00BA2707" w:rsidRPr="006E50CC" w:rsidRDefault="005D531C" w:rsidP="005D531C">
      <w:pPr>
        <w:ind w:leftChars="300" w:left="630"/>
        <w:rPr>
          <w:rFonts w:asciiTheme="minorEastAsia" w:eastAsiaTheme="minorEastAsia" w:hAnsiTheme="minorEastAsia"/>
          <w:szCs w:val="21"/>
        </w:rPr>
      </w:pPr>
      <w:r w:rsidRPr="005D531C">
        <w:rPr>
          <w:rFonts w:asciiTheme="minorEastAsia" w:eastAsiaTheme="minorEastAsia" w:hAnsiTheme="minorEastAsia" w:hint="eastAsia"/>
          <w:szCs w:val="21"/>
        </w:rPr>
        <w:t>富士通</w:t>
      </w:r>
      <w:r>
        <w:rPr>
          <w:rFonts w:asciiTheme="minorEastAsia" w:eastAsiaTheme="minorEastAsia" w:hAnsiTheme="minorEastAsia" w:hint="eastAsia"/>
          <w:szCs w:val="21"/>
        </w:rPr>
        <w:t>Japan社</w:t>
      </w:r>
      <w:r w:rsidRPr="005D531C">
        <w:rPr>
          <w:rFonts w:asciiTheme="minorEastAsia" w:eastAsiaTheme="minorEastAsia" w:hAnsiTheme="minorEastAsia" w:hint="eastAsia"/>
          <w:szCs w:val="21"/>
        </w:rPr>
        <w:t>のコンビニ交付クラウドサービス事業撤退に伴い2028年（令和10</w:t>
      </w:r>
      <w:r w:rsidR="007736FC">
        <w:rPr>
          <w:rFonts w:asciiTheme="minorEastAsia" w:eastAsiaTheme="minorEastAsia" w:hAnsiTheme="minorEastAsia" w:hint="eastAsia"/>
          <w:szCs w:val="21"/>
        </w:rPr>
        <w:t>年</w:t>
      </w:r>
      <w:r w:rsidRPr="005D531C">
        <w:rPr>
          <w:rFonts w:asciiTheme="minorEastAsia" w:eastAsiaTheme="minorEastAsia" w:hAnsiTheme="minorEastAsia" w:hint="eastAsia"/>
          <w:szCs w:val="21"/>
        </w:rPr>
        <w:t>）1月12日をもって現行サービスが終了します。次期</w:t>
      </w:r>
      <w:r w:rsidR="00BA2707" w:rsidRPr="006E50CC">
        <w:rPr>
          <w:rFonts w:asciiTheme="minorEastAsia" w:eastAsiaTheme="minorEastAsia" w:hAnsiTheme="minorEastAsia" w:hint="eastAsia"/>
          <w:szCs w:val="21"/>
        </w:rPr>
        <w:t>コンビニ交付</w:t>
      </w:r>
      <w:r w:rsidR="00C15802">
        <w:rPr>
          <w:rFonts w:asciiTheme="minorEastAsia" w:eastAsiaTheme="minorEastAsia" w:hAnsiTheme="minorEastAsia" w:hint="eastAsia"/>
          <w:szCs w:val="21"/>
        </w:rPr>
        <w:t>サービス</w:t>
      </w:r>
      <w:r>
        <w:rPr>
          <w:rFonts w:asciiTheme="minorEastAsia" w:eastAsiaTheme="minorEastAsia" w:hAnsiTheme="minorEastAsia" w:hint="eastAsia"/>
          <w:szCs w:val="21"/>
        </w:rPr>
        <w:t>を令和10年1月12日以前に提供いただくことは可能でしょうか</w:t>
      </w:r>
      <w:r w:rsidR="00BA2707" w:rsidRPr="006E50CC">
        <w:rPr>
          <w:rFonts w:asciiTheme="minorEastAsia" w:eastAsiaTheme="minorEastAsia" w:hAnsiTheme="minorEastAsia" w:hint="eastAsia"/>
          <w:szCs w:val="21"/>
        </w:rPr>
        <w:t>。</w:t>
      </w:r>
    </w:p>
    <w:p w14:paraId="7B1335E6" w14:textId="77777777" w:rsidR="00BA2707" w:rsidRDefault="00BA2707" w:rsidP="00BA2707">
      <w:pPr>
        <w:rPr>
          <w:rFonts w:asciiTheme="minorEastAsia" w:eastAsiaTheme="minorEastAsia" w:hAnsiTheme="minorEastAsia"/>
          <w:szCs w:val="21"/>
        </w:rPr>
      </w:pPr>
    </w:p>
    <w:p w14:paraId="0441012D" w14:textId="1D53FD21" w:rsidR="0000368E" w:rsidRDefault="0000368E" w:rsidP="00BA2707">
      <w:pPr>
        <w:rPr>
          <w:rFonts w:asciiTheme="minorEastAsia" w:eastAsiaTheme="minorEastAsia" w:hAnsiTheme="minorEastAsia"/>
          <w:szCs w:val="21"/>
        </w:rPr>
      </w:pPr>
      <w:r>
        <w:rPr>
          <w:rFonts w:asciiTheme="minorEastAsia" w:eastAsiaTheme="minorEastAsia" w:hAnsiTheme="minorEastAsia" w:hint="eastAsia"/>
          <w:szCs w:val="21"/>
        </w:rPr>
        <w:t>（２）入札参加意思について</w:t>
      </w:r>
    </w:p>
    <w:p w14:paraId="1482AB20" w14:textId="77777777" w:rsidR="00291AF5" w:rsidRDefault="0000368E" w:rsidP="00BA2707">
      <w:pPr>
        <w:rPr>
          <w:rFonts w:asciiTheme="minorEastAsia" w:eastAsiaTheme="minorEastAsia" w:hAnsiTheme="minorEastAsia"/>
          <w:szCs w:val="21"/>
        </w:rPr>
      </w:pPr>
      <w:r>
        <w:rPr>
          <w:rFonts w:asciiTheme="minorEastAsia" w:eastAsiaTheme="minorEastAsia" w:hAnsiTheme="minorEastAsia" w:hint="eastAsia"/>
          <w:szCs w:val="21"/>
        </w:rPr>
        <w:t xml:space="preserve">　　　（１）でサービス提供可能な場合</w:t>
      </w:r>
    </w:p>
    <w:p w14:paraId="0711BD70" w14:textId="0AE19ACF" w:rsidR="0000368E" w:rsidRPr="00FD1F86" w:rsidRDefault="00291AF5" w:rsidP="00291AF5">
      <w:pPr>
        <w:ind w:firstLineChars="500" w:firstLine="1050"/>
        <w:rPr>
          <w:rFonts w:asciiTheme="minorEastAsia" w:eastAsiaTheme="minorEastAsia" w:hAnsiTheme="minorEastAsia"/>
          <w:color w:val="000000" w:themeColor="text1"/>
          <w:szCs w:val="21"/>
        </w:rPr>
      </w:pPr>
      <w:r w:rsidRPr="00FD1F86">
        <w:rPr>
          <w:rFonts w:asciiTheme="minorEastAsia" w:eastAsiaTheme="minorEastAsia" w:hAnsiTheme="minorEastAsia" w:hint="eastAsia"/>
          <w:color w:val="000000" w:themeColor="text1"/>
          <w:szCs w:val="21"/>
        </w:rPr>
        <w:t>入札に付した場合に参加する意向がありますか。</w:t>
      </w:r>
      <w:r w:rsidR="00CC7C13" w:rsidRPr="00FD1F86">
        <w:rPr>
          <w:rFonts w:asciiTheme="minorEastAsia" w:eastAsiaTheme="minorEastAsia" w:hAnsiTheme="minorEastAsia" w:hint="eastAsia"/>
          <w:color w:val="000000" w:themeColor="text1"/>
          <w:szCs w:val="21"/>
        </w:rPr>
        <w:t>（令和８年度上半期頃）</w:t>
      </w:r>
    </w:p>
    <w:p w14:paraId="264DBCD4" w14:textId="7532E4B9" w:rsidR="00E424B0" w:rsidRPr="00FD1F86" w:rsidRDefault="005D11A6" w:rsidP="005D11A6">
      <w:pPr>
        <w:ind w:left="1260" w:hangingChars="600" w:hanging="1260"/>
        <w:rPr>
          <w:rFonts w:asciiTheme="minorEastAsia" w:eastAsiaTheme="minorEastAsia" w:hAnsiTheme="minorEastAsia"/>
          <w:color w:val="000000" w:themeColor="text1"/>
          <w:szCs w:val="21"/>
        </w:rPr>
      </w:pPr>
      <w:r w:rsidRPr="00FD1F86">
        <w:rPr>
          <w:rFonts w:asciiTheme="minorEastAsia" w:eastAsiaTheme="minorEastAsia" w:hAnsiTheme="minorEastAsia" w:hint="eastAsia"/>
          <w:color w:val="000000" w:themeColor="text1"/>
          <w:szCs w:val="21"/>
        </w:rPr>
        <w:t xml:space="preserve">　　　　　※入札参加可能と回答いただいた場合、個別にヒアリングさせていただく場合があります。</w:t>
      </w:r>
      <w:r w:rsidR="00C92993" w:rsidRPr="00FD1F86">
        <w:rPr>
          <w:rFonts w:asciiTheme="minorEastAsia" w:eastAsiaTheme="minorEastAsia" w:hAnsiTheme="minorEastAsia" w:hint="eastAsia"/>
          <w:color w:val="000000" w:themeColor="text1"/>
          <w:szCs w:val="21"/>
        </w:rPr>
        <w:t>（ヒアリング</w:t>
      </w:r>
      <w:r w:rsidR="000227E9" w:rsidRPr="00FD1F86">
        <w:rPr>
          <w:rFonts w:asciiTheme="minorEastAsia" w:eastAsiaTheme="minorEastAsia" w:hAnsiTheme="minorEastAsia" w:hint="eastAsia"/>
          <w:color w:val="000000" w:themeColor="text1"/>
          <w:szCs w:val="21"/>
        </w:rPr>
        <w:t>予定の</w:t>
      </w:r>
      <w:r w:rsidR="00C92993" w:rsidRPr="00FD1F86">
        <w:rPr>
          <w:rFonts w:asciiTheme="minorEastAsia" w:eastAsiaTheme="minorEastAsia" w:hAnsiTheme="minorEastAsia" w:hint="eastAsia"/>
          <w:color w:val="000000" w:themeColor="text1"/>
          <w:szCs w:val="21"/>
        </w:rPr>
        <w:t>項目は別紙１参照）</w:t>
      </w:r>
    </w:p>
    <w:p w14:paraId="003244EB" w14:textId="41FDEB77" w:rsidR="00CD47DB" w:rsidRPr="00FD1F86" w:rsidRDefault="00CD47DB" w:rsidP="00BA2707">
      <w:pPr>
        <w:rPr>
          <w:rFonts w:asciiTheme="minorEastAsia" w:eastAsiaTheme="minorEastAsia" w:hAnsiTheme="minorEastAsia"/>
          <w:color w:val="000000" w:themeColor="text1"/>
          <w:szCs w:val="21"/>
        </w:rPr>
      </w:pPr>
    </w:p>
    <w:p w14:paraId="007D4FB8" w14:textId="4D93F080" w:rsidR="00F37DB0" w:rsidRPr="00FD1F86" w:rsidRDefault="00F37DB0" w:rsidP="00F37DB0">
      <w:pPr>
        <w:ind w:firstLineChars="100" w:firstLine="210"/>
        <w:rPr>
          <w:rFonts w:asciiTheme="minorEastAsia" w:eastAsiaTheme="minorEastAsia" w:hAnsiTheme="minorEastAsia"/>
          <w:color w:val="000000" w:themeColor="text1"/>
        </w:rPr>
      </w:pPr>
      <w:r w:rsidRPr="00FD1F86">
        <w:rPr>
          <w:rFonts w:asciiTheme="minorEastAsia" w:eastAsiaTheme="minorEastAsia" w:hAnsiTheme="minorEastAsia" w:hint="eastAsia"/>
          <w:color w:val="000000" w:themeColor="text1"/>
        </w:rPr>
        <w:t>※</w:t>
      </w:r>
      <w:r w:rsidRPr="00FD1F86">
        <w:rPr>
          <w:rFonts w:asciiTheme="minorEastAsia" w:eastAsiaTheme="minorEastAsia" w:hAnsiTheme="minorEastAsia"/>
          <w:color w:val="000000" w:themeColor="text1"/>
        </w:rPr>
        <w:t>導入スケジュールについて</w:t>
      </w:r>
    </w:p>
    <w:p w14:paraId="6267F5A5" w14:textId="77777777" w:rsidR="00F37DB0" w:rsidRPr="00FD1F86" w:rsidRDefault="00F37DB0" w:rsidP="00F37DB0">
      <w:pPr>
        <w:pStyle w:val="ab"/>
        <w:ind w:leftChars="300" w:left="630"/>
        <w:rPr>
          <w:rFonts w:asciiTheme="minorEastAsia" w:eastAsiaTheme="minorEastAsia" w:hAnsiTheme="minorEastAsia"/>
          <w:color w:val="000000" w:themeColor="text1"/>
        </w:rPr>
      </w:pPr>
      <w:r w:rsidRPr="00FD1F86">
        <w:rPr>
          <w:rFonts w:asciiTheme="minorEastAsia" w:eastAsiaTheme="minorEastAsia" w:hAnsiTheme="minorEastAsia" w:hint="eastAsia"/>
          <w:color w:val="000000" w:themeColor="text1"/>
        </w:rPr>
        <w:t>本市が想定している調達スケジュールは以下の通りです。</w:t>
      </w:r>
    </w:p>
    <w:p w14:paraId="4947B6CC" w14:textId="77777777" w:rsidR="00F37DB0" w:rsidRPr="00FD1F86" w:rsidRDefault="00F37DB0" w:rsidP="00F37DB0">
      <w:pPr>
        <w:pStyle w:val="ab"/>
        <w:rPr>
          <w:rFonts w:asciiTheme="minorEastAsia" w:eastAsiaTheme="minorEastAsia" w:hAnsiTheme="minorEastAsia"/>
          <w:color w:val="000000" w:themeColor="text1"/>
        </w:rPr>
      </w:pPr>
      <w:r w:rsidRPr="00FD1F86">
        <w:rPr>
          <w:rFonts w:asciiTheme="minorEastAsia" w:eastAsiaTheme="minorEastAsia" w:hAnsiTheme="minorEastAsia" w:hint="eastAsia"/>
          <w:color w:val="000000" w:themeColor="text1"/>
        </w:rPr>
        <w:t>（調達予定スケジュール）</w:t>
      </w:r>
    </w:p>
    <w:p w14:paraId="5F3C9F14" w14:textId="32082786" w:rsidR="00F37DB0" w:rsidRPr="00FD1F86" w:rsidRDefault="00F37DB0" w:rsidP="00F37DB0">
      <w:pPr>
        <w:pStyle w:val="ab"/>
        <w:rPr>
          <w:rFonts w:asciiTheme="minorEastAsia" w:eastAsiaTheme="minorEastAsia" w:hAnsiTheme="minorEastAsia"/>
          <w:color w:val="000000" w:themeColor="text1"/>
        </w:rPr>
      </w:pPr>
      <w:r w:rsidRPr="00FD1F86">
        <w:rPr>
          <w:rFonts w:asciiTheme="minorEastAsia" w:eastAsiaTheme="minorEastAsia" w:hAnsiTheme="minorEastAsia"/>
          <w:color w:val="000000" w:themeColor="text1"/>
        </w:rPr>
        <w:tab/>
        <w:t>開始：契約締結日（令和8年</w:t>
      </w:r>
      <w:r w:rsidRPr="00FD1F86">
        <w:rPr>
          <w:rFonts w:asciiTheme="minorEastAsia" w:eastAsiaTheme="minorEastAsia" w:hAnsiTheme="minorEastAsia" w:hint="eastAsia"/>
          <w:color w:val="000000" w:themeColor="text1"/>
        </w:rPr>
        <w:t>10</w:t>
      </w:r>
      <w:r w:rsidRPr="00FD1F86">
        <w:rPr>
          <w:rFonts w:asciiTheme="minorEastAsia" w:eastAsiaTheme="minorEastAsia" w:hAnsiTheme="minorEastAsia"/>
          <w:color w:val="000000" w:themeColor="text1"/>
        </w:rPr>
        <w:t>月</w:t>
      </w:r>
      <w:r w:rsidR="00291AF5" w:rsidRPr="00FD1F86">
        <w:rPr>
          <w:rFonts w:asciiTheme="minorEastAsia" w:eastAsiaTheme="minorEastAsia" w:hAnsiTheme="minorEastAsia" w:hint="eastAsia"/>
          <w:color w:val="000000" w:themeColor="text1"/>
        </w:rPr>
        <w:t>頃</w:t>
      </w:r>
      <w:r w:rsidRPr="00FD1F86">
        <w:rPr>
          <w:rFonts w:asciiTheme="minorEastAsia" w:eastAsiaTheme="minorEastAsia" w:hAnsiTheme="minorEastAsia"/>
          <w:color w:val="000000" w:themeColor="text1"/>
        </w:rPr>
        <w:t>予定）</w:t>
      </w:r>
      <w:r w:rsidRPr="00FD1F86">
        <w:rPr>
          <w:rFonts w:asciiTheme="minorEastAsia" w:eastAsiaTheme="minorEastAsia" w:hAnsiTheme="minorEastAsia"/>
          <w:color w:val="000000" w:themeColor="text1"/>
        </w:rPr>
        <w:tab/>
      </w:r>
    </w:p>
    <w:p w14:paraId="33AF9C7B" w14:textId="77777777" w:rsidR="00F37DB0" w:rsidRPr="00FD1F86" w:rsidRDefault="00F37DB0" w:rsidP="00F37DB0">
      <w:pPr>
        <w:pStyle w:val="ab"/>
        <w:rPr>
          <w:rFonts w:asciiTheme="minorEastAsia" w:eastAsiaTheme="minorEastAsia" w:hAnsiTheme="minorEastAsia"/>
          <w:color w:val="000000" w:themeColor="text1"/>
        </w:rPr>
      </w:pPr>
      <w:r w:rsidRPr="00FD1F86">
        <w:rPr>
          <w:rFonts w:asciiTheme="minorEastAsia" w:eastAsiaTheme="minorEastAsia" w:hAnsiTheme="minorEastAsia"/>
          <w:color w:val="000000" w:themeColor="text1"/>
        </w:rPr>
        <w:tab/>
        <w:t>終了：令和10年（2028年）1月12日</w:t>
      </w:r>
      <w:r w:rsidRPr="00FD1F86">
        <w:rPr>
          <w:rFonts w:asciiTheme="minorEastAsia" w:eastAsiaTheme="minorEastAsia" w:hAnsiTheme="minorEastAsia"/>
          <w:color w:val="000000" w:themeColor="text1"/>
        </w:rPr>
        <w:tab/>
      </w:r>
    </w:p>
    <w:p w14:paraId="7312E8D5" w14:textId="77777777" w:rsidR="00F37DB0" w:rsidRPr="00FD1F86" w:rsidRDefault="00F37DB0" w:rsidP="00F37DB0">
      <w:pPr>
        <w:pStyle w:val="ab"/>
        <w:rPr>
          <w:rFonts w:asciiTheme="minorEastAsia" w:eastAsiaTheme="minorEastAsia" w:hAnsiTheme="minorEastAsia"/>
          <w:color w:val="000000" w:themeColor="text1"/>
        </w:rPr>
      </w:pPr>
      <w:r w:rsidRPr="00FD1F86">
        <w:rPr>
          <w:rFonts w:asciiTheme="minorEastAsia" w:eastAsiaTheme="minorEastAsia" w:hAnsiTheme="minorEastAsia"/>
          <w:color w:val="000000" w:themeColor="text1"/>
        </w:rPr>
        <w:tab/>
      </w:r>
      <w:r w:rsidRPr="00FD1F86">
        <w:rPr>
          <w:rFonts w:asciiTheme="minorEastAsia" w:eastAsiaTheme="minorEastAsia" w:hAnsiTheme="minorEastAsia" w:hint="eastAsia"/>
          <w:color w:val="000000" w:themeColor="text1"/>
        </w:rPr>
        <w:t xml:space="preserve">　　　</w:t>
      </w:r>
      <w:r w:rsidRPr="00FD1F86">
        <w:rPr>
          <w:rFonts w:asciiTheme="minorEastAsia" w:eastAsiaTheme="minorEastAsia" w:hAnsiTheme="minorEastAsia"/>
          <w:color w:val="000000" w:themeColor="text1"/>
        </w:rPr>
        <w:t>※切替は年末年始</w:t>
      </w:r>
      <w:r w:rsidRPr="00FD1F86">
        <w:rPr>
          <w:rFonts w:asciiTheme="minorEastAsia" w:eastAsiaTheme="minorEastAsia" w:hAnsiTheme="minorEastAsia" w:hint="eastAsia"/>
          <w:color w:val="000000" w:themeColor="text1"/>
        </w:rPr>
        <w:t>もしくは１月初旬</w:t>
      </w:r>
      <w:r w:rsidRPr="00FD1F86">
        <w:rPr>
          <w:rFonts w:asciiTheme="minorEastAsia" w:eastAsiaTheme="minorEastAsia" w:hAnsiTheme="minorEastAsia"/>
          <w:color w:val="000000" w:themeColor="text1"/>
        </w:rPr>
        <w:t>を想定しています。</w:t>
      </w:r>
    </w:p>
    <w:p w14:paraId="0C7C5756" w14:textId="77777777" w:rsidR="00F37DB0" w:rsidRPr="00FD1F86" w:rsidRDefault="00F37DB0" w:rsidP="00BA2707">
      <w:pPr>
        <w:rPr>
          <w:rFonts w:asciiTheme="minorEastAsia" w:eastAsiaTheme="minorEastAsia" w:hAnsiTheme="minorEastAsia"/>
          <w:color w:val="000000" w:themeColor="text1"/>
          <w:szCs w:val="21"/>
        </w:rPr>
      </w:pPr>
    </w:p>
    <w:p w14:paraId="4170DE94" w14:textId="77777777" w:rsidR="00F37DB0" w:rsidRPr="0000368E" w:rsidRDefault="00F37DB0" w:rsidP="00BA2707">
      <w:pPr>
        <w:rPr>
          <w:rFonts w:asciiTheme="minorEastAsia" w:eastAsiaTheme="minorEastAsia" w:hAnsiTheme="minorEastAsia"/>
          <w:szCs w:val="21"/>
        </w:rPr>
      </w:pPr>
    </w:p>
    <w:p w14:paraId="3048D7DE" w14:textId="6FF7E36E" w:rsidR="0000368E" w:rsidRPr="005D531C" w:rsidRDefault="00682EFA" w:rsidP="00BA2707">
      <w:pPr>
        <w:rPr>
          <w:rFonts w:asciiTheme="minorEastAsia" w:eastAsiaTheme="minorEastAsia" w:hAnsiTheme="minorEastAsia"/>
          <w:szCs w:val="21"/>
        </w:rPr>
      </w:pPr>
      <w:r>
        <w:rPr>
          <w:rFonts w:asciiTheme="minorEastAsia" w:eastAsiaTheme="minorEastAsia" w:hAnsiTheme="minorEastAsia" w:hint="eastAsia"/>
          <w:szCs w:val="21"/>
        </w:rPr>
        <w:t>【</w:t>
      </w:r>
      <w:r w:rsidR="0000368E">
        <w:rPr>
          <w:rFonts w:asciiTheme="minorEastAsia" w:eastAsiaTheme="minorEastAsia" w:hAnsiTheme="minorEastAsia" w:hint="eastAsia"/>
          <w:szCs w:val="21"/>
        </w:rPr>
        <w:t>参考</w:t>
      </w:r>
      <w:r>
        <w:rPr>
          <w:rFonts w:asciiTheme="minorEastAsia" w:eastAsiaTheme="minorEastAsia" w:hAnsiTheme="minorEastAsia" w:hint="eastAsia"/>
          <w:szCs w:val="21"/>
        </w:rPr>
        <w:t>】</w:t>
      </w:r>
      <w:r w:rsidR="0000368E">
        <w:rPr>
          <w:rFonts w:asciiTheme="minorEastAsia" w:eastAsiaTheme="minorEastAsia" w:hAnsiTheme="minorEastAsia" w:hint="eastAsia"/>
          <w:szCs w:val="21"/>
        </w:rPr>
        <w:t>本市のコンビニ交付サービス提供状況</w:t>
      </w:r>
      <w:r w:rsidR="00E424B0">
        <w:rPr>
          <w:rFonts w:asciiTheme="minorEastAsia" w:eastAsiaTheme="minorEastAsia" w:hAnsiTheme="minorEastAsia" w:hint="eastAsia"/>
          <w:szCs w:val="21"/>
        </w:rPr>
        <w:t>について</w:t>
      </w:r>
    </w:p>
    <w:p w14:paraId="2B07BAB5" w14:textId="2C50DD91" w:rsidR="00BA2707" w:rsidRPr="006E50CC" w:rsidRDefault="0000368E" w:rsidP="0000368E">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BA2707" w:rsidRPr="006E50CC">
        <w:rPr>
          <w:rFonts w:asciiTheme="minorEastAsia" w:eastAsiaTheme="minorEastAsia" w:hAnsiTheme="minorEastAsia" w:hint="eastAsia"/>
          <w:szCs w:val="21"/>
        </w:rPr>
        <w:t>発行</w:t>
      </w:r>
      <w:r>
        <w:rPr>
          <w:rFonts w:asciiTheme="minorEastAsia" w:eastAsiaTheme="minorEastAsia" w:hAnsiTheme="minorEastAsia" w:hint="eastAsia"/>
          <w:szCs w:val="21"/>
        </w:rPr>
        <w:t>中の</w:t>
      </w:r>
      <w:r w:rsidR="00BA2707" w:rsidRPr="006E50CC">
        <w:rPr>
          <w:rFonts w:asciiTheme="minorEastAsia" w:eastAsiaTheme="minorEastAsia" w:hAnsiTheme="minorEastAsia" w:hint="eastAsia"/>
          <w:szCs w:val="21"/>
        </w:rPr>
        <w:t>証明書について</w:t>
      </w:r>
    </w:p>
    <w:p w14:paraId="2B2E1F3F" w14:textId="73A80D9E" w:rsidR="007772B9" w:rsidRDefault="00BA2707" w:rsidP="005D531C">
      <w:pPr>
        <w:ind w:leftChars="300" w:left="630"/>
        <w:rPr>
          <w:rFonts w:asciiTheme="minorEastAsia" w:eastAsiaTheme="minorEastAsia" w:hAnsiTheme="minorEastAsia"/>
          <w:szCs w:val="21"/>
        </w:rPr>
      </w:pPr>
      <w:r w:rsidRPr="006E50CC">
        <w:rPr>
          <w:rFonts w:asciiTheme="minorEastAsia" w:eastAsiaTheme="minorEastAsia" w:hAnsiTheme="minorEastAsia" w:hint="eastAsia"/>
          <w:szCs w:val="21"/>
        </w:rPr>
        <w:t>本市では現在、以下の証明書についてコンビニ交付を実施しております。なお、システム切替後も発行対象となる証明書の範囲は、</w:t>
      </w:r>
      <w:r w:rsidR="00646440">
        <w:rPr>
          <w:rFonts w:asciiTheme="minorEastAsia" w:eastAsiaTheme="minorEastAsia" w:hAnsiTheme="minorEastAsia" w:hint="eastAsia"/>
          <w:szCs w:val="21"/>
        </w:rPr>
        <w:t>可能な限り、</w:t>
      </w:r>
      <w:r w:rsidRPr="006E50CC">
        <w:rPr>
          <w:rFonts w:asciiTheme="minorEastAsia" w:eastAsiaTheme="minorEastAsia" w:hAnsiTheme="minorEastAsia" w:hint="eastAsia"/>
          <w:szCs w:val="21"/>
        </w:rPr>
        <w:t>現行と同様であることを</w:t>
      </w:r>
      <w:r w:rsidR="00646440">
        <w:rPr>
          <w:rFonts w:asciiTheme="minorEastAsia" w:eastAsiaTheme="minorEastAsia" w:hAnsiTheme="minorEastAsia" w:hint="eastAsia"/>
          <w:szCs w:val="21"/>
        </w:rPr>
        <w:lastRenderedPageBreak/>
        <w:t>希望</w:t>
      </w:r>
      <w:r w:rsidRPr="006E50CC">
        <w:rPr>
          <w:rFonts w:asciiTheme="minorEastAsia" w:eastAsiaTheme="minorEastAsia" w:hAnsiTheme="minorEastAsia" w:hint="eastAsia"/>
          <w:szCs w:val="21"/>
        </w:rPr>
        <w:t>しております。</w:t>
      </w:r>
      <w:r w:rsidR="00646440" w:rsidRPr="005B67D7">
        <w:rPr>
          <w:rFonts w:asciiTheme="minorEastAsia" w:eastAsiaTheme="minorEastAsia" w:hAnsiTheme="minorEastAsia" w:hint="eastAsia"/>
          <w:szCs w:val="21"/>
        </w:rPr>
        <w:t>ただし</w:t>
      </w:r>
      <w:r w:rsidR="00646440" w:rsidRPr="005D531C">
        <w:rPr>
          <w:rFonts w:asciiTheme="minorEastAsia" w:eastAsiaTheme="minorEastAsia" w:hAnsiTheme="minorEastAsia" w:hint="eastAsia"/>
          <w:szCs w:val="21"/>
        </w:rPr>
        <w:t>、</w:t>
      </w:r>
      <w:r w:rsidR="002A31D0" w:rsidRPr="005D531C">
        <w:rPr>
          <w:rFonts w:asciiTheme="minorEastAsia" w:eastAsiaTheme="minorEastAsia" w:hAnsiTheme="minorEastAsia" w:hint="eastAsia"/>
          <w:szCs w:val="21"/>
        </w:rPr>
        <w:t>⑤</w:t>
      </w:r>
      <w:r w:rsidR="00646440" w:rsidRPr="005D531C">
        <w:rPr>
          <w:rFonts w:asciiTheme="minorEastAsia" w:eastAsiaTheme="minorEastAsia" w:hAnsiTheme="minorEastAsia" w:hint="eastAsia"/>
          <w:szCs w:val="21"/>
        </w:rPr>
        <w:t>～</w:t>
      </w:r>
      <w:r w:rsidR="009F22B4" w:rsidRPr="005D531C">
        <w:rPr>
          <w:rFonts w:asciiTheme="minorEastAsia" w:eastAsiaTheme="minorEastAsia" w:hAnsiTheme="minorEastAsia" w:hint="eastAsia"/>
          <w:szCs w:val="21"/>
        </w:rPr>
        <w:t>⑨</w:t>
      </w:r>
      <w:r w:rsidR="00646440" w:rsidRPr="005D531C">
        <w:rPr>
          <w:rFonts w:asciiTheme="minorEastAsia" w:eastAsiaTheme="minorEastAsia" w:hAnsiTheme="minorEastAsia" w:hint="eastAsia"/>
          <w:szCs w:val="21"/>
        </w:rPr>
        <w:t>の</w:t>
      </w:r>
      <w:r w:rsidR="00646440" w:rsidRPr="005B67D7">
        <w:rPr>
          <w:rFonts w:asciiTheme="minorEastAsia" w:eastAsiaTheme="minorEastAsia" w:hAnsiTheme="minorEastAsia" w:hint="eastAsia"/>
          <w:szCs w:val="21"/>
        </w:rPr>
        <w:t>証明書については、導入期間</w:t>
      </w:r>
      <w:r w:rsidR="005D531C">
        <w:rPr>
          <w:rFonts w:asciiTheme="minorEastAsia" w:eastAsiaTheme="minorEastAsia" w:hAnsiTheme="minorEastAsia" w:hint="eastAsia"/>
          <w:szCs w:val="21"/>
        </w:rPr>
        <w:t>や連携業務システムの標準対応やデータ連携の技術的課題を</w:t>
      </w:r>
      <w:r w:rsidR="00646440" w:rsidRPr="005B67D7">
        <w:rPr>
          <w:rFonts w:asciiTheme="minorEastAsia" w:eastAsiaTheme="minorEastAsia" w:hAnsiTheme="minorEastAsia" w:hint="eastAsia"/>
          <w:szCs w:val="21"/>
        </w:rPr>
        <w:t>鑑みて、導入時期</w:t>
      </w:r>
      <w:r w:rsidR="002147F3" w:rsidRPr="005B67D7">
        <w:rPr>
          <w:rFonts w:asciiTheme="minorEastAsia" w:eastAsiaTheme="minorEastAsia" w:hAnsiTheme="minorEastAsia" w:hint="eastAsia"/>
          <w:szCs w:val="21"/>
        </w:rPr>
        <w:t>の</w:t>
      </w:r>
      <w:r w:rsidR="00646440" w:rsidRPr="005B67D7">
        <w:rPr>
          <w:rFonts w:asciiTheme="minorEastAsia" w:eastAsiaTheme="minorEastAsia" w:hAnsiTheme="minorEastAsia" w:hint="eastAsia"/>
          <w:szCs w:val="21"/>
        </w:rPr>
        <w:t>後ろ倒し</w:t>
      </w:r>
      <w:r w:rsidR="002147F3" w:rsidRPr="005B67D7">
        <w:rPr>
          <w:rFonts w:asciiTheme="minorEastAsia" w:eastAsiaTheme="minorEastAsia" w:hAnsiTheme="minorEastAsia" w:hint="eastAsia"/>
          <w:szCs w:val="21"/>
        </w:rPr>
        <w:t>や</w:t>
      </w:r>
      <w:r w:rsidR="00646440" w:rsidRPr="005B67D7">
        <w:rPr>
          <w:rFonts w:asciiTheme="minorEastAsia" w:eastAsiaTheme="minorEastAsia" w:hAnsiTheme="minorEastAsia" w:hint="eastAsia"/>
          <w:szCs w:val="21"/>
        </w:rPr>
        <w:t>、導入を見送る可能性もあります。</w:t>
      </w:r>
    </w:p>
    <w:tbl>
      <w:tblPr>
        <w:tblStyle w:val="ac"/>
        <w:tblW w:w="0" w:type="auto"/>
        <w:tblInd w:w="630" w:type="dxa"/>
        <w:tblLook w:val="04A0" w:firstRow="1" w:lastRow="0" w:firstColumn="1" w:lastColumn="0" w:noHBand="0" w:noVBand="1"/>
      </w:tblPr>
      <w:tblGrid>
        <w:gridCol w:w="783"/>
        <w:gridCol w:w="4459"/>
        <w:gridCol w:w="2622"/>
      </w:tblGrid>
      <w:tr w:rsidR="007772B9" w14:paraId="56010E72" w14:textId="77777777" w:rsidTr="009F25C5">
        <w:trPr>
          <w:trHeight w:val="454"/>
        </w:trPr>
        <w:tc>
          <w:tcPr>
            <w:tcW w:w="783" w:type="dxa"/>
            <w:shd w:val="clear" w:color="auto" w:fill="D9D9D9" w:themeFill="background1" w:themeFillShade="D9"/>
            <w:vAlign w:val="center"/>
          </w:tcPr>
          <w:p w14:paraId="30ECFFF5" w14:textId="18CC6368" w:rsidR="007772B9" w:rsidRDefault="008250BF" w:rsidP="00BB64AF">
            <w:pPr>
              <w:jc w:val="center"/>
              <w:rPr>
                <w:rFonts w:asciiTheme="minorEastAsia" w:hAnsiTheme="minorEastAsia"/>
                <w:szCs w:val="21"/>
              </w:rPr>
            </w:pPr>
            <w:r>
              <w:rPr>
                <w:rFonts w:asciiTheme="minorEastAsia" w:hAnsiTheme="minorEastAsia" w:hint="eastAsia"/>
                <w:szCs w:val="21"/>
              </w:rPr>
              <w:t>No.</w:t>
            </w:r>
          </w:p>
        </w:tc>
        <w:tc>
          <w:tcPr>
            <w:tcW w:w="4459" w:type="dxa"/>
            <w:shd w:val="clear" w:color="auto" w:fill="D9D9D9" w:themeFill="background1" w:themeFillShade="D9"/>
            <w:vAlign w:val="center"/>
          </w:tcPr>
          <w:p w14:paraId="0F242995" w14:textId="2F0845A2" w:rsidR="007772B9" w:rsidRDefault="008250BF" w:rsidP="00BB64AF">
            <w:pPr>
              <w:jc w:val="center"/>
              <w:rPr>
                <w:rFonts w:asciiTheme="minorEastAsia" w:hAnsiTheme="minorEastAsia"/>
                <w:szCs w:val="21"/>
              </w:rPr>
            </w:pPr>
            <w:r>
              <w:rPr>
                <w:rFonts w:asciiTheme="minorEastAsia" w:hAnsiTheme="minorEastAsia" w:hint="eastAsia"/>
                <w:szCs w:val="21"/>
              </w:rPr>
              <w:t>発行</w:t>
            </w:r>
            <w:r w:rsidR="00B16645">
              <w:rPr>
                <w:rFonts w:asciiTheme="minorEastAsia" w:hAnsiTheme="minorEastAsia" w:hint="eastAsia"/>
                <w:szCs w:val="21"/>
              </w:rPr>
              <w:t>対象</w:t>
            </w:r>
            <w:r>
              <w:rPr>
                <w:rFonts w:asciiTheme="minorEastAsia" w:hAnsiTheme="minorEastAsia" w:hint="eastAsia"/>
                <w:szCs w:val="21"/>
              </w:rPr>
              <w:t>の証明書</w:t>
            </w:r>
          </w:p>
        </w:tc>
        <w:tc>
          <w:tcPr>
            <w:tcW w:w="2622" w:type="dxa"/>
            <w:shd w:val="clear" w:color="auto" w:fill="D9D9D9" w:themeFill="background1" w:themeFillShade="D9"/>
            <w:vAlign w:val="center"/>
          </w:tcPr>
          <w:p w14:paraId="07649AAB" w14:textId="77777777" w:rsidR="000D4D79" w:rsidRDefault="00B16645" w:rsidP="00BB64AF">
            <w:pPr>
              <w:jc w:val="center"/>
              <w:rPr>
                <w:rFonts w:asciiTheme="minorEastAsia" w:hAnsiTheme="minorEastAsia"/>
                <w:szCs w:val="21"/>
              </w:rPr>
            </w:pPr>
            <w:r>
              <w:rPr>
                <w:rFonts w:asciiTheme="minorEastAsia" w:hAnsiTheme="minorEastAsia" w:hint="eastAsia"/>
                <w:szCs w:val="21"/>
              </w:rPr>
              <w:t>発行枚数</w:t>
            </w:r>
          </w:p>
          <w:p w14:paraId="795BE8DB" w14:textId="2A638947" w:rsidR="007772B9" w:rsidRDefault="00B16645" w:rsidP="00BB64AF">
            <w:pPr>
              <w:jc w:val="center"/>
              <w:rPr>
                <w:rFonts w:asciiTheme="minorEastAsia" w:hAnsiTheme="minorEastAsia"/>
                <w:szCs w:val="21"/>
              </w:rPr>
            </w:pPr>
            <w:r>
              <w:rPr>
                <w:rFonts w:asciiTheme="minorEastAsia" w:hAnsiTheme="minorEastAsia" w:hint="eastAsia"/>
                <w:szCs w:val="21"/>
              </w:rPr>
              <w:t>（令和6年度</w:t>
            </w:r>
            <w:r w:rsidR="000D4D79">
              <w:rPr>
                <w:rFonts w:asciiTheme="minorEastAsia" w:hAnsiTheme="minorEastAsia" w:hint="eastAsia"/>
                <w:szCs w:val="21"/>
              </w:rPr>
              <w:t>実績</w:t>
            </w:r>
            <w:r>
              <w:rPr>
                <w:rFonts w:asciiTheme="minorEastAsia" w:hAnsiTheme="minorEastAsia" w:hint="eastAsia"/>
                <w:szCs w:val="21"/>
              </w:rPr>
              <w:t>）</w:t>
            </w:r>
          </w:p>
        </w:tc>
      </w:tr>
      <w:tr w:rsidR="007772B9" w14:paraId="4DD460DE" w14:textId="77777777" w:rsidTr="009F25C5">
        <w:trPr>
          <w:trHeight w:val="454"/>
        </w:trPr>
        <w:tc>
          <w:tcPr>
            <w:tcW w:w="783" w:type="dxa"/>
            <w:vAlign w:val="center"/>
          </w:tcPr>
          <w:p w14:paraId="65C999A0" w14:textId="5421C906" w:rsidR="007772B9" w:rsidRPr="00CF4222" w:rsidRDefault="007772B9" w:rsidP="00CF4222">
            <w:pPr>
              <w:pStyle w:val="ab"/>
              <w:numPr>
                <w:ilvl w:val="0"/>
                <w:numId w:val="30"/>
              </w:numPr>
              <w:ind w:leftChars="0"/>
              <w:jc w:val="center"/>
              <w:rPr>
                <w:rFonts w:asciiTheme="minorEastAsia" w:hAnsiTheme="minorEastAsia"/>
                <w:szCs w:val="21"/>
              </w:rPr>
            </w:pPr>
          </w:p>
        </w:tc>
        <w:tc>
          <w:tcPr>
            <w:tcW w:w="4459" w:type="dxa"/>
            <w:vAlign w:val="center"/>
          </w:tcPr>
          <w:p w14:paraId="02177E2C" w14:textId="083F2046" w:rsidR="005D489F" w:rsidRPr="00B16645" w:rsidRDefault="00B16645" w:rsidP="005D489F">
            <w:pPr>
              <w:rPr>
                <w:rFonts w:asciiTheme="minorEastAsia" w:hAnsiTheme="minorEastAsia"/>
                <w:szCs w:val="21"/>
              </w:rPr>
            </w:pPr>
            <w:r w:rsidRPr="006E50CC">
              <w:rPr>
                <w:rFonts w:asciiTheme="minorEastAsia" w:hAnsiTheme="minorEastAsia" w:hint="eastAsia"/>
                <w:szCs w:val="21"/>
              </w:rPr>
              <w:t>住民票の写し</w:t>
            </w:r>
          </w:p>
        </w:tc>
        <w:tc>
          <w:tcPr>
            <w:tcW w:w="2622" w:type="dxa"/>
            <w:vAlign w:val="center"/>
          </w:tcPr>
          <w:p w14:paraId="5A5018CD" w14:textId="183F0523" w:rsidR="007772B9" w:rsidRDefault="002A0EC2" w:rsidP="005D489F">
            <w:pPr>
              <w:rPr>
                <w:rFonts w:asciiTheme="minorEastAsia" w:hAnsiTheme="minorEastAsia"/>
                <w:szCs w:val="21"/>
              </w:rPr>
            </w:pPr>
            <w:r>
              <w:rPr>
                <w:rFonts w:asciiTheme="minorEastAsia" w:hAnsiTheme="minorEastAsia" w:hint="eastAsia"/>
                <w:szCs w:val="21"/>
              </w:rPr>
              <w:t>約</w:t>
            </w:r>
            <w:r w:rsidR="002354BB">
              <w:rPr>
                <w:rFonts w:asciiTheme="minorEastAsia" w:hAnsiTheme="minorEastAsia" w:hint="eastAsia"/>
                <w:szCs w:val="21"/>
              </w:rPr>
              <w:t xml:space="preserve">19.8 </w:t>
            </w:r>
            <w:r w:rsidR="00383452">
              <w:rPr>
                <w:rFonts w:asciiTheme="minorEastAsia" w:hAnsiTheme="minorEastAsia" w:hint="eastAsia"/>
                <w:szCs w:val="21"/>
              </w:rPr>
              <w:t>万枚</w:t>
            </w:r>
          </w:p>
        </w:tc>
      </w:tr>
      <w:tr w:rsidR="007772B9" w14:paraId="15001AD0" w14:textId="77777777" w:rsidTr="009F25C5">
        <w:trPr>
          <w:trHeight w:val="454"/>
        </w:trPr>
        <w:tc>
          <w:tcPr>
            <w:tcW w:w="783" w:type="dxa"/>
            <w:vAlign w:val="center"/>
          </w:tcPr>
          <w:p w14:paraId="631DB200" w14:textId="2EDCFA12" w:rsidR="007772B9" w:rsidRPr="00CF4222" w:rsidRDefault="007772B9" w:rsidP="00CF4222">
            <w:pPr>
              <w:pStyle w:val="ab"/>
              <w:numPr>
                <w:ilvl w:val="0"/>
                <w:numId w:val="30"/>
              </w:numPr>
              <w:ind w:leftChars="0"/>
              <w:jc w:val="center"/>
              <w:rPr>
                <w:rFonts w:asciiTheme="minorEastAsia" w:hAnsiTheme="minorEastAsia"/>
                <w:szCs w:val="21"/>
              </w:rPr>
            </w:pPr>
          </w:p>
        </w:tc>
        <w:tc>
          <w:tcPr>
            <w:tcW w:w="4459" w:type="dxa"/>
            <w:vAlign w:val="center"/>
          </w:tcPr>
          <w:p w14:paraId="05428471" w14:textId="19D6326E" w:rsidR="008250BF" w:rsidRPr="008250BF" w:rsidRDefault="008250BF" w:rsidP="005D489F">
            <w:pPr>
              <w:contextualSpacing/>
              <w:rPr>
                <w:rFonts w:asciiTheme="minorEastAsia" w:hAnsiTheme="minorEastAsia"/>
                <w:szCs w:val="21"/>
              </w:rPr>
            </w:pPr>
            <w:r w:rsidRPr="008250BF">
              <w:rPr>
                <w:rFonts w:asciiTheme="minorEastAsia" w:hAnsiTheme="minorEastAsia" w:hint="eastAsia"/>
                <w:szCs w:val="21"/>
              </w:rPr>
              <w:t>印鑑登録証明書</w:t>
            </w:r>
          </w:p>
        </w:tc>
        <w:tc>
          <w:tcPr>
            <w:tcW w:w="2622" w:type="dxa"/>
            <w:vAlign w:val="center"/>
          </w:tcPr>
          <w:p w14:paraId="63DF9FBE" w14:textId="7F04448F" w:rsidR="007772B9" w:rsidRDefault="002A0EC2" w:rsidP="005D489F">
            <w:pPr>
              <w:rPr>
                <w:rFonts w:asciiTheme="minorEastAsia" w:hAnsiTheme="minorEastAsia"/>
                <w:szCs w:val="21"/>
              </w:rPr>
            </w:pPr>
            <w:r>
              <w:rPr>
                <w:rFonts w:asciiTheme="minorEastAsia" w:hAnsiTheme="minorEastAsia" w:hint="eastAsia"/>
                <w:szCs w:val="21"/>
              </w:rPr>
              <w:t>約</w:t>
            </w:r>
            <w:r w:rsidR="00383452">
              <w:rPr>
                <w:rFonts w:asciiTheme="minorEastAsia" w:hAnsiTheme="minorEastAsia" w:hint="eastAsia"/>
                <w:szCs w:val="21"/>
              </w:rPr>
              <w:t>13.6万枚</w:t>
            </w:r>
          </w:p>
        </w:tc>
      </w:tr>
      <w:tr w:rsidR="00595362" w14:paraId="44C01ED8" w14:textId="77777777" w:rsidTr="009F25C5">
        <w:trPr>
          <w:trHeight w:val="454"/>
        </w:trPr>
        <w:tc>
          <w:tcPr>
            <w:tcW w:w="783" w:type="dxa"/>
            <w:vAlign w:val="center"/>
          </w:tcPr>
          <w:p w14:paraId="618FFAE6" w14:textId="0EC3DF34" w:rsidR="00595362" w:rsidRPr="00CF4222" w:rsidRDefault="00595362" w:rsidP="00CF4222">
            <w:pPr>
              <w:pStyle w:val="ab"/>
              <w:numPr>
                <w:ilvl w:val="0"/>
                <w:numId w:val="30"/>
              </w:numPr>
              <w:ind w:leftChars="0"/>
              <w:jc w:val="center"/>
              <w:rPr>
                <w:rFonts w:asciiTheme="minorEastAsia" w:hAnsiTheme="minorEastAsia"/>
                <w:szCs w:val="21"/>
              </w:rPr>
            </w:pPr>
          </w:p>
        </w:tc>
        <w:tc>
          <w:tcPr>
            <w:tcW w:w="4459" w:type="dxa"/>
            <w:vAlign w:val="center"/>
          </w:tcPr>
          <w:p w14:paraId="6B994123" w14:textId="077B7B11" w:rsidR="00595362" w:rsidRDefault="00595362" w:rsidP="005D489F">
            <w:pPr>
              <w:rPr>
                <w:rFonts w:asciiTheme="minorEastAsia" w:hAnsiTheme="minorEastAsia"/>
                <w:szCs w:val="21"/>
              </w:rPr>
            </w:pPr>
            <w:r w:rsidRPr="006E50CC">
              <w:rPr>
                <w:rFonts w:asciiTheme="minorEastAsia" w:hAnsiTheme="minorEastAsia" w:hint="eastAsia"/>
                <w:szCs w:val="21"/>
              </w:rPr>
              <w:t>戸籍証明書（全部事項</w:t>
            </w:r>
            <w:r w:rsidR="00CF4222">
              <w:rPr>
                <w:rFonts w:asciiTheme="minorEastAsia" w:hAnsiTheme="minorEastAsia" w:hint="eastAsia"/>
                <w:szCs w:val="21"/>
              </w:rPr>
              <w:t>、個人事項</w:t>
            </w:r>
            <w:r w:rsidRPr="006E50CC">
              <w:rPr>
                <w:rFonts w:asciiTheme="minorEastAsia" w:hAnsiTheme="minorEastAsia" w:hint="eastAsia"/>
                <w:szCs w:val="21"/>
              </w:rPr>
              <w:t>）</w:t>
            </w:r>
          </w:p>
        </w:tc>
        <w:tc>
          <w:tcPr>
            <w:tcW w:w="2622" w:type="dxa"/>
            <w:vAlign w:val="center"/>
          </w:tcPr>
          <w:p w14:paraId="7164D805" w14:textId="1F7FC635" w:rsidR="00595362" w:rsidRDefault="002A0EC2" w:rsidP="005D489F">
            <w:pPr>
              <w:rPr>
                <w:rFonts w:asciiTheme="minorEastAsia" w:hAnsiTheme="minorEastAsia"/>
                <w:szCs w:val="21"/>
              </w:rPr>
            </w:pPr>
            <w:r>
              <w:rPr>
                <w:rFonts w:asciiTheme="minorEastAsia" w:hAnsiTheme="minorEastAsia" w:hint="eastAsia"/>
                <w:szCs w:val="21"/>
              </w:rPr>
              <w:t>約</w:t>
            </w:r>
            <w:r w:rsidR="00CF4222">
              <w:rPr>
                <w:rFonts w:asciiTheme="minorEastAsia" w:hAnsiTheme="minorEastAsia" w:hint="eastAsia"/>
                <w:szCs w:val="21"/>
              </w:rPr>
              <w:t>5.4</w:t>
            </w:r>
            <w:r w:rsidR="00595362">
              <w:rPr>
                <w:rFonts w:asciiTheme="minorEastAsia" w:hAnsiTheme="minorEastAsia" w:hint="eastAsia"/>
                <w:szCs w:val="21"/>
              </w:rPr>
              <w:t>万枚</w:t>
            </w:r>
          </w:p>
        </w:tc>
      </w:tr>
      <w:tr w:rsidR="007C3E75" w14:paraId="78909E7F" w14:textId="77777777" w:rsidTr="009F25C5">
        <w:trPr>
          <w:trHeight w:val="454"/>
        </w:trPr>
        <w:tc>
          <w:tcPr>
            <w:tcW w:w="783" w:type="dxa"/>
            <w:vAlign w:val="center"/>
          </w:tcPr>
          <w:p w14:paraId="6BEFC78E" w14:textId="3DCA9385" w:rsidR="007C3E75" w:rsidRPr="00914056" w:rsidRDefault="007C3E75" w:rsidP="00914056">
            <w:pPr>
              <w:pStyle w:val="ab"/>
              <w:numPr>
                <w:ilvl w:val="0"/>
                <w:numId w:val="30"/>
              </w:numPr>
              <w:ind w:leftChars="0"/>
              <w:jc w:val="center"/>
              <w:rPr>
                <w:rFonts w:asciiTheme="minorEastAsia" w:hAnsiTheme="minorEastAsia"/>
                <w:szCs w:val="21"/>
              </w:rPr>
            </w:pPr>
          </w:p>
        </w:tc>
        <w:tc>
          <w:tcPr>
            <w:tcW w:w="4459" w:type="dxa"/>
            <w:vAlign w:val="center"/>
          </w:tcPr>
          <w:p w14:paraId="68C78B25" w14:textId="3500153C" w:rsidR="007C3E75" w:rsidRDefault="007C3E75" w:rsidP="0029151F">
            <w:pPr>
              <w:rPr>
                <w:rFonts w:asciiTheme="minorEastAsia" w:hAnsiTheme="minorEastAsia"/>
                <w:szCs w:val="21"/>
              </w:rPr>
            </w:pPr>
            <w:r w:rsidRPr="006E50CC">
              <w:rPr>
                <w:rFonts w:asciiTheme="minorEastAsia" w:hAnsiTheme="minorEastAsia" w:hint="eastAsia"/>
                <w:szCs w:val="21"/>
              </w:rPr>
              <w:t>市県民税（所得・課税）証明書</w:t>
            </w:r>
          </w:p>
        </w:tc>
        <w:tc>
          <w:tcPr>
            <w:tcW w:w="2622" w:type="dxa"/>
            <w:vAlign w:val="center"/>
          </w:tcPr>
          <w:p w14:paraId="4A31EE52" w14:textId="35F5D138" w:rsidR="007C3E75" w:rsidRDefault="002A0EC2" w:rsidP="0029151F">
            <w:pPr>
              <w:rPr>
                <w:rFonts w:asciiTheme="minorEastAsia" w:hAnsiTheme="minorEastAsia"/>
                <w:szCs w:val="21"/>
              </w:rPr>
            </w:pPr>
            <w:r>
              <w:rPr>
                <w:rFonts w:asciiTheme="minorEastAsia" w:hAnsiTheme="minorEastAsia" w:hint="eastAsia"/>
                <w:szCs w:val="21"/>
              </w:rPr>
              <w:t>約</w:t>
            </w:r>
            <w:r w:rsidR="002335AA">
              <w:rPr>
                <w:rFonts w:asciiTheme="minorEastAsia" w:hAnsiTheme="minorEastAsia" w:hint="eastAsia"/>
                <w:szCs w:val="21"/>
              </w:rPr>
              <w:t>5.2</w:t>
            </w:r>
            <w:r w:rsidR="007C3E75">
              <w:rPr>
                <w:rFonts w:asciiTheme="minorEastAsia" w:hAnsiTheme="minorEastAsia" w:hint="eastAsia"/>
                <w:szCs w:val="21"/>
              </w:rPr>
              <w:t>万枚</w:t>
            </w:r>
          </w:p>
        </w:tc>
      </w:tr>
      <w:tr w:rsidR="007C3E75" w14:paraId="75EE9B03" w14:textId="77777777" w:rsidTr="009F25C5">
        <w:trPr>
          <w:trHeight w:val="454"/>
        </w:trPr>
        <w:tc>
          <w:tcPr>
            <w:tcW w:w="783" w:type="dxa"/>
            <w:vAlign w:val="center"/>
          </w:tcPr>
          <w:p w14:paraId="5F1D5EC1" w14:textId="4869FC3A" w:rsidR="007C3E75" w:rsidRPr="00914056" w:rsidRDefault="007C3E75" w:rsidP="00914056">
            <w:pPr>
              <w:pStyle w:val="ab"/>
              <w:numPr>
                <w:ilvl w:val="0"/>
                <w:numId w:val="30"/>
              </w:numPr>
              <w:ind w:leftChars="0"/>
              <w:jc w:val="center"/>
              <w:rPr>
                <w:rFonts w:asciiTheme="minorEastAsia" w:hAnsiTheme="minorEastAsia"/>
                <w:szCs w:val="21"/>
              </w:rPr>
            </w:pPr>
          </w:p>
        </w:tc>
        <w:tc>
          <w:tcPr>
            <w:tcW w:w="4459" w:type="dxa"/>
            <w:vAlign w:val="center"/>
          </w:tcPr>
          <w:p w14:paraId="04C8EC42" w14:textId="17CF4152" w:rsidR="007C3E75" w:rsidRDefault="007C3E75" w:rsidP="0029151F">
            <w:pPr>
              <w:rPr>
                <w:rFonts w:asciiTheme="minorEastAsia" w:hAnsiTheme="minorEastAsia"/>
                <w:szCs w:val="21"/>
              </w:rPr>
            </w:pPr>
            <w:r w:rsidRPr="006E50CC">
              <w:rPr>
                <w:rFonts w:asciiTheme="minorEastAsia" w:hAnsiTheme="minorEastAsia" w:hint="eastAsia"/>
                <w:szCs w:val="21"/>
              </w:rPr>
              <w:t>固定資産関係証明書（資産証明</w:t>
            </w:r>
            <w:r w:rsidR="00FA0467">
              <w:rPr>
                <w:rFonts w:asciiTheme="minorEastAsia" w:hAnsiTheme="minorEastAsia" w:hint="eastAsia"/>
                <w:szCs w:val="21"/>
              </w:rPr>
              <w:t>、評価証明</w:t>
            </w:r>
            <w:r w:rsidRPr="006E50CC">
              <w:rPr>
                <w:rFonts w:asciiTheme="minorEastAsia" w:hAnsiTheme="minorEastAsia" w:hint="eastAsia"/>
                <w:szCs w:val="21"/>
              </w:rPr>
              <w:t>）</w:t>
            </w:r>
          </w:p>
        </w:tc>
        <w:tc>
          <w:tcPr>
            <w:tcW w:w="2622" w:type="dxa"/>
            <w:vAlign w:val="center"/>
          </w:tcPr>
          <w:p w14:paraId="2B1C40CC" w14:textId="5C5BD547" w:rsidR="007C3E75" w:rsidRDefault="002A0EC2" w:rsidP="0029151F">
            <w:pPr>
              <w:rPr>
                <w:rFonts w:asciiTheme="minorEastAsia" w:hAnsiTheme="minorEastAsia"/>
                <w:szCs w:val="21"/>
              </w:rPr>
            </w:pPr>
            <w:r>
              <w:rPr>
                <w:rFonts w:asciiTheme="minorEastAsia" w:hAnsiTheme="minorEastAsia" w:hint="eastAsia"/>
                <w:szCs w:val="21"/>
              </w:rPr>
              <w:t>約</w:t>
            </w:r>
            <w:r w:rsidR="00FA0467">
              <w:rPr>
                <w:rFonts w:asciiTheme="minorEastAsia" w:hAnsiTheme="minorEastAsia" w:hint="eastAsia"/>
                <w:szCs w:val="21"/>
              </w:rPr>
              <w:t>7</w:t>
            </w:r>
            <w:r w:rsidR="0076502A">
              <w:rPr>
                <w:rFonts w:asciiTheme="minorEastAsia" w:hAnsiTheme="minorEastAsia" w:hint="eastAsia"/>
                <w:szCs w:val="21"/>
              </w:rPr>
              <w:t>00</w:t>
            </w:r>
            <w:r w:rsidR="00010FBF">
              <w:rPr>
                <w:rFonts w:asciiTheme="minorEastAsia" w:hAnsiTheme="minorEastAsia" w:hint="eastAsia"/>
                <w:szCs w:val="21"/>
              </w:rPr>
              <w:t>枚</w:t>
            </w:r>
          </w:p>
        </w:tc>
      </w:tr>
      <w:tr w:rsidR="009F22B4" w14:paraId="0295B957" w14:textId="77777777" w:rsidTr="009F25C5">
        <w:trPr>
          <w:trHeight w:val="454"/>
        </w:trPr>
        <w:tc>
          <w:tcPr>
            <w:tcW w:w="783" w:type="dxa"/>
            <w:vAlign w:val="center"/>
          </w:tcPr>
          <w:p w14:paraId="4F022B59" w14:textId="1FC53415" w:rsidR="009F22B4" w:rsidRPr="00914056" w:rsidRDefault="009F22B4" w:rsidP="009F22B4">
            <w:pPr>
              <w:pStyle w:val="ab"/>
              <w:numPr>
                <w:ilvl w:val="0"/>
                <w:numId w:val="30"/>
              </w:numPr>
              <w:ind w:leftChars="0"/>
              <w:jc w:val="center"/>
              <w:rPr>
                <w:rFonts w:asciiTheme="minorEastAsia" w:hAnsiTheme="minorEastAsia"/>
                <w:szCs w:val="21"/>
              </w:rPr>
            </w:pPr>
          </w:p>
        </w:tc>
        <w:tc>
          <w:tcPr>
            <w:tcW w:w="4459" w:type="dxa"/>
            <w:vAlign w:val="center"/>
          </w:tcPr>
          <w:p w14:paraId="2145E31B" w14:textId="7C654E84" w:rsidR="009F22B4" w:rsidRPr="005335AE" w:rsidRDefault="009F22B4" w:rsidP="009F22B4">
            <w:pPr>
              <w:contextualSpacing/>
              <w:rPr>
                <w:rFonts w:asciiTheme="minorEastAsia" w:hAnsiTheme="minorEastAsia"/>
                <w:szCs w:val="21"/>
              </w:rPr>
            </w:pPr>
            <w:r w:rsidRPr="006E50CC">
              <w:rPr>
                <w:rFonts w:asciiTheme="minorEastAsia" w:hAnsiTheme="minorEastAsia" w:hint="eastAsia"/>
                <w:szCs w:val="21"/>
              </w:rPr>
              <w:t>固定資産関係証明書（資産証明）</w:t>
            </w:r>
          </w:p>
        </w:tc>
        <w:tc>
          <w:tcPr>
            <w:tcW w:w="2622" w:type="dxa"/>
            <w:vAlign w:val="center"/>
          </w:tcPr>
          <w:p w14:paraId="11263A42" w14:textId="5582116B" w:rsidR="009F22B4" w:rsidRDefault="009F22B4" w:rsidP="009F22B4">
            <w:pPr>
              <w:rPr>
                <w:rFonts w:asciiTheme="minorEastAsia" w:hAnsiTheme="minorEastAsia"/>
                <w:szCs w:val="21"/>
              </w:rPr>
            </w:pPr>
            <w:r>
              <w:rPr>
                <w:rFonts w:asciiTheme="minorEastAsia" w:hAnsiTheme="minorEastAsia" w:hint="eastAsia"/>
                <w:szCs w:val="21"/>
              </w:rPr>
              <w:t>約400枚</w:t>
            </w:r>
          </w:p>
        </w:tc>
      </w:tr>
      <w:tr w:rsidR="009F22B4" w14:paraId="4B037E11" w14:textId="77777777" w:rsidTr="009F25C5">
        <w:trPr>
          <w:trHeight w:val="454"/>
        </w:trPr>
        <w:tc>
          <w:tcPr>
            <w:tcW w:w="783" w:type="dxa"/>
            <w:vAlign w:val="center"/>
          </w:tcPr>
          <w:p w14:paraId="6E6DC91E" w14:textId="77777777" w:rsidR="009F22B4" w:rsidRPr="00914056" w:rsidRDefault="009F22B4" w:rsidP="009F22B4">
            <w:pPr>
              <w:pStyle w:val="ab"/>
              <w:numPr>
                <w:ilvl w:val="0"/>
                <w:numId w:val="30"/>
              </w:numPr>
              <w:ind w:leftChars="0"/>
              <w:jc w:val="center"/>
              <w:rPr>
                <w:rFonts w:asciiTheme="minorEastAsia" w:hAnsiTheme="minorEastAsia"/>
                <w:szCs w:val="21"/>
              </w:rPr>
            </w:pPr>
          </w:p>
        </w:tc>
        <w:tc>
          <w:tcPr>
            <w:tcW w:w="4459" w:type="dxa"/>
            <w:vAlign w:val="center"/>
          </w:tcPr>
          <w:p w14:paraId="04C972F2" w14:textId="79E30C43" w:rsidR="009F22B4" w:rsidRPr="005335AE" w:rsidRDefault="009F22B4" w:rsidP="009F22B4">
            <w:pPr>
              <w:contextualSpacing/>
              <w:rPr>
                <w:rFonts w:asciiTheme="minorEastAsia" w:hAnsiTheme="minorEastAsia"/>
                <w:szCs w:val="21"/>
              </w:rPr>
            </w:pPr>
            <w:r w:rsidRPr="005335AE">
              <w:rPr>
                <w:rFonts w:asciiTheme="minorEastAsia" w:hAnsiTheme="minorEastAsia" w:hint="eastAsia"/>
                <w:szCs w:val="21"/>
              </w:rPr>
              <w:t>固定資産関係証明書（評価証明）</w:t>
            </w:r>
          </w:p>
        </w:tc>
        <w:tc>
          <w:tcPr>
            <w:tcW w:w="2622" w:type="dxa"/>
            <w:vAlign w:val="center"/>
          </w:tcPr>
          <w:p w14:paraId="3F4B68E2" w14:textId="165A50BE" w:rsidR="009F22B4" w:rsidRDefault="009F22B4" w:rsidP="009F22B4">
            <w:pPr>
              <w:rPr>
                <w:rFonts w:asciiTheme="minorEastAsia" w:hAnsiTheme="minorEastAsia"/>
                <w:szCs w:val="21"/>
              </w:rPr>
            </w:pPr>
            <w:r>
              <w:rPr>
                <w:rFonts w:asciiTheme="minorEastAsia" w:hAnsiTheme="minorEastAsia" w:hint="eastAsia"/>
                <w:szCs w:val="21"/>
              </w:rPr>
              <w:t>約300枚</w:t>
            </w:r>
          </w:p>
        </w:tc>
      </w:tr>
      <w:tr w:rsidR="009F22B4" w14:paraId="2F39FC08" w14:textId="77777777" w:rsidTr="009F25C5">
        <w:trPr>
          <w:trHeight w:val="454"/>
        </w:trPr>
        <w:tc>
          <w:tcPr>
            <w:tcW w:w="783" w:type="dxa"/>
            <w:vAlign w:val="center"/>
          </w:tcPr>
          <w:p w14:paraId="2F94B13A" w14:textId="77777777" w:rsidR="009F22B4" w:rsidRPr="00914056" w:rsidRDefault="009F22B4" w:rsidP="009F22B4">
            <w:pPr>
              <w:pStyle w:val="ab"/>
              <w:numPr>
                <w:ilvl w:val="0"/>
                <w:numId w:val="30"/>
              </w:numPr>
              <w:ind w:leftChars="0"/>
              <w:jc w:val="center"/>
              <w:rPr>
                <w:rFonts w:asciiTheme="minorEastAsia" w:hAnsiTheme="minorEastAsia"/>
                <w:szCs w:val="21"/>
              </w:rPr>
            </w:pPr>
          </w:p>
        </w:tc>
        <w:tc>
          <w:tcPr>
            <w:tcW w:w="4459" w:type="dxa"/>
            <w:vAlign w:val="center"/>
          </w:tcPr>
          <w:p w14:paraId="765FDA9B" w14:textId="21D839CE" w:rsidR="009F22B4" w:rsidRPr="005335AE" w:rsidRDefault="009F22B4" w:rsidP="009F22B4">
            <w:pPr>
              <w:contextualSpacing/>
              <w:rPr>
                <w:rFonts w:asciiTheme="minorEastAsia" w:hAnsiTheme="minorEastAsia"/>
                <w:szCs w:val="21"/>
              </w:rPr>
            </w:pPr>
            <w:r w:rsidRPr="005335AE">
              <w:rPr>
                <w:rFonts w:asciiTheme="minorEastAsia" w:hAnsiTheme="minorEastAsia" w:hint="eastAsia"/>
                <w:szCs w:val="21"/>
              </w:rPr>
              <w:t>納税証明書（市県民税）</w:t>
            </w:r>
          </w:p>
        </w:tc>
        <w:tc>
          <w:tcPr>
            <w:tcW w:w="2622" w:type="dxa"/>
            <w:vAlign w:val="center"/>
          </w:tcPr>
          <w:p w14:paraId="565252A9" w14:textId="7F2E50D3" w:rsidR="009F22B4" w:rsidRDefault="009F22B4" w:rsidP="009F22B4">
            <w:pPr>
              <w:rPr>
                <w:rFonts w:asciiTheme="minorEastAsia" w:hAnsiTheme="minorEastAsia"/>
                <w:szCs w:val="21"/>
              </w:rPr>
            </w:pPr>
            <w:r>
              <w:rPr>
                <w:rFonts w:asciiTheme="minorEastAsia" w:hAnsiTheme="minorEastAsia" w:hint="eastAsia"/>
                <w:szCs w:val="21"/>
              </w:rPr>
              <w:t>約0.3万枚</w:t>
            </w:r>
          </w:p>
        </w:tc>
      </w:tr>
      <w:tr w:rsidR="009F22B4" w14:paraId="40362042" w14:textId="77777777" w:rsidTr="009F25C5">
        <w:trPr>
          <w:trHeight w:val="454"/>
        </w:trPr>
        <w:tc>
          <w:tcPr>
            <w:tcW w:w="783" w:type="dxa"/>
            <w:vAlign w:val="center"/>
          </w:tcPr>
          <w:p w14:paraId="05F429C0" w14:textId="77777777" w:rsidR="009F22B4" w:rsidRPr="00914056" w:rsidRDefault="009F22B4" w:rsidP="009F22B4">
            <w:pPr>
              <w:pStyle w:val="ab"/>
              <w:numPr>
                <w:ilvl w:val="0"/>
                <w:numId w:val="30"/>
              </w:numPr>
              <w:ind w:leftChars="0"/>
              <w:jc w:val="center"/>
              <w:rPr>
                <w:rFonts w:asciiTheme="minorEastAsia" w:hAnsiTheme="minorEastAsia"/>
                <w:szCs w:val="21"/>
              </w:rPr>
            </w:pPr>
          </w:p>
        </w:tc>
        <w:tc>
          <w:tcPr>
            <w:tcW w:w="4459" w:type="dxa"/>
            <w:vAlign w:val="center"/>
          </w:tcPr>
          <w:p w14:paraId="02F2577C" w14:textId="2EDFA950" w:rsidR="009F22B4" w:rsidRPr="005335AE" w:rsidRDefault="009F22B4" w:rsidP="009F22B4">
            <w:pPr>
              <w:contextualSpacing/>
              <w:rPr>
                <w:rFonts w:asciiTheme="minorEastAsia" w:hAnsiTheme="minorEastAsia"/>
                <w:szCs w:val="21"/>
              </w:rPr>
            </w:pPr>
            <w:r w:rsidRPr="006E50CC">
              <w:rPr>
                <w:rFonts w:asciiTheme="minorEastAsia" w:hAnsiTheme="minorEastAsia" w:hint="eastAsia"/>
                <w:szCs w:val="21"/>
              </w:rPr>
              <w:t>納税証明書（固定資産税・都市計画税）</w:t>
            </w:r>
          </w:p>
        </w:tc>
        <w:tc>
          <w:tcPr>
            <w:tcW w:w="2622" w:type="dxa"/>
            <w:vAlign w:val="center"/>
          </w:tcPr>
          <w:p w14:paraId="2612F462" w14:textId="556F22E0" w:rsidR="009F22B4" w:rsidRDefault="009F22B4" w:rsidP="009F22B4">
            <w:pPr>
              <w:rPr>
                <w:rFonts w:asciiTheme="minorEastAsia" w:hAnsiTheme="minorEastAsia"/>
                <w:szCs w:val="21"/>
              </w:rPr>
            </w:pPr>
            <w:r>
              <w:rPr>
                <w:rFonts w:asciiTheme="minorEastAsia" w:hAnsiTheme="minorEastAsia" w:hint="eastAsia"/>
                <w:szCs w:val="21"/>
              </w:rPr>
              <w:t>約200枚</w:t>
            </w:r>
          </w:p>
        </w:tc>
      </w:tr>
    </w:tbl>
    <w:p w14:paraId="1AA93A0D" w14:textId="77777777" w:rsidR="00BA2707" w:rsidRPr="006E50CC" w:rsidRDefault="00BA2707" w:rsidP="00BA2707">
      <w:pPr>
        <w:pStyle w:val="ab"/>
        <w:rPr>
          <w:rFonts w:asciiTheme="minorEastAsia" w:eastAsiaTheme="minorEastAsia" w:hAnsiTheme="minorEastAsia"/>
          <w:szCs w:val="21"/>
        </w:rPr>
      </w:pPr>
    </w:p>
    <w:p w14:paraId="6924CA7B" w14:textId="2F5345A3" w:rsidR="00BA2707" w:rsidRPr="006E50CC" w:rsidRDefault="0000368E" w:rsidP="0000368E">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BA2707" w:rsidRPr="006E50CC">
        <w:rPr>
          <w:rFonts w:asciiTheme="minorEastAsia" w:eastAsiaTheme="minorEastAsia" w:hAnsiTheme="minorEastAsia" w:hint="eastAsia"/>
          <w:szCs w:val="21"/>
        </w:rPr>
        <w:t>使用文字について</w:t>
      </w:r>
    </w:p>
    <w:p w14:paraId="4378AEA5" w14:textId="5DB1601D" w:rsidR="00BA2707" w:rsidRDefault="003D4EA1" w:rsidP="00646440">
      <w:pPr>
        <w:ind w:leftChars="300" w:left="630"/>
        <w:rPr>
          <w:rFonts w:asciiTheme="minorEastAsia" w:eastAsiaTheme="minorEastAsia" w:hAnsiTheme="minorEastAsia"/>
          <w:szCs w:val="21"/>
        </w:rPr>
      </w:pPr>
      <w:r>
        <w:rPr>
          <w:rFonts w:asciiTheme="minorEastAsia" w:eastAsiaTheme="minorEastAsia" w:hAnsiTheme="minorEastAsia" w:hint="eastAsia"/>
          <w:szCs w:val="21"/>
        </w:rPr>
        <w:t>現在、</w:t>
      </w:r>
      <w:r w:rsidR="00BA2707" w:rsidRPr="006E50CC">
        <w:rPr>
          <w:rFonts w:asciiTheme="minorEastAsia" w:eastAsiaTheme="minorEastAsia" w:hAnsiTheme="minorEastAsia" w:hint="eastAsia"/>
          <w:szCs w:val="21"/>
        </w:rPr>
        <w:t>本市の基幹システム</w:t>
      </w:r>
      <w:r w:rsidR="00646440">
        <w:rPr>
          <w:rFonts w:asciiTheme="minorEastAsia" w:eastAsiaTheme="minorEastAsia" w:hAnsiTheme="minorEastAsia" w:hint="eastAsia"/>
          <w:szCs w:val="21"/>
        </w:rPr>
        <w:t>及びコンビニ交付</w:t>
      </w:r>
      <w:r w:rsidR="00C15802">
        <w:rPr>
          <w:rFonts w:asciiTheme="minorEastAsia" w:eastAsiaTheme="minorEastAsia" w:hAnsiTheme="minorEastAsia" w:hint="eastAsia"/>
          <w:szCs w:val="21"/>
        </w:rPr>
        <w:t>サービス</w:t>
      </w:r>
      <w:r w:rsidR="00646440">
        <w:rPr>
          <w:rFonts w:asciiTheme="minorEastAsia" w:eastAsiaTheme="minorEastAsia" w:hAnsiTheme="minorEastAsia" w:hint="eastAsia"/>
          <w:szCs w:val="21"/>
        </w:rPr>
        <w:t>において</w:t>
      </w:r>
      <w:r w:rsidR="00BA2707" w:rsidRPr="006E50CC">
        <w:rPr>
          <w:rFonts w:asciiTheme="minorEastAsia" w:eastAsiaTheme="minorEastAsia" w:hAnsiTheme="minorEastAsia" w:hint="eastAsia"/>
          <w:szCs w:val="21"/>
        </w:rPr>
        <w:t>、「</w:t>
      </w:r>
      <w:r w:rsidR="00BA2707" w:rsidRPr="006E50CC">
        <w:rPr>
          <w:rFonts w:asciiTheme="minorEastAsia" w:eastAsiaTheme="minorEastAsia" w:hAnsiTheme="minorEastAsia"/>
          <w:szCs w:val="21"/>
        </w:rPr>
        <w:t>FUJ明朝体」</w:t>
      </w:r>
      <w:r w:rsidR="00646440">
        <w:rPr>
          <w:rFonts w:asciiTheme="minorEastAsia" w:eastAsiaTheme="minorEastAsia" w:hAnsiTheme="minorEastAsia" w:hint="eastAsia"/>
          <w:szCs w:val="21"/>
        </w:rPr>
        <w:t>（富士通社製品）</w:t>
      </w:r>
      <w:r w:rsidR="00BA2707" w:rsidRPr="006E50CC">
        <w:rPr>
          <w:rFonts w:asciiTheme="minorEastAsia" w:eastAsiaTheme="minorEastAsia" w:hAnsiTheme="minorEastAsia"/>
          <w:szCs w:val="21"/>
        </w:rPr>
        <w:t>を使用しております。</w:t>
      </w:r>
    </w:p>
    <w:p w14:paraId="1110CFFB" w14:textId="0BECE9FD" w:rsidR="004B4C7A" w:rsidRDefault="00B472E6" w:rsidP="009F22B4">
      <w:pPr>
        <w:ind w:leftChars="300" w:left="630"/>
        <w:rPr>
          <w:rFonts w:asciiTheme="minorEastAsia" w:eastAsiaTheme="minorEastAsia" w:hAnsiTheme="minorEastAsia"/>
          <w:szCs w:val="21"/>
        </w:rPr>
      </w:pPr>
      <w:r>
        <w:rPr>
          <w:rFonts w:asciiTheme="minorEastAsia" w:eastAsiaTheme="minorEastAsia" w:hAnsiTheme="minorEastAsia" w:hint="eastAsia"/>
          <w:szCs w:val="21"/>
        </w:rPr>
        <w:t>本市では令和10年</w:t>
      </w:r>
      <w:r w:rsidR="001F2B1A">
        <w:rPr>
          <w:rFonts w:asciiTheme="minorEastAsia" w:eastAsiaTheme="minorEastAsia" w:hAnsiTheme="minorEastAsia" w:hint="eastAsia"/>
          <w:szCs w:val="21"/>
        </w:rPr>
        <w:t>度中</w:t>
      </w:r>
      <w:r>
        <w:rPr>
          <w:rFonts w:asciiTheme="minorEastAsia" w:eastAsiaTheme="minorEastAsia" w:hAnsiTheme="minorEastAsia" w:hint="eastAsia"/>
          <w:szCs w:val="21"/>
        </w:rPr>
        <w:t>を目処に</w:t>
      </w:r>
      <w:r w:rsidR="009F22B4">
        <w:rPr>
          <w:rFonts w:asciiTheme="minorEastAsia" w:eastAsiaTheme="minorEastAsia" w:hAnsiTheme="minorEastAsia" w:hint="eastAsia"/>
          <w:szCs w:val="21"/>
        </w:rPr>
        <w:t>、すべての基幹系システムの文字を</w:t>
      </w:r>
      <w:r w:rsidRPr="00B472E6">
        <w:rPr>
          <w:rFonts w:asciiTheme="minorEastAsia" w:eastAsiaTheme="minorEastAsia" w:hAnsiTheme="minorEastAsia" w:hint="eastAsia"/>
          <w:szCs w:val="21"/>
        </w:rPr>
        <w:t>行政事務標準文字（</w:t>
      </w:r>
      <w:r w:rsidR="009F22B4">
        <w:rPr>
          <w:rFonts w:asciiTheme="minorEastAsia" w:eastAsiaTheme="minorEastAsia" w:hAnsiTheme="minorEastAsia" w:hint="eastAsia"/>
          <w:szCs w:val="21"/>
        </w:rPr>
        <w:t>MJ+</w:t>
      </w:r>
      <w:r w:rsidRPr="00B472E6">
        <w:rPr>
          <w:rFonts w:asciiTheme="minorEastAsia" w:eastAsiaTheme="minorEastAsia" w:hAnsiTheme="minorEastAsia" w:hint="eastAsia"/>
          <w:szCs w:val="21"/>
        </w:rPr>
        <w:t>）</w:t>
      </w:r>
      <w:r>
        <w:rPr>
          <w:rFonts w:asciiTheme="minorEastAsia" w:eastAsiaTheme="minorEastAsia" w:hAnsiTheme="minorEastAsia" w:hint="eastAsia"/>
          <w:szCs w:val="21"/>
        </w:rPr>
        <w:t>へ</w:t>
      </w:r>
      <w:r w:rsidR="009F22B4">
        <w:rPr>
          <w:rFonts w:asciiTheme="minorEastAsia" w:eastAsiaTheme="minorEastAsia" w:hAnsiTheme="minorEastAsia" w:hint="eastAsia"/>
          <w:szCs w:val="21"/>
        </w:rPr>
        <w:t>同時</w:t>
      </w:r>
      <w:r>
        <w:rPr>
          <w:rFonts w:asciiTheme="minorEastAsia" w:eastAsiaTheme="minorEastAsia" w:hAnsiTheme="minorEastAsia" w:hint="eastAsia"/>
          <w:szCs w:val="21"/>
        </w:rPr>
        <w:t>移行</w:t>
      </w:r>
      <w:r w:rsidR="009F22B4">
        <w:rPr>
          <w:rFonts w:asciiTheme="minorEastAsia" w:eastAsiaTheme="minorEastAsia" w:hAnsiTheme="minorEastAsia" w:hint="eastAsia"/>
          <w:szCs w:val="21"/>
        </w:rPr>
        <w:t>すること</w:t>
      </w:r>
      <w:r w:rsidR="00CC3BBA">
        <w:rPr>
          <w:rFonts w:asciiTheme="minorEastAsia" w:eastAsiaTheme="minorEastAsia" w:hAnsiTheme="minorEastAsia" w:hint="eastAsia"/>
          <w:szCs w:val="21"/>
        </w:rPr>
        <w:t>を</w:t>
      </w:r>
      <w:r w:rsidR="006B7FDF">
        <w:rPr>
          <w:rFonts w:asciiTheme="minorEastAsia" w:eastAsiaTheme="minorEastAsia" w:hAnsiTheme="minorEastAsia" w:hint="eastAsia"/>
          <w:szCs w:val="21"/>
        </w:rPr>
        <w:t>検討</w:t>
      </w:r>
      <w:r w:rsidR="009F22B4">
        <w:rPr>
          <w:rFonts w:asciiTheme="minorEastAsia" w:eastAsiaTheme="minorEastAsia" w:hAnsiTheme="minorEastAsia" w:hint="eastAsia"/>
          <w:szCs w:val="21"/>
        </w:rPr>
        <w:t>しています</w:t>
      </w:r>
      <w:r w:rsidR="006B7FDF">
        <w:rPr>
          <w:rFonts w:asciiTheme="minorEastAsia" w:eastAsiaTheme="minorEastAsia" w:hAnsiTheme="minorEastAsia" w:hint="eastAsia"/>
          <w:szCs w:val="21"/>
        </w:rPr>
        <w:t>。</w:t>
      </w:r>
    </w:p>
    <w:p w14:paraId="0061187B" w14:textId="77777777" w:rsidR="00B472E6" w:rsidRPr="006E50CC" w:rsidRDefault="00B472E6" w:rsidP="00BA2707">
      <w:pPr>
        <w:ind w:firstLineChars="300" w:firstLine="630"/>
        <w:rPr>
          <w:rFonts w:asciiTheme="minorEastAsia" w:eastAsiaTheme="minorEastAsia" w:hAnsiTheme="minorEastAsia"/>
          <w:szCs w:val="21"/>
        </w:rPr>
      </w:pPr>
    </w:p>
    <w:p w14:paraId="4EA39A76" w14:textId="3077F188" w:rsidR="00BA2707" w:rsidRPr="006E50CC" w:rsidRDefault="0000368E" w:rsidP="0000368E">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BA2707" w:rsidRPr="006E50CC">
        <w:rPr>
          <w:rFonts w:asciiTheme="minorEastAsia" w:eastAsiaTheme="minorEastAsia" w:hAnsiTheme="minorEastAsia"/>
          <w:szCs w:val="21"/>
        </w:rPr>
        <w:t>基幹システムについて</w:t>
      </w:r>
    </w:p>
    <w:p w14:paraId="5D1E318A" w14:textId="4E965F71" w:rsidR="00646440" w:rsidRDefault="00BA2707" w:rsidP="00646440">
      <w:pPr>
        <w:ind w:leftChars="300" w:left="630"/>
        <w:rPr>
          <w:rFonts w:asciiTheme="minorEastAsia" w:eastAsiaTheme="minorEastAsia" w:hAnsiTheme="minorEastAsia"/>
          <w:szCs w:val="21"/>
        </w:rPr>
      </w:pPr>
      <w:r w:rsidRPr="006E50CC">
        <w:rPr>
          <w:rFonts w:asciiTheme="minorEastAsia" w:eastAsiaTheme="minorEastAsia" w:hAnsiTheme="minorEastAsia" w:hint="eastAsia"/>
          <w:szCs w:val="21"/>
        </w:rPr>
        <w:t>コンビニ交付</w:t>
      </w:r>
      <w:r w:rsidR="000F7D1E">
        <w:rPr>
          <w:rFonts w:asciiTheme="minorEastAsia" w:eastAsiaTheme="minorEastAsia" w:hAnsiTheme="minorEastAsia" w:hint="eastAsia"/>
          <w:szCs w:val="21"/>
        </w:rPr>
        <w:t>サービス</w:t>
      </w:r>
      <w:r w:rsidRPr="006E50CC">
        <w:rPr>
          <w:rFonts w:asciiTheme="minorEastAsia" w:eastAsiaTheme="minorEastAsia" w:hAnsiTheme="minorEastAsia" w:hint="eastAsia"/>
          <w:szCs w:val="21"/>
        </w:rPr>
        <w:t>と連携する基幹システムは、主に富士通</w:t>
      </w:r>
      <w:r w:rsidRPr="006E50CC">
        <w:rPr>
          <w:rFonts w:asciiTheme="minorEastAsia" w:eastAsiaTheme="minorEastAsia" w:hAnsiTheme="minorEastAsia"/>
          <w:szCs w:val="21"/>
        </w:rPr>
        <w:t>Japan社製です。</w:t>
      </w:r>
    </w:p>
    <w:p w14:paraId="7F16669E" w14:textId="05CA8245" w:rsidR="00BA2707" w:rsidRDefault="00BA2707" w:rsidP="00646440">
      <w:pPr>
        <w:ind w:leftChars="300" w:left="630"/>
        <w:rPr>
          <w:rFonts w:asciiTheme="minorEastAsia" w:eastAsiaTheme="minorEastAsia" w:hAnsiTheme="minorEastAsia"/>
          <w:szCs w:val="21"/>
        </w:rPr>
      </w:pPr>
      <w:r w:rsidRPr="006E50CC">
        <w:rPr>
          <w:rFonts w:asciiTheme="minorEastAsia" w:eastAsiaTheme="minorEastAsia" w:hAnsiTheme="minorEastAsia" w:hint="eastAsia"/>
          <w:szCs w:val="21"/>
        </w:rPr>
        <w:t>なお、本市における新たな</w:t>
      </w:r>
      <w:r w:rsidR="000F7D1E">
        <w:rPr>
          <w:rFonts w:asciiTheme="minorEastAsia" w:eastAsiaTheme="minorEastAsia" w:hAnsiTheme="minorEastAsia" w:hint="eastAsia"/>
          <w:szCs w:val="21"/>
        </w:rPr>
        <w:t>サービス</w:t>
      </w:r>
      <w:r w:rsidRPr="006E50CC">
        <w:rPr>
          <w:rFonts w:asciiTheme="minorEastAsia" w:eastAsiaTheme="minorEastAsia" w:hAnsiTheme="minorEastAsia" w:hint="eastAsia"/>
          <w:szCs w:val="21"/>
        </w:rPr>
        <w:t>の利用を開始する令和</w:t>
      </w:r>
      <w:r w:rsidRPr="006E50CC">
        <w:rPr>
          <w:rFonts w:asciiTheme="minorEastAsia" w:eastAsiaTheme="minorEastAsia" w:hAnsiTheme="minorEastAsia"/>
          <w:szCs w:val="21"/>
        </w:rPr>
        <w:t>10年（2028年）1月</w:t>
      </w:r>
      <w:r w:rsidRPr="006E50CC">
        <w:rPr>
          <w:rFonts w:asciiTheme="minorEastAsia" w:eastAsiaTheme="minorEastAsia" w:hAnsiTheme="minorEastAsia" w:hint="eastAsia"/>
          <w:szCs w:val="21"/>
        </w:rPr>
        <w:t>時点の基幹システムの状況は、以下の</w:t>
      </w:r>
      <w:r w:rsidR="00646440">
        <w:rPr>
          <w:rFonts w:asciiTheme="minorEastAsia" w:eastAsiaTheme="minorEastAsia" w:hAnsiTheme="minorEastAsia" w:hint="eastAsia"/>
          <w:szCs w:val="21"/>
        </w:rPr>
        <w:t>予定</w:t>
      </w:r>
      <w:r w:rsidRPr="006E50CC">
        <w:rPr>
          <w:rFonts w:asciiTheme="minorEastAsia" w:eastAsiaTheme="minorEastAsia" w:hAnsiTheme="minorEastAsia" w:hint="eastAsia"/>
          <w:szCs w:val="21"/>
        </w:rPr>
        <w:t>です。</w:t>
      </w:r>
    </w:p>
    <w:tbl>
      <w:tblPr>
        <w:tblStyle w:val="ac"/>
        <w:tblW w:w="8641" w:type="dxa"/>
        <w:tblInd w:w="409" w:type="dxa"/>
        <w:tblLook w:val="04A0" w:firstRow="1" w:lastRow="0" w:firstColumn="1" w:lastColumn="0" w:noHBand="0" w:noVBand="1"/>
      </w:tblPr>
      <w:tblGrid>
        <w:gridCol w:w="2127"/>
        <w:gridCol w:w="3118"/>
        <w:gridCol w:w="3396"/>
      </w:tblGrid>
      <w:tr w:rsidR="00BA2707" w:rsidRPr="006E50CC" w14:paraId="5A062419" w14:textId="77777777" w:rsidTr="00C92993">
        <w:tc>
          <w:tcPr>
            <w:tcW w:w="2127" w:type="dxa"/>
            <w:shd w:val="clear" w:color="auto" w:fill="D9D9D9" w:themeFill="background1" w:themeFillShade="D9"/>
            <w:vAlign w:val="center"/>
          </w:tcPr>
          <w:p w14:paraId="196BB3BC" w14:textId="77777777" w:rsidR="00BA2707" w:rsidRPr="006E50CC" w:rsidRDefault="00BA2707" w:rsidP="005C735E">
            <w:pPr>
              <w:jc w:val="center"/>
              <w:rPr>
                <w:rFonts w:asciiTheme="minorEastAsia" w:hAnsiTheme="minorEastAsia"/>
                <w:sz w:val="18"/>
                <w:szCs w:val="18"/>
              </w:rPr>
            </w:pPr>
            <w:r w:rsidRPr="006E50CC">
              <w:rPr>
                <w:rFonts w:asciiTheme="minorEastAsia" w:hAnsiTheme="minorEastAsia" w:hint="eastAsia"/>
                <w:sz w:val="18"/>
                <w:szCs w:val="18"/>
              </w:rPr>
              <w:t>システム名</w:t>
            </w:r>
          </w:p>
        </w:tc>
        <w:tc>
          <w:tcPr>
            <w:tcW w:w="3118" w:type="dxa"/>
            <w:shd w:val="clear" w:color="auto" w:fill="D9D9D9" w:themeFill="background1" w:themeFillShade="D9"/>
            <w:vAlign w:val="center"/>
          </w:tcPr>
          <w:p w14:paraId="53DB0258" w14:textId="77777777" w:rsidR="00BA2707" w:rsidRPr="006E50CC" w:rsidRDefault="00BA2707" w:rsidP="005C735E">
            <w:pPr>
              <w:jc w:val="center"/>
              <w:rPr>
                <w:rFonts w:asciiTheme="minorEastAsia" w:hAnsiTheme="minorEastAsia"/>
                <w:sz w:val="18"/>
                <w:szCs w:val="18"/>
              </w:rPr>
            </w:pPr>
            <w:r w:rsidRPr="006E50CC">
              <w:rPr>
                <w:rFonts w:asciiTheme="minorEastAsia" w:hAnsiTheme="minorEastAsia" w:hint="eastAsia"/>
                <w:sz w:val="18"/>
                <w:szCs w:val="18"/>
              </w:rPr>
              <w:t>標準準拠の状況</w:t>
            </w:r>
          </w:p>
        </w:tc>
        <w:tc>
          <w:tcPr>
            <w:tcW w:w="3396" w:type="dxa"/>
            <w:shd w:val="clear" w:color="auto" w:fill="D9D9D9" w:themeFill="background1" w:themeFillShade="D9"/>
            <w:vAlign w:val="center"/>
          </w:tcPr>
          <w:p w14:paraId="13F5DC03" w14:textId="77777777" w:rsidR="00BA2707" w:rsidRPr="006E50CC" w:rsidRDefault="00BA2707" w:rsidP="005C735E">
            <w:pPr>
              <w:jc w:val="center"/>
              <w:rPr>
                <w:rFonts w:asciiTheme="minorEastAsia" w:hAnsiTheme="minorEastAsia"/>
                <w:sz w:val="18"/>
                <w:szCs w:val="18"/>
              </w:rPr>
            </w:pPr>
            <w:r w:rsidRPr="006E50CC">
              <w:rPr>
                <w:rFonts w:asciiTheme="minorEastAsia" w:hAnsiTheme="minorEastAsia" w:hint="eastAsia"/>
                <w:sz w:val="18"/>
                <w:szCs w:val="18"/>
              </w:rPr>
              <w:t>システムベンダ名</w:t>
            </w:r>
          </w:p>
        </w:tc>
      </w:tr>
      <w:tr w:rsidR="00BA2707" w:rsidRPr="006E50CC" w14:paraId="5266AA92" w14:textId="77777777" w:rsidTr="00C92993">
        <w:tc>
          <w:tcPr>
            <w:tcW w:w="2127" w:type="dxa"/>
          </w:tcPr>
          <w:p w14:paraId="38A3B816" w14:textId="77777777"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住民記録システム</w:t>
            </w:r>
          </w:p>
        </w:tc>
        <w:tc>
          <w:tcPr>
            <w:tcW w:w="3118" w:type="dxa"/>
          </w:tcPr>
          <w:p w14:paraId="7BD9F822" w14:textId="7562ED2C"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 xml:space="preserve">標準仕様準拠　</w:t>
            </w:r>
            <w:r w:rsidR="00646440">
              <w:rPr>
                <w:rFonts w:asciiTheme="minorEastAsia" w:hAnsiTheme="minorEastAsia" w:hint="eastAsia"/>
                <w:sz w:val="18"/>
                <w:szCs w:val="18"/>
              </w:rPr>
              <w:t>対応</w:t>
            </w:r>
            <w:r w:rsidRPr="006E50CC">
              <w:rPr>
                <w:rFonts w:asciiTheme="minorEastAsia" w:hAnsiTheme="minorEastAsia" w:hint="eastAsia"/>
                <w:sz w:val="18"/>
                <w:szCs w:val="18"/>
              </w:rPr>
              <w:t>済</w:t>
            </w:r>
          </w:p>
        </w:tc>
        <w:tc>
          <w:tcPr>
            <w:tcW w:w="3396" w:type="dxa"/>
          </w:tcPr>
          <w:p w14:paraId="74112FE0" w14:textId="77777777"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富士通</w:t>
            </w:r>
            <w:r w:rsidRPr="006E50CC">
              <w:rPr>
                <w:rFonts w:asciiTheme="minorEastAsia" w:hAnsiTheme="minorEastAsia"/>
                <w:sz w:val="18"/>
                <w:szCs w:val="18"/>
              </w:rPr>
              <w:t>Japan株式会社</w:t>
            </w:r>
          </w:p>
        </w:tc>
      </w:tr>
      <w:tr w:rsidR="00BA2707" w:rsidRPr="006E50CC" w14:paraId="0467D554" w14:textId="77777777" w:rsidTr="00C92993">
        <w:tc>
          <w:tcPr>
            <w:tcW w:w="2127" w:type="dxa"/>
          </w:tcPr>
          <w:p w14:paraId="47AA892B" w14:textId="77777777"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印鑑登録システム</w:t>
            </w:r>
          </w:p>
        </w:tc>
        <w:tc>
          <w:tcPr>
            <w:tcW w:w="3118" w:type="dxa"/>
          </w:tcPr>
          <w:p w14:paraId="745D0033" w14:textId="5F34C644"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 xml:space="preserve">標準仕様準拠　</w:t>
            </w:r>
            <w:r w:rsidR="00646440">
              <w:rPr>
                <w:rFonts w:asciiTheme="minorEastAsia" w:hAnsiTheme="minorEastAsia" w:hint="eastAsia"/>
                <w:sz w:val="18"/>
                <w:szCs w:val="18"/>
              </w:rPr>
              <w:t>対応</w:t>
            </w:r>
            <w:r w:rsidRPr="006E50CC">
              <w:rPr>
                <w:rFonts w:asciiTheme="minorEastAsia" w:hAnsiTheme="minorEastAsia" w:hint="eastAsia"/>
                <w:sz w:val="18"/>
                <w:szCs w:val="18"/>
              </w:rPr>
              <w:t>済</w:t>
            </w:r>
          </w:p>
        </w:tc>
        <w:tc>
          <w:tcPr>
            <w:tcW w:w="3396" w:type="dxa"/>
          </w:tcPr>
          <w:p w14:paraId="2EDD8C9B" w14:textId="77777777"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富士通</w:t>
            </w:r>
            <w:r w:rsidRPr="006E50CC">
              <w:rPr>
                <w:rFonts w:asciiTheme="minorEastAsia" w:hAnsiTheme="minorEastAsia"/>
                <w:sz w:val="18"/>
                <w:szCs w:val="18"/>
              </w:rPr>
              <w:t>Japan株式会社</w:t>
            </w:r>
          </w:p>
        </w:tc>
      </w:tr>
      <w:tr w:rsidR="00BA2707" w:rsidRPr="006E50CC" w14:paraId="6DA1799E" w14:textId="77777777" w:rsidTr="00C92993">
        <w:tc>
          <w:tcPr>
            <w:tcW w:w="2127" w:type="dxa"/>
          </w:tcPr>
          <w:p w14:paraId="1E6FA1C7" w14:textId="6CF7E381"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戸籍システム</w:t>
            </w:r>
            <w:r w:rsidR="00E2265F">
              <w:rPr>
                <w:rFonts w:asciiTheme="minorEastAsia" w:hAnsiTheme="minorEastAsia" w:hint="eastAsia"/>
                <w:sz w:val="18"/>
                <w:szCs w:val="18"/>
              </w:rPr>
              <w:t>（※</w:t>
            </w:r>
            <w:r w:rsidR="006C1123">
              <w:rPr>
                <w:rFonts w:asciiTheme="minorEastAsia" w:hAnsiTheme="minorEastAsia" w:hint="eastAsia"/>
                <w:sz w:val="18"/>
                <w:szCs w:val="18"/>
              </w:rPr>
              <w:t>1</w:t>
            </w:r>
            <w:r w:rsidR="00E2265F">
              <w:rPr>
                <w:rFonts w:asciiTheme="minorEastAsia" w:hAnsiTheme="minorEastAsia" w:hint="eastAsia"/>
                <w:sz w:val="18"/>
                <w:szCs w:val="18"/>
              </w:rPr>
              <w:t>）</w:t>
            </w:r>
          </w:p>
        </w:tc>
        <w:tc>
          <w:tcPr>
            <w:tcW w:w="3118" w:type="dxa"/>
          </w:tcPr>
          <w:p w14:paraId="3B9E13DA" w14:textId="41534F61" w:rsidR="00BA2707" w:rsidRPr="006E50CC" w:rsidRDefault="00646440" w:rsidP="005C735E">
            <w:pPr>
              <w:rPr>
                <w:rFonts w:asciiTheme="minorEastAsia" w:hAnsiTheme="minorEastAsia"/>
                <w:sz w:val="18"/>
                <w:szCs w:val="18"/>
              </w:rPr>
            </w:pPr>
            <w:r>
              <w:rPr>
                <w:rFonts w:asciiTheme="minorEastAsia" w:hAnsiTheme="minorEastAsia" w:hint="eastAsia"/>
                <w:sz w:val="18"/>
                <w:szCs w:val="18"/>
              </w:rPr>
              <w:t>標準化未対応</w:t>
            </w:r>
          </w:p>
        </w:tc>
        <w:tc>
          <w:tcPr>
            <w:tcW w:w="3396" w:type="dxa"/>
          </w:tcPr>
          <w:p w14:paraId="3A6C73C1" w14:textId="12C9CBAD"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富士通</w:t>
            </w:r>
            <w:r w:rsidRPr="006E50CC">
              <w:rPr>
                <w:rFonts w:asciiTheme="minorEastAsia" w:hAnsiTheme="minorEastAsia"/>
                <w:sz w:val="18"/>
                <w:szCs w:val="18"/>
              </w:rPr>
              <w:t>Japan株式会社</w:t>
            </w:r>
          </w:p>
        </w:tc>
      </w:tr>
      <w:tr w:rsidR="00BA2707" w:rsidRPr="006E50CC" w14:paraId="6B5580D9" w14:textId="77777777" w:rsidTr="00C92993">
        <w:tc>
          <w:tcPr>
            <w:tcW w:w="2127" w:type="dxa"/>
          </w:tcPr>
          <w:p w14:paraId="66C39FAD" w14:textId="536397E5"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各税務</w:t>
            </w:r>
            <w:r w:rsidR="00646440">
              <w:rPr>
                <w:rFonts w:asciiTheme="minorEastAsia" w:hAnsiTheme="minorEastAsia" w:hint="eastAsia"/>
                <w:sz w:val="18"/>
                <w:szCs w:val="18"/>
              </w:rPr>
              <w:t>系</w:t>
            </w:r>
            <w:r w:rsidRPr="006E50CC">
              <w:rPr>
                <w:rFonts w:asciiTheme="minorEastAsia" w:hAnsiTheme="minorEastAsia" w:hint="eastAsia"/>
                <w:sz w:val="18"/>
                <w:szCs w:val="18"/>
              </w:rPr>
              <w:t>システム</w:t>
            </w:r>
            <w:r w:rsidR="006C1123">
              <w:rPr>
                <w:rFonts w:asciiTheme="minorEastAsia" w:hAnsiTheme="minorEastAsia" w:hint="eastAsia"/>
                <w:sz w:val="18"/>
                <w:szCs w:val="18"/>
              </w:rPr>
              <w:t>（※2）</w:t>
            </w:r>
          </w:p>
        </w:tc>
        <w:tc>
          <w:tcPr>
            <w:tcW w:w="3118" w:type="dxa"/>
          </w:tcPr>
          <w:p w14:paraId="79D1A4A8" w14:textId="77777777"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標準仕様準拠：令和</w:t>
            </w:r>
            <w:r w:rsidRPr="006E50CC">
              <w:rPr>
                <w:rFonts w:asciiTheme="minorEastAsia" w:hAnsiTheme="minorEastAsia"/>
                <w:sz w:val="18"/>
                <w:szCs w:val="18"/>
              </w:rPr>
              <w:t>10年1月予定</w:t>
            </w:r>
          </w:p>
        </w:tc>
        <w:tc>
          <w:tcPr>
            <w:tcW w:w="3396" w:type="dxa"/>
          </w:tcPr>
          <w:p w14:paraId="7AA6C80C" w14:textId="77777777" w:rsidR="00BA2707" w:rsidRPr="006E50CC" w:rsidRDefault="00BA2707" w:rsidP="005C735E">
            <w:pPr>
              <w:rPr>
                <w:rFonts w:asciiTheme="minorEastAsia" w:hAnsiTheme="minorEastAsia"/>
                <w:sz w:val="18"/>
                <w:szCs w:val="18"/>
              </w:rPr>
            </w:pPr>
            <w:r w:rsidRPr="006E50CC">
              <w:rPr>
                <w:rFonts w:asciiTheme="minorEastAsia" w:hAnsiTheme="minorEastAsia" w:hint="eastAsia"/>
                <w:sz w:val="18"/>
                <w:szCs w:val="18"/>
              </w:rPr>
              <w:t>富士通</w:t>
            </w:r>
            <w:r w:rsidRPr="006E50CC">
              <w:rPr>
                <w:rFonts w:asciiTheme="minorEastAsia" w:hAnsiTheme="minorEastAsia"/>
                <w:sz w:val="18"/>
                <w:szCs w:val="18"/>
              </w:rPr>
              <w:t>Japan株式会社</w:t>
            </w:r>
          </w:p>
        </w:tc>
      </w:tr>
    </w:tbl>
    <w:p w14:paraId="1F8A17F4" w14:textId="6432EFC7" w:rsidR="00BA2707" w:rsidRDefault="00E2265F" w:rsidP="00CC7C13">
      <w:pPr>
        <w:ind w:leftChars="200" w:left="420"/>
        <w:rPr>
          <w:rFonts w:asciiTheme="minorEastAsia" w:eastAsiaTheme="minorEastAsia" w:hAnsiTheme="minorEastAsia"/>
          <w:szCs w:val="21"/>
        </w:rPr>
      </w:pPr>
      <w:r>
        <w:rPr>
          <w:rFonts w:asciiTheme="minorEastAsia" w:eastAsiaTheme="minorEastAsia" w:hAnsiTheme="minorEastAsia" w:hint="eastAsia"/>
          <w:szCs w:val="21"/>
        </w:rPr>
        <w:t>（※</w:t>
      </w:r>
      <w:r w:rsidR="006C1123">
        <w:rPr>
          <w:rFonts w:asciiTheme="minorEastAsia" w:eastAsiaTheme="minorEastAsia" w:hAnsiTheme="minorEastAsia" w:hint="eastAsia"/>
          <w:szCs w:val="21"/>
        </w:rPr>
        <w:t>1</w:t>
      </w:r>
      <w:r>
        <w:rPr>
          <w:rFonts w:asciiTheme="minorEastAsia" w:eastAsiaTheme="minorEastAsia" w:hAnsiTheme="minorEastAsia" w:hint="eastAsia"/>
          <w:szCs w:val="21"/>
        </w:rPr>
        <w:t>）戸籍システムの</w:t>
      </w:r>
      <w:r w:rsidRPr="00FD1F86">
        <w:rPr>
          <w:rFonts w:asciiTheme="minorEastAsia" w:eastAsiaTheme="minorEastAsia" w:hAnsiTheme="minorEastAsia" w:hint="eastAsia"/>
          <w:color w:val="000000" w:themeColor="text1"/>
          <w:szCs w:val="21"/>
        </w:rPr>
        <w:t>標準化時期は</w:t>
      </w:r>
      <w:r w:rsidR="00CC7C13" w:rsidRPr="00FD1F86">
        <w:rPr>
          <w:rFonts w:asciiTheme="minorEastAsia" w:eastAsiaTheme="minorEastAsia" w:hAnsiTheme="minorEastAsia" w:hint="eastAsia"/>
          <w:color w:val="000000" w:themeColor="text1"/>
          <w:szCs w:val="21"/>
        </w:rPr>
        <w:t>令和11年予定</w:t>
      </w:r>
      <w:r w:rsidRPr="00FD1F86">
        <w:rPr>
          <w:rFonts w:asciiTheme="minorEastAsia" w:eastAsiaTheme="minorEastAsia" w:hAnsiTheme="minorEastAsia" w:hint="eastAsia"/>
          <w:color w:val="000000" w:themeColor="text1"/>
          <w:szCs w:val="21"/>
        </w:rPr>
        <w:t>。</w:t>
      </w:r>
      <w:r w:rsidR="00CC7C13">
        <w:rPr>
          <w:rFonts w:asciiTheme="minorEastAsia" w:eastAsiaTheme="minorEastAsia" w:hAnsiTheme="minorEastAsia" w:hint="eastAsia"/>
          <w:szCs w:val="21"/>
        </w:rPr>
        <w:t>標準化対応事業者は未定。</w:t>
      </w:r>
    </w:p>
    <w:p w14:paraId="2434DA61" w14:textId="0804CDB5" w:rsidR="00E2265F" w:rsidRDefault="0057357F" w:rsidP="00C92993">
      <w:pPr>
        <w:ind w:leftChars="200" w:left="420"/>
        <w:rPr>
          <w:rFonts w:asciiTheme="minorEastAsia" w:eastAsiaTheme="minorEastAsia" w:hAnsiTheme="minorEastAsia"/>
          <w:szCs w:val="21"/>
        </w:rPr>
      </w:pPr>
      <w:r>
        <w:rPr>
          <w:rFonts w:asciiTheme="minorEastAsia" w:eastAsiaTheme="minorEastAsia" w:hAnsiTheme="minorEastAsia" w:hint="eastAsia"/>
          <w:szCs w:val="21"/>
        </w:rPr>
        <w:t>（※</w:t>
      </w:r>
      <w:r w:rsidR="006C1123">
        <w:rPr>
          <w:rFonts w:asciiTheme="minorEastAsia" w:eastAsiaTheme="minorEastAsia" w:hAnsiTheme="minorEastAsia" w:hint="eastAsia"/>
          <w:szCs w:val="21"/>
        </w:rPr>
        <w:t>2</w:t>
      </w:r>
      <w:r>
        <w:rPr>
          <w:rFonts w:asciiTheme="minorEastAsia" w:eastAsiaTheme="minorEastAsia" w:hAnsiTheme="minorEastAsia" w:hint="eastAsia"/>
          <w:szCs w:val="21"/>
        </w:rPr>
        <w:t>）各税務系システムについては標準化前後ともに富士通Japan株式会社。</w:t>
      </w:r>
    </w:p>
    <w:p w14:paraId="52271CC3" w14:textId="77777777" w:rsidR="0057357F" w:rsidRPr="006E50CC" w:rsidRDefault="0057357F" w:rsidP="00BA2707">
      <w:pPr>
        <w:rPr>
          <w:rFonts w:asciiTheme="minorEastAsia" w:eastAsiaTheme="minorEastAsia" w:hAnsiTheme="minorEastAsia"/>
          <w:szCs w:val="21"/>
        </w:rPr>
      </w:pPr>
    </w:p>
    <w:p w14:paraId="53DE6547" w14:textId="77777777" w:rsidR="00BA2707" w:rsidRDefault="00BA2707" w:rsidP="00F37DB0">
      <w:pPr>
        <w:rPr>
          <w:rFonts w:asciiTheme="minorEastAsia" w:eastAsiaTheme="minorEastAsia" w:hAnsiTheme="minorEastAsia"/>
        </w:rPr>
      </w:pPr>
    </w:p>
    <w:p w14:paraId="5281CF24" w14:textId="77777777" w:rsidR="00F37DB0" w:rsidRPr="00F37DB0" w:rsidRDefault="00F37DB0" w:rsidP="00F37DB0">
      <w:pPr>
        <w:rPr>
          <w:rFonts w:asciiTheme="minorEastAsia" w:eastAsiaTheme="minorEastAsia" w:hAnsiTheme="minorEastAsia"/>
        </w:rPr>
      </w:pPr>
    </w:p>
    <w:p w14:paraId="5E817B17" w14:textId="513A989B" w:rsidR="009035C6" w:rsidRPr="006E50CC" w:rsidRDefault="008F0D02" w:rsidP="00F15344">
      <w:pPr>
        <w:rPr>
          <w:rFonts w:asciiTheme="minorEastAsia" w:eastAsiaTheme="minorEastAsia" w:hAnsiTheme="minorEastAsia"/>
          <w:szCs w:val="21"/>
        </w:rPr>
      </w:pPr>
      <w:r w:rsidRPr="006E50CC">
        <w:rPr>
          <w:rFonts w:asciiTheme="minorEastAsia" w:eastAsiaTheme="minorEastAsia" w:hAnsiTheme="minorEastAsia" w:hint="eastAsia"/>
          <w:szCs w:val="21"/>
        </w:rPr>
        <w:t>２</w:t>
      </w:r>
      <w:r w:rsidR="00F15344" w:rsidRPr="006E50CC">
        <w:rPr>
          <w:rFonts w:asciiTheme="minorEastAsia" w:eastAsiaTheme="minorEastAsia" w:hAnsiTheme="minorEastAsia" w:hint="eastAsia"/>
          <w:szCs w:val="21"/>
        </w:rPr>
        <w:t>．</w:t>
      </w:r>
      <w:r w:rsidR="00EC798F" w:rsidRPr="006E50CC">
        <w:rPr>
          <w:rFonts w:asciiTheme="minorEastAsia" w:eastAsiaTheme="minorEastAsia" w:hAnsiTheme="minorEastAsia" w:hint="eastAsia"/>
          <w:szCs w:val="21"/>
        </w:rPr>
        <w:t>実施</w:t>
      </w:r>
      <w:r w:rsidR="007A085B" w:rsidRPr="006E50CC">
        <w:rPr>
          <w:rFonts w:asciiTheme="minorEastAsia" w:eastAsiaTheme="minorEastAsia" w:hAnsiTheme="minorEastAsia" w:hint="eastAsia"/>
          <w:szCs w:val="21"/>
        </w:rPr>
        <w:t>手順・</w:t>
      </w:r>
      <w:r w:rsidR="00EC798F" w:rsidRPr="006E50CC">
        <w:rPr>
          <w:rFonts w:asciiTheme="minorEastAsia" w:eastAsiaTheme="minorEastAsia" w:hAnsiTheme="minorEastAsia" w:hint="eastAsia"/>
          <w:szCs w:val="21"/>
        </w:rPr>
        <w:t>スケジュール</w:t>
      </w:r>
    </w:p>
    <w:p w14:paraId="6B28E998" w14:textId="483287B1" w:rsidR="00D46E79" w:rsidRDefault="00702FE5" w:rsidP="00646440">
      <w:pPr>
        <w:ind w:leftChars="200" w:left="420"/>
        <w:rPr>
          <w:rFonts w:asciiTheme="minorEastAsia" w:eastAsiaTheme="minorEastAsia" w:hAnsiTheme="minorEastAsia"/>
          <w:szCs w:val="21"/>
        </w:rPr>
      </w:pPr>
      <w:r w:rsidRPr="006E50CC">
        <w:rPr>
          <w:rFonts w:asciiTheme="minorEastAsia" w:eastAsiaTheme="minorEastAsia" w:hAnsiTheme="minorEastAsia" w:hint="eastAsia"/>
          <w:szCs w:val="21"/>
        </w:rPr>
        <w:t>今回の情報提供依頼に係る実施手順及びスケジュールは次のとおりです。ただし、</w:t>
      </w:r>
    </w:p>
    <w:p w14:paraId="6498B653" w14:textId="579F6472" w:rsidR="00A60D61" w:rsidRPr="006E50CC" w:rsidRDefault="00702FE5" w:rsidP="00646440">
      <w:pPr>
        <w:ind w:leftChars="200" w:left="420"/>
        <w:rPr>
          <w:rFonts w:asciiTheme="minorEastAsia" w:eastAsiaTheme="minorEastAsia" w:hAnsiTheme="minorEastAsia"/>
          <w:szCs w:val="21"/>
        </w:rPr>
      </w:pPr>
      <w:r w:rsidRPr="006E50CC">
        <w:rPr>
          <w:rFonts w:asciiTheme="minorEastAsia" w:eastAsiaTheme="minorEastAsia" w:hAnsiTheme="minorEastAsia" w:hint="eastAsia"/>
          <w:szCs w:val="21"/>
        </w:rPr>
        <w:t>スケジュールについては事前に通知をしたうえで、変更することがあります。</w:t>
      </w:r>
    </w:p>
    <w:p w14:paraId="436F1742" w14:textId="23D56EEB" w:rsidR="008962F9" w:rsidRPr="006E50CC" w:rsidRDefault="008962F9" w:rsidP="00DF6DDA">
      <w:pPr>
        <w:ind w:leftChars="428" w:left="899" w:firstLineChars="100" w:firstLine="210"/>
        <w:rPr>
          <w:rFonts w:asciiTheme="minorEastAsia" w:eastAsiaTheme="minorEastAsia" w:hAnsiTheme="minorEastAsia"/>
          <w:szCs w:val="21"/>
        </w:rPr>
      </w:pPr>
    </w:p>
    <w:p w14:paraId="520E4ED9" w14:textId="4E0CF41A" w:rsidR="00692DA0" w:rsidRPr="006E50CC" w:rsidRDefault="00692DA0" w:rsidP="00692DA0">
      <w:pPr>
        <w:ind w:leftChars="171" w:left="359"/>
        <w:rPr>
          <w:rFonts w:asciiTheme="minorEastAsia" w:eastAsiaTheme="minorEastAsia" w:hAnsiTheme="minorEastAsia"/>
          <w:szCs w:val="21"/>
        </w:rPr>
      </w:pPr>
      <w:r w:rsidRPr="006E50CC">
        <w:rPr>
          <w:rFonts w:asciiTheme="minorEastAsia" w:eastAsiaTheme="minorEastAsia" w:hAnsiTheme="minorEastAsia" w:hint="eastAsia"/>
          <w:szCs w:val="21"/>
        </w:rPr>
        <w:t>（</w:t>
      </w:r>
      <w:r w:rsidR="00FB139F">
        <w:rPr>
          <w:rFonts w:asciiTheme="minorEastAsia" w:eastAsiaTheme="minorEastAsia" w:hAnsiTheme="minorEastAsia" w:hint="eastAsia"/>
          <w:szCs w:val="21"/>
        </w:rPr>
        <w:t>１</w:t>
      </w:r>
      <w:r w:rsidRPr="006E50CC">
        <w:rPr>
          <w:rFonts w:asciiTheme="minorEastAsia" w:eastAsiaTheme="minorEastAsia" w:hAnsiTheme="minorEastAsia" w:hint="eastAsia"/>
          <w:szCs w:val="21"/>
        </w:rPr>
        <w:t>）</w:t>
      </w:r>
      <w:r w:rsidR="00C06A38" w:rsidRPr="006E50CC">
        <w:rPr>
          <w:rFonts w:asciiTheme="minorEastAsia" w:eastAsiaTheme="minorEastAsia" w:hAnsiTheme="minorEastAsia" w:hint="eastAsia"/>
          <w:szCs w:val="21"/>
        </w:rPr>
        <w:t>質問事項の受付</w:t>
      </w:r>
    </w:p>
    <w:p w14:paraId="63F70CB5" w14:textId="574474CA" w:rsidR="00692DA0" w:rsidRPr="006E50CC" w:rsidRDefault="000D0501" w:rsidP="000D0501">
      <w:pPr>
        <w:ind w:leftChars="428" w:left="899" w:firstLineChars="100" w:firstLine="210"/>
        <w:rPr>
          <w:rFonts w:asciiTheme="minorEastAsia" w:eastAsiaTheme="minorEastAsia" w:hAnsiTheme="minorEastAsia"/>
          <w:szCs w:val="21"/>
        </w:rPr>
      </w:pPr>
      <w:r w:rsidRPr="006E50CC">
        <w:rPr>
          <w:rFonts w:asciiTheme="minorEastAsia" w:eastAsiaTheme="minorEastAsia" w:hAnsiTheme="minorEastAsia" w:hint="eastAsia"/>
          <w:szCs w:val="21"/>
        </w:rPr>
        <w:t>令和</w:t>
      </w:r>
      <w:r w:rsidR="00682EFA">
        <w:rPr>
          <w:rFonts w:asciiTheme="minorEastAsia" w:eastAsiaTheme="minorEastAsia" w:hAnsiTheme="minorEastAsia" w:hint="eastAsia"/>
          <w:szCs w:val="21"/>
        </w:rPr>
        <w:t>8</w:t>
      </w:r>
      <w:r w:rsidRPr="006E50CC">
        <w:rPr>
          <w:rFonts w:asciiTheme="minorEastAsia" w:eastAsiaTheme="minorEastAsia" w:hAnsiTheme="minorEastAsia" w:hint="eastAsia"/>
          <w:szCs w:val="21"/>
        </w:rPr>
        <w:t>年（202</w:t>
      </w:r>
      <w:r w:rsidR="00B61DB3">
        <w:rPr>
          <w:rFonts w:asciiTheme="minorEastAsia" w:eastAsiaTheme="minorEastAsia" w:hAnsiTheme="minorEastAsia" w:hint="eastAsia"/>
          <w:szCs w:val="21"/>
        </w:rPr>
        <w:t>6</w:t>
      </w:r>
      <w:r w:rsidRPr="006E50CC">
        <w:rPr>
          <w:rFonts w:asciiTheme="minorEastAsia" w:eastAsiaTheme="minorEastAsia" w:hAnsiTheme="minorEastAsia" w:hint="eastAsia"/>
          <w:szCs w:val="21"/>
        </w:rPr>
        <w:t>年）</w:t>
      </w:r>
      <w:r w:rsidR="00682EFA">
        <w:rPr>
          <w:rFonts w:asciiTheme="minorEastAsia" w:eastAsiaTheme="minorEastAsia" w:hAnsiTheme="minorEastAsia" w:hint="eastAsia"/>
          <w:szCs w:val="21"/>
        </w:rPr>
        <w:t>3</w:t>
      </w:r>
      <w:r w:rsidRPr="006E50CC">
        <w:rPr>
          <w:rFonts w:asciiTheme="minorEastAsia" w:eastAsiaTheme="minorEastAsia" w:hAnsiTheme="minorEastAsia" w:hint="eastAsia"/>
          <w:szCs w:val="21"/>
        </w:rPr>
        <w:t>月</w:t>
      </w:r>
      <w:r w:rsidR="00CD47DB">
        <w:rPr>
          <w:rFonts w:asciiTheme="minorEastAsia" w:eastAsiaTheme="minorEastAsia" w:hAnsiTheme="minorEastAsia" w:hint="eastAsia"/>
          <w:szCs w:val="21"/>
        </w:rPr>
        <w:t>4</w:t>
      </w:r>
      <w:r w:rsidRPr="006E50CC">
        <w:rPr>
          <w:rFonts w:asciiTheme="minorEastAsia" w:eastAsiaTheme="minorEastAsia" w:hAnsiTheme="minorEastAsia" w:hint="eastAsia"/>
          <w:szCs w:val="21"/>
        </w:rPr>
        <w:t>日（</w:t>
      </w:r>
      <w:r w:rsidR="00CD47DB">
        <w:rPr>
          <w:rFonts w:asciiTheme="minorEastAsia" w:eastAsiaTheme="minorEastAsia" w:hAnsiTheme="minorEastAsia" w:hint="eastAsia"/>
          <w:szCs w:val="21"/>
        </w:rPr>
        <w:t>水</w:t>
      </w:r>
      <w:r w:rsidRPr="006E50CC">
        <w:rPr>
          <w:rFonts w:asciiTheme="minorEastAsia" w:eastAsiaTheme="minorEastAsia" w:hAnsiTheme="minorEastAsia" w:hint="eastAsia"/>
          <w:szCs w:val="21"/>
        </w:rPr>
        <w:t>）17時まで</w:t>
      </w:r>
    </w:p>
    <w:p w14:paraId="18D52DFF" w14:textId="61FD7544" w:rsidR="0077427D" w:rsidRPr="006E50CC" w:rsidRDefault="0077427D" w:rsidP="0077427D">
      <w:pPr>
        <w:ind w:leftChars="171" w:left="359" w:firstLine="1"/>
        <w:rPr>
          <w:rFonts w:asciiTheme="minorEastAsia" w:eastAsiaTheme="minorEastAsia" w:hAnsiTheme="minorEastAsia"/>
          <w:szCs w:val="21"/>
        </w:rPr>
      </w:pPr>
      <w:r w:rsidRPr="006E50CC">
        <w:rPr>
          <w:rFonts w:asciiTheme="minorEastAsia" w:eastAsiaTheme="minorEastAsia" w:hAnsiTheme="minorEastAsia" w:hint="eastAsia"/>
          <w:szCs w:val="21"/>
        </w:rPr>
        <w:t>（</w:t>
      </w:r>
      <w:r w:rsidR="00FB139F">
        <w:rPr>
          <w:rFonts w:asciiTheme="minorEastAsia" w:eastAsiaTheme="minorEastAsia" w:hAnsiTheme="minorEastAsia" w:hint="eastAsia"/>
          <w:szCs w:val="21"/>
        </w:rPr>
        <w:t>２</w:t>
      </w:r>
      <w:r w:rsidRPr="006E50CC">
        <w:rPr>
          <w:rFonts w:asciiTheme="minorEastAsia" w:eastAsiaTheme="minorEastAsia" w:hAnsiTheme="minorEastAsia" w:hint="eastAsia"/>
          <w:szCs w:val="21"/>
        </w:rPr>
        <w:t>）</w:t>
      </w:r>
      <w:r w:rsidR="00C3340A" w:rsidRPr="006E50CC">
        <w:rPr>
          <w:rFonts w:asciiTheme="minorEastAsia" w:eastAsiaTheme="minorEastAsia" w:hAnsiTheme="minorEastAsia" w:hint="eastAsia"/>
          <w:szCs w:val="21"/>
        </w:rPr>
        <w:t>質問事項への回答</w:t>
      </w:r>
      <w:r w:rsidR="00EE3F92">
        <w:rPr>
          <w:rFonts w:asciiTheme="minorEastAsia" w:eastAsiaTheme="minorEastAsia" w:hAnsiTheme="minorEastAsia" w:hint="eastAsia"/>
          <w:szCs w:val="21"/>
        </w:rPr>
        <w:t>予定</w:t>
      </w:r>
    </w:p>
    <w:p w14:paraId="741EBA9E" w14:textId="2E3D39C7" w:rsidR="0039364A" w:rsidRPr="006E50CC" w:rsidRDefault="0030782D" w:rsidP="00CD47DB">
      <w:pPr>
        <w:ind w:leftChars="428" w:left="899" w:firstLineChars="100" w:firstLine="210"/>
        <w:rPr>
          <w:rFonts w:asciiTheme="minorEastAsia" w:eastAsiaTheme="minorEastAsia" w:hAnsiTheme="minorEastAsia"/>
          <w:szCs w:val="21"/>
        </w:rPr>
      </w:pPr>
      <w:r w:rsidRPr="006E50CC">
        <w:rPr>
          <w:rFonts w:asciiTheme="minorEastAsia" w:eastAsiaTheme="minorEastAsia" w:hAnsiTheme="minorEastAsia" w:hint="eastAsia"/>
          <w:szCs w:val="21"/>
        </w:rPr>
        <w:t>令和</w:t>
      </w:r>
      <w:r w:rsidR="00B61DB3">
        <w:rPr>
          <w:rFonts w:asciiTheme="minorEastAsia" w:eastAsiaTheme="minorEastAsia" w:hAnsiTheme="minorEastAsia" w:hint="eastAsia"/>
          <w:szCs w:val="21"/>
        </w:rPr>
        <w:t>8</w:t>
      </w:r>
      <w:r w:rsidRPr="006E50CC">
        <w:rPr>
          <w:rFonts w:asciiTheme="minorEastAsia" w:eastAsiaTheme="minorEastAsia" w:hAnsiTheme="minorEastAsia" w:hint="eastAsia"/>
          <w:szCs w:val="21"/>
        </w:rPr>
        <w:t>年（202</w:t>
      </w:r>
      <w:r w:rsidR="00B61DB3">
        <w:rPr>
          <w:rFonts w:asciiTheme="minorEastAsia" w:eastAsiaTheme="minorEastAsia" w:hAnsiTheme="minorEastAsia" w:hint="eastAsia"/>
          <w:szCs w:val="21"/>
        </w:rPr>
        <w:t>6</w:t>
      </w:r>
      <w:r w:rsidRPr="006E50CC">
        <w:rPr>
          <w:rFonts w:asciiTheme="minorEastAsia" w:eastAsiaTheme="minorEastAsia" w:hAnsiTheme="minorEastAsia" w:hint="eastAsia"/>
          <w:szCs w:val="21"/>
        </w:rPr>
        <w:t>年）</w:t>
      </w:r>
      <w:r w:rsidR="00B61DB3">
        <w:rPr>
          <w:rFonts w:asciiTheme="minorEastAsia" w:eastAsiaTheme="minorEastAsia" w:hAnsiTheme="minorEastAsia" w:hint="eastAsia"/>
          <w:szCs w:val="21"/>
        </w:rPr>
        <w:t>3</w:t>
      </w:r>
      <w:r w:rsidRPr="006E50CC">
        <w:rPr>
          <w:rFonts w:asciiTheme="minorEastAsia" w:eastAsiaTheme="minorEastAsia" w:hAnsiTheme="minorEastAsia" w:hint="eastAsia"/>
          <w:szCs w:val="21"/>
        </w:rPr>
        <w:t>月</w:t>
      </w:r>
      <w:r w:rsidR="00CD47DB">
        <w:rPr>
          <w:rFonts w:asciiTheme="minorEastAsia" w:eastAsiaTheme="minorEastAsia" w:hAnsiTheme="minorEastAsia" w:hint="eastAsia"/>
          <w:szCs w:val="21"/>
        </w:rPr>
        <w:t>5</w:t>
      </w:r>
      <w:r w:rsidRPr="006E50CC">
        <w:rPr>
          <w:rFonts w:asciiTheme="minorEastAsia" w:eastAsiaTheme="minorEastAsia" w:hAnsiTheme="minorEastAsia" w:hint="eastAsia"/>
          <w:szCs w:val="21"/>
        </w:rPr>
        <w:t>日（</w:t>
      </w:r>
      <w:r w:rsidR="00CD47DB">
        <w:rPr>
          <w:rFonts w:asciiTheme="minorEastAsia" w:eastAsiaTheme="minorEastAsia" w:hAnsiTheme="minorEastAsia" w:hint="eastAsia"/>
          <w:szCs w:val="21"/>
        </w:rPr>
        <w:t>木</w:t>
      </w:r>
      <w:r w:rsidRPr="006E50CC">
        <w:rPr>
          <w:rFonts w:asciiTheme="minorEastAsia" w:eastAsiaTheme="minorEastAsia" w:hAnsiTheme="minorEastAsia" w:hint="eastAsia"/>
          <w:szCs w:val="21"/>
        </w:rPr>
        <w:t>）</w:t>
      </w:r>
      <w:r w:rsidR="003C7992" w:rsidRPr="003C7992">
        <w:rPr>
          <w:rFonts w:asciiTheme="minorEastAsia" w:eastAsiaTheme="minorEastAsia" w:hAnsiTheme="minorEastAsia" w:hint="eastAsia"/>
          <w:szCs w:val="21"/>
        </w:rPr>
        <w:t>（必要に応じて適宜回答）</w:t>
      </w:r>
    </w:p>
    <w:p w14:paraId="24A0A8D1" w14:textId="53889A27" w:rsidR="0077427D" w:rsidRPr="006E50CC" w:rsidRDefault="0077427D" w:rsidP="0077427D">
      <w:pPr>
        <w:ind w:leftChars="171" w:left="359"/>
        <w:rPr>
          <w:rFonts w:asciiTheme="minorEastAsia" w:eastAsiaTheme="minorEastAsia" w:hAnsiTheme="minorEastAsia"/>
          <w:szCs w:val="21"/>
        </w:rPr>
      </w:pPr>
      <w:r w:rsidRPr="006E50CC">
        <w:rPr>
          <w:rFonts w:asciiTheme="minorEastAsia" w:eastAsiaTheme="minorEastAsia" w:hAnsiTheme="minorEastAsia" w:hint="eastAsia"/>
          <w:szCs w:val="21"/>
        </w:rPr>
        <w:t>（</w:t>
      </w:r>
      <w:r w:rsidR="00FB139F">
        <w:rPr>
          <w:rFonts w:asciiTheme="minorEastAsia" w:eastAsiaTheme="minorEastAsia" w:hAnsiTheme="minorEastAsia" w:hint="eastAsia"/>
          <w:szCs w:val="21"/>
        </w:rPr>
        <w:t>３</w:t>
      </w:r>
      <w:r w:rsidRPr="006E50CC">
        <w:rPr>
          <w:rFonts w:asciiTheme="minorEastAsia" w:eastAsiaTheme="minorEastAsia" w:hAnsiTheme="minorEastAsia" w:hint="eastAsia"/>
          <w:szCs w:val="21"/>
        </w:rPr>
        <w:t>）</w:t>
      </w:r>
      <w:r w:rsidR="00EE3F92" w:rsidRPr="00EE3F92">
        <w:rPr>
          <w:rFonts w:asciiTheme="minorEastAsia" w:eastAsiaTheme="minorEastAsia" w:hAnsiTheme="minorEastAsia" w:hint="eastAsia"/>
          <w:szCs w:val="21"/>
        </w:rPr>
        <w:t>情報提供依頼回答書の提出</w:t>
      </w:r>
    </w:p>
    <w:p w14:paraId="2454F25E" w14:textId="4B6BF352" w:rsidR="005F4445" w:rsidRPr="006E50CC" w:rsidRDefault="00AF081C" w:rsidP="00CD47DB">
      <w:pPr>
        <w:ind w:leftChars="514" w:left="1079"/>
        <w:rPr>
          <w:rFonts w:asciiTheme="minorEastAsia" w:eastAsiaTheme="minorEastAsia" w:hAnsiTheme="minorEastAsia"/>
          <w:szCs w:val="21"/>
        </w:rPr>
      </w:pPr>
      <w:r w:rsidRPr="006E50CC">
        <w:rPr>
          <w:rFonts w:asciiTheme="minorEastAsia" w:eastAsiaTheme="minorEastAsia" w:hAnsiTheme="minorEastAsia" w:hint="eastAsia"/>
          <w:szCs w:val="21"/>
        </w:rPr>
        <w:t>令和</w:t>
      </w:r>
      <w:r w:rsidR="00CD47DB">
        <w:rPr>
          <w:rFonts w:asciiTheme="minorEastAsia" w:eastAsiaTheme="minorEastAsia" w:hAnsiTheme="minorEastAsia" w:hint="eastAsia"/>
          <w:szCs w:val="21"/>
        </w:rPr>
        <w:t>8</w:t>
      </w:r>
      <w:r w:rsidRPr="006E50CC">
        <w:rPr>
          <w:rFonts w:asciiTheme="minorEastAsia" w:eastAsiaTheme="minorEastAsia" w:hAnsiTheme="minorEastAsia" w:hint="eastAsia"/>
          <w:szCs w:val="21"/>
        </w:rPr>
        <w:t>年（202</w:t>
      </w:r>
      <w:r w:rsidR="00CD47DB">
        <w:rPr>
          <w:rFonts w:asciiTheme="minorEastAsia" w:eastAsiaTheme="minorEastAsia" w:hAnsiTheme="minorEastAsia" w:hint="eastAsia"/>
          <w:szCs w:val="21"/>
        </w:rPr>
        <w:t>6</w:t>
      </w:r>
      <w:r w:rsidRPr="006E50CC">
        <w:rPr>
          <w:rFonts w:asciiTheme="minorEastAsia" w:eastAsiaTheme="minorEastAsia" w:hAnsiTheme="minorEastAsia" w:hint="eastAsia"/>
          <w:szCs w:val="21"/>
        </w:rPr>
        <w:t>年）</w:t>
      </w:r>
      <w:r w:rsidR="00CD47DB">
        <w:rPr>
          <w:rFonts w:asciiTheme="minorEastAsia" w:eastAsiaTheme="minorEastAsia" w:hAnsiTheme="minorEastAsia" w:hint="eastAsia"/>
          <w:szCs w:val="21"/>
        </w:rPr>
        <w:t>3</w:t>
      </w:r>
      <w:r w:rsidRPr="006E50CC">
        <w:rPr>
          <w:rFonts w:asciiTheme="minorEastAsia" w:eastAsiaTheme="minorEastAsia" w:hAnsiTheme="minorEastAsia" w:hint="eastAsia"/>
          <w:szCs w:val="21"/>
        </w:rPr>
        <w:t>月</w:t>
      </w:r>
      <w:r w:rsidR="00CD47DB">
        <w:rPr>
          <w:rFonts w:asciiTheme="minorEastAsia" w:eastAsiaTheme="minorEastAsia" w:hAnsiTheme="minorEastAsia" w:hint="eastAsia"/>
          <w:szCs w:val="21"/>
        </w:rPr>
        <w:t>10</w:t>
      </w:r>
      <w:r w:rsidRPr="006E50CC">
        <w:rPr>
          <w:rFonts w:asciiTheme="minorEastAsia" w:eastAsiaTheme="minorEastAsia" w:hAnsiTheme="minorEastAsia" w:hint="eastAsia"/>
          <w:szCs w:val="21"/>
        </w:rPr>
        <w:t>日（</w:t>
      </w:r>
      <w:r w:rsidR="00CD47DB">
        <w:rPr>
          <w:rFonts w:asciiTheme="minorEastAsia" w:eastAsiaTheme="minorEastAsia" w:hAnsiTheme="minorEastAsia" w:hint="eastAsia"/>
          <w:szCs w:val="21"/>
        </w:rPr>
        <w:t>火</w:t>
      </w:r>
      <w:r w:rsidRPr="006E50CC">
        <w:rPr>
          <w:rFonts w:asciiTheme="minorEastAsia" w:eastAsiaTheme="minorEastAsia" w:hAnsiTheme="minorEastAsia" w:hint="eastAsia"/>
          <w:szCs w:val="21"/>
        </w:rPr>
        <w:t>）</w:t>
      </w:r>
      <w:r w:rsidR="0092599A">
        <w:rPr>
          <w:rFonts w:asciiTheme="minorEastAsia" w:eastAsiaTheme="minorEastAsia" w:hAnsiTheme="minorEastAsia" w:hint="eastAsia"/>
          <w:szCs w:val="21"/>
        </w:rPr>
        <w:t>17</w:t>
      </w:r>
      <w:r w:rsidRPr="006E50CC">
        <w:rPr>
          <w:rFonts w:asciiTheme="minorEastAsia" w:eastAsiaTheme="minorEastAsia" w:hAnsiTheme="minorEastAsia" w:hint="eastAsia"/>
          <w:szCs w:val="21"/>
        </w:rPr>
        <w:t>時まで</w:t>
      </w:r>
    </w:p>
    <w:p w14:paraId="501A6199" w14:textId="3A8EABF3" w:rsidR="002370C4" w:rsidRPr="006E50CC" w:rsidRDefault="005D4B27" w:rsidP="002370C4">
      <w:pPr>
        <w:ind w:leftChars="171" w:left="359"/>
        <w:rPr>
          <w:rFonts w:asciiTheme="minorEastAsia" w:eastAsiaTheme="minorEastAsia" w:hAnsiTheme="minorEastAsia"/>
          <w:szCs w:val="21"/>
        </w:rPr>
      </w:pPr>
      <w:r w:rsidRPr="006E50CC">
        <w:rPr>
          <w:rFonts w:asciiTheme="minorEastAsia" w:eastAsiaTheme="minorEastAsia" w:hAnsiTheme="minorEastAsia" w:hint="eastAsia"/>
          <w:szCs w:val="21"/>
        </w:rPr>
        <w:t>（</w:t>
      </w:r>
      <w:r w:rsidR="00FB139F">
        <w:rPr>
          <w:rFonts w:asciiTheme="minorEastAsia" w:eastAsiaTheme="minorEastAsia" w:hAnsiTheme="minorEastAsia" w:hint="eastAsia"/>
          <w:szCs w:val="21"/>
        </w:rPr>
        <w:t>４</w:t>
      </w:r>
      <w:r w:rsidRPr="006E50CC">
        <w:rPr>
          <w:rFonts w:asciiTheme="minorEastAsia" w:eastAsiaTheme="minorEastAsia" w:hAnsiTheme="minorEastAsia" w:hint="eastAsia"/>
          <w:szCs w:val="21"/>
        </w:rPr>
        <w:t>）</w:t>
      </w:r>
      <w:r w:rsidR="008C36CC" w:rsidRPr="006E50CC">
        <w:rPr>
          <w:rFonts w:asciiTheme="minorEastAsia" w:eastAsiaTheme="minorEastAsia" w:hAnsiTheme="minorEastAsia" w:hint="eastAsia"/>
          <w:szCs w:val="21"/>
        </w:rPr>
        <w:t>情報提供依頼</w:t>
      </w:r>
      <w:r w:rsidR="00A734FB">
        <w:rPr>
          <w:rFonts w:asciiTheme="minorEastAsia" w:eastAsiaTheme="minorEastAsia" w:hAnsiTheme="minorEastAsia" w:hint="eastAsia"/>
          <w:szCs w:val="21"/>
        </w:rPr>
        <w:t>回答書</w:t>
      </w:r>
      <w:r w:rsidR="008C36CC" w:rsidRPr="006E50CC">
        <w:rPr>
          <w:rFonts w:asciiTheme="minorEastAsia" w:eastAsiaTheme="minorEastAsia" w:hAnsiTheme="minorEastAsia" w:hint="eastAsia"/>
          <w:szCs w:val="21"/>
        </w:rPr>
        <w:t>に対しての質問</w:t>
      </w:r>
    </w:p>
    <w:p w14:paraId="1F1F0B04" w14:textId="47BFEF37" w:rsidR="00D0164E" w:rsidRPr="006E50CC" w:rsidRDefault="002654C9" w:rsidP="00D0164E">
      <w:pPr>
        <w:ind w:leftChars="428" w:left="899" w:firstLineChars="100" w:firstLine="210"/>
        <w:rPr>
          <w:rFonts w:asciiTheme="minorEastAsia" w:eastAsiaTheme="minorEastAsia" w:hAnsiTheme="minorEastAsia"/>
          <w:szCs w:val="21"/>
        </w:rPr>
      </w:pPr>
      <w:r w:rsidRPr="006E50CC">
        <w:rPr>
          <w:rFonts w:asciiTheme="minorEastAsia" w:eastAsiaTheme="minorEastAsia" w:hAnsiTheme="minorEastAsia" w:hint="eastAsia"/>
          <w:szCs w:val="21"/>
        </w:rPr>
        <w:t>令和</w:t>
      </w:r>
      <w:r w:rsidR="00CD47DB">
        <w:rPr>
          <w:rFonts w:asciiTheme="minorEastAsia" w:eastAsiaTheme="minorEastAsia" w:hAnsiTheme="minorEastAsia" w:hint="eastAsia"/>
          <w:szCs w:val="21"/>
        </w:rPr>
        <w:t>8</w:t>
      </w:r>
      <w:r w:rsidRPr="006E50CC">
        <w:rPr>
          <w:rFonts w:asciiTheme="minorEastAsia" w:eastAsiaTheme="minorEastAsia" w:hAnsiTheme="minorEastAsia" w:hint="eastAsia"/>
          <w:szCs w:val="21"/>
        </w:rPr>
        <w:t>年（202</w:t>
      </w:r>
      <w:r w:rsidR="00CD47DB">
        <w:rPr>
          <w:rFonts w:asciiTheme="minorEastAsia" w:eastAsiaTheme="minorEastAsia" w:hAnsiTheme="minorEastAsia" w:hint="eastAsia"/>
          <w:szCs w:val="21"/>
        </w:rPr>
        <w:t>6</w:t>
      </w:r>
      <w:r w:rsidRPr="006E50CC">
        <w:rPr>
          <w:rFonts w:asciiTheme="minorEastAsia" w:eastAsiaTheme="minorEastAsia" w:hAnsiTheme="minorEastAsia" w:hint="eastAsia"/>
          <w:szCs w:val="21"/>
        </w:rPr>
        <w:t>年）</w:t>
      </w:r>
      <w:r w:rsidR="00CD47DB">
        <w:rPr>
          <w:rFonts w:asciiTheme="minorEastAsia" w:eastAsiaTheme="minorEastAsia" w:hAnsiTheme="minorEastAsia" w:hint="eastAsia"/>
          <w:szCs w:val="21"/>
        </w:rPr>
        <w:t>3</w:t>
      </w:r>
      <w:r w:rsidRPr="005B67D7">
        <w:rPr>
          <w:rFonts w:asciiTheme="minorEastAsia" w:eastAsiaTheme="minorEastAsia" w:hAnsiTheme="minorEastAsia" w:hint="eastAsia"/>
          <w:szCs w:val="21"/>
        </w:rPr>
        <w:t>月</w:t>
      </w:r>
      <w:r w:rsidR="00CD47DB">
        <w:rPr>
          <w:rFonts w:asciiTheme="minorEastAsia" w:eastAsiaTheme="minorEastAsia" w:hAnsiTheme="minorEastAsia" w:hint="eastAsia"/>
          <w:szCs w:val="21"/>
        </w:rPr>
        <w:t>11</w:t>
      </w:r>
      <w:r w:rsidRPr="005B67D7">
        <w:rPr>
          <w:rFonts w:asciiTheme="minorEastAsia" w:eastAsiaTheme="minorEastAsia" w:hAnsiTheme="minorEastAsia" w:hint="eastAsia"/>
          <w:szCs w:val="21"/>
        </w:rPr>
        <w:t>日（</w:t>
      </w:r>
      <w:r w:rsidR="00CD47DB">
        <w:rPr>
          <w:rFonts w:asciiTheme="minorEastAsia" w:eastAsiaTheme="minorEastAsia" w:hAnsiTheme="minorEastAsia" w:hint="eastAsia"/>
          <w:szCs w:val="21"/>
        </w:rPr>
        <w:t>水</w:t>
      </w:r>
      <w:r w:rsidRPr="005B67D7">
        <w:rPr>
          <w:rFonts w:asciiTheme="minorEastAsia" w:eastAsiaTheme="minorEastAsia" w:hAnsiTheme="minorEastAsia" w:hint="eastAsia"/>
          <w:szCs w:val="21"/>
        </w:rPr>
        <w:t>）から</w:t>
      </w:r>
      <w:r w:rsidR="00CD47DB">
        <w:rPr>
          <w:rFonts w:asciiTheme="minorEastAsia" w:eastAsiaTheme="minorEastAsia" w:hAnsiTheme="minorEastAsia" w:hint="eastAsia"/>
          <w:szCs w:val="21"/>
        </w:rPr>
        <w:t>3</w:t>
      </w:r>
      <w:r w:rsidRPr="005B67D7">
        <w:rPr>
          <w:rFonts w:asciiTheme="minorEastAsia" w:eastAsiaTheme="minorEastAsia" w:hAnsiTheme="minorEastAsia" w:hint="eastAsia"/>
          <w:szCs w:val="21"/>
        </w:rPr>
        <w:t>月</w:t>
      </w:r>
      <w:r w:rsidR="00CD47DB">
        <w:rPr>
          <w:rFonts w:asciiTheme="minorEastAsia" w:eastAsiaTheme="minorEastAsia" w:hAnsiTheme="minorEastAsia" w:hint="eastAsia"/>
          <w:szCs w:val="21"/>
        </w:rPr>
        <w:t>17</w:t>
      </w:r>
      <w:r w:rsidRPr="005B67D7">
        <w:rPr>
          <w:rFonts w:asciiTheme="minorEastAsia" w:eastAsiaTheme="minorEastAsia" w:hAnsiTheme="minorEastAsia" w:hint="eastAsia"/>
          <w:szCs w:val="21"/>
        </w:rPr>
        <w:t>日（</w:t>
      </w:r>
      <w:r w:rsidR="00CD47DB">
        <w:rPr>
          <w:rFonts w:asciiTheme="minorEastAsia" w:eastAsiaTheme="minorEastAsia" w:hAnsiTheme="minorEastAsia" w:hint="eastAsia"/>
          <w:szCs w:val="21"/>
        </w:rPr>
        <w:t>火</w:t>
      </w:r>
      <w:r w:rsidRPr="005B67D7">
        <w:rPr>
          <w:rFonts w:asciiTheme="minorEastAsia" w:eastAsiaTheme="minorEastAsia" w:hAnsiTheme="minorEastAsia" w:hint="eastAsia"/>
          <w:szCs w:val="21"/>
        </w:rPr>
        <w:t>）</w:t>
      </w:r>
      <w:r w:rsidR="00FF7628" w:rsidRPr="006E50CC">
        <w:rPr>
          <w:rFonts w:asciiTheme="minorEastAsia" w:eastAsiaTheme="minorEastAsia" w:hAnsiTheme="minorEastAsia" w:hint="eastAsia"/>
          <w:szCs w:val="21"/>
        </w:rPr>
        <w:t>まで</w:t>
      </w:r>
    </w:p>
    <w:p w14:paraId="0197D498" w14:textId="5DF461E1" w:rsidR="00844A52" w:rsidRPr="006E50CC" w:rsidRDefault="00FA280E" w:rsidP="007A516A">
      <w:pPr>
        <w:ind w:leftChars="428" w:left="1109" w:hangingChars="100" w:hanging="210"/>
        <w:rPr>
          <w:rFonts w:asciiTheme="minorEastAsia" w:eastAsiaTheme="minorEastAsia" w:hAnsiTheme="minorEastAsia"/>
          <w:szCs w:val="21"/>
        </w:rPr>
      </w:pPr>
      <w:r w:rsidRPr="006E50CC">
        <w:rPr>
          <w:rFonts w:asciiTheme="minorEastAsia" w:eastAsiaTheme="minorEastAsia" w:hAnsiTheme="minorEastAsia" w:hint="eastAsia"/>
          <w:szCs w:val="21"/>
        </w:rPr>
        <w:t>※回答に関する質問事項がある場合には、この期間内に、メール・電話にて確認させていただく場合があります。</w:t>
      </w:r>
      <w:r w:rsidR="00A734FB">
        <w:rPr>
          <w:rFonts w:asciiTheme="minorEastAsia" w:eastAsiaTheme="minorEastAsia" w:hAnsiTheme="minorEastAsia" w:hint="eastAsia"/>
          <w:szCs w:val="21"/>
        </w:rPr>
        <w:t>また、</w:t>
      </w:r>
      <w:r w:rsidR="00EE5049" w:rsidRPr="006E50CC">
        <w:rPr>
          <w:rFonts w:asciiTheme="minorEastAsia" w:eastAsiaTheme="minorEastAsia" w:hAnsiTheme="minorEastAsia" w:hint="eastAsia"/>
          <w:szCs w:val="21"/>
        </w:rPr>
        <w:t>内容によりヒアリングが必要と判断した場合には、この期間内で日程調整をお願いします。</w:t>
      </w:r>
    </w:p>
    <w:p w14:paraId="41082B82" w14:textId="77777777" w:rsidR="00844A52" w:rsidRPr="006E50CC" w:rsidRDefault="00844A52" w:rsidP="00EE5049">
      <w:pPr>
        <w:ind w:leftChars="428" w:left="899" w:firstLineChars="200" w:firstLine="420"/>
        <w:rPr>
          <w:rFonts w:asciiTheme="minorEastAsia" w:eastAsiaTheme="minorEastAsia" w:hAnsiTheme="minorEastAsia"/>
          <w:szCs w:val="21"/>
        </w:rPr>
      </w:pPr>
    </w:p>
    <w:p w14:paraId="7677238B" w14:textId="77777777" w:rsidR="003D6540" w:rsidRPr="006E50CC" w:rsidRDefault="003D6540" w:rsidP="00F15344">
      <w:pPr>
        <w:rPr>
          <w:rFonts w:asciiTheme="minorEastAsia" w:eastAsiaTheme="minorEastAsia" w:hAnsiTheme="minorEastAsia"/>
          <w:szCs w:val="21"/>
        </w:rPr>
      </w:pPr>
    </w:p>
    <w:p w14:paraId="539B7B97" w14:textId="37D43761" w:rsidR="007048D7" w:rsidRPr="007A516A" w:rsidRDefault="00FB139F" w:rsidP="0077427D">
      <w:pPr>
        <w:rPr>
          <w:rFonts w:asciiTheme="minorHAnsi" w:eastAsiaTheme="minorHAnsi" w:hAnsiTheme="minorHAnsi"/>
          <w:szCs w:val="21"/>
        </w:rPr>
      </w:pPr>
      <w:r>
        <w:rPr>
          <w:rFonts w:asciiTheme="minorEastAsia" w:eastAsiaTheme="minorEastAsia" w:hAnsiTheme="minorEastAsia" w:hint="eastAsia"/>
          <w:szCs w:val="21"/>
        </w:rPr>
        <w:t>３</w:t>
      </w:r>
      <w:r w:rsidR="0077427D" w:rsidRPr="006E50CC">
        <w:rPr>
          <w:rFonts w:asciiTheme="minorEastAsia" w:eastAsiaTheme="minorEastAsia" w:hAnsiTheme="minorEastAsia" w:hint="eastAsia"/>
          <w:szCs w:val="21"/>
        </w:rPr>
        <w:t>．</w:t>
      </w:r>
      <w:r w:rsidR="00FC159B" w:rsidRPr="007A516A">
        <w:rPr>
          <w:rFonts w:asciiTheme="minorHAnsi" w:eastAsiaTheme="minorHAnsi" w:hAnsiTheme="minorHAnsi" w:hint="eastAsia"/>
          <w:szCs w:val="21"/>
        </w:rPr>
        <w:t>情報提供依頼についての質問</w:t>
      </w:r>
    </w:p>
    <w:p w14:paraId="4E4C8F2C" w14:textId="6B6C64F0" w:rsidR="008962F9" w:rsidRDefault="00A734FB" w:rsidP="00646440">
      <w:pPr>
        <w:ind w:leftChars="200" w:left="420"/>
        <w:rPr>
          <w:rFonts w:asciiTheme="minorHAnsi" w:eastAsiaTheme="minorHAnsi" w:hAnsiTheme="minorHAnsi"/>
          <w:szCs w:val="21"/>
        </w:rPr>
      </w:pPr>
      <w:r>
        <w:rPr>
          <w:rFonts w:asciiTheme="minorHAnsi" w:eastAsiaTheme="minorHAnsi" w:hAnsiTheme="minorHAnsi" w:hint="eastAsia"/>
          <w:szCs w:val="21"/>
        </w:rPr>
        <w:t>情報提供依頼</w:t>
      </w:r>
      <w:r w:rsidR="007E50A9" w:rsidRPr="007A516A">
        <w:rPr>
          <w:rFonts w:asciiTheme="minorHAnsi" w:eastAsiaTheme="minorHAnsi" w:hAnsiTheme="minorHAnsi" w:hint="eastAsia"/>
          <w:szCs w:val="21"/>
        </w:rPr>
        <w:t>回答書作成についての質問は、以下の要領でお願いします。</w:t>
      </w:r>
    </w:p>
    <w:p w14:paraId="4A566F3B" w14:textId="7C727C2E" w:rsidR="00A734FB" w:rsidRPr="007A516A" w:rsidRDefault="00A734FB" w:rsidP="00646440">
      <w:pPr>
        <w:ind w:leftChars="200" w:left="420"/>
        <w:rPr>
          <w:rFonts w:asciiTheme="minorHAnsi" w:eastAsiaTheme="minorHAnsi" w:hAnsiTheme="minorHAnsi"/>
          <w:szCs w:val="21"/>
        </w:rPr>
      </w:pPr>
      <w:r>
        <w:rPr>
          <w:rFonts w:asciiTheme="minorHAnsi" w:eastAsiaTheme="minorHAnsi" w:hAnsiTheme="minorHAnsi" w:hint="eastAsia"/>
          <w:szCs w:val="21"/>
        </w:rPr>
        <w:t>質問に対する回答書は、令和</w:t>
      </w:r>
      <w:r w:rsidR="00CD47DB">
        <w:rPr>
          <w:rFonts w:asciiTheme="minorHAnsi" w:eastAsiaTheme="minorHAnsi" w:hAnsiTheme="minorHAnsi" w:hint="eastAsia"/>
          <w:szCs w:val="21"/>
        </w:rPr>
        <w:t>8</w:t>
      </w:r>
      <w:r>
        <w:rPr>
          <w:rFonts w:asciiTheme="minorHAnsi" w:eastAsiaTheme="minorHAnsi" w:hAnsiTheme="minorHAnsi" w:hint="eastAsia"/>
          <w:szCs w:val="21"/>
        </w:rPr>
        <w:t>年（202</w:t>
      </w:r>
      <w:r w:rsidR="00CD47DB">
        <w:rPr>
          <w:rFonts w:asciiTheme="minorHAnsi" w:eastAsiaTheme="minorHAnsi" w:hAnsiTheme="minorHAnsi" w:hint="eastAsia"/>
          <w:szCs w:val="21"/>
        </w:rPr>
        <w:t>6</w:t>
      </w:r>
      <w:r>
        <w:rPr>
          <w:rFonts w:asciiTheme="minorHAnsi" w:eastAsiaTheme="minorHAnsi" w:hAnsiTheme="minorHAnsi" w:hint="eastAsia"/>
          <w:szCs w:val="21"/>
        </w:rPr>
        <w:t>年）</w:t>
      </w:r>
      <w:r w:rsidR="00CD47DB">
        <w:rPr>
          <w:rFonts w:asciiTheme="minorHAnsi" w:eastAsiaTheme="minorHAnsi" w:hAnsiTheme="minorHAnsi" w:hint="eastAsia"/>
          <w:szCs w:val="21"/>
        </w:rPr>
        <w:t>3</w:t>
      </w:r>
      <w:r>
        <w:rPr>
          <w:rFonts w:asciiTheme="minorHAnsi" w:eastAsiaTheme="minorHAnsi" w:hAnsiTheme="minorHAnsi" w:hint="eastAsia"/>
          <w:szCs w:val="21"/>
        </w:rPr>
        <w:t>月</w:t>
      </w:r>
      <w:r w:rsidR="00CD47DB">
        <w:rPr>
          <w:rFonts w:asciiTheme="minorHAnsi" w:eastAsiaTheme="minorHAnsi" w:hAnsiTheme="minorHAnsi" w:hint="eastAsia"/>
          <w:szCs w:val="21"/>
        </w:rPr>
        <w:t>5</w:t>
      </w:r>
      <w:r>
        <w:rPr>
          <w:rFonts w:asciiTheme="minorHAnsi" w:eastAsiaTheme="minorHAnsi" w:hAnsiTheme="minorHAnsi" w:hint="eastAsia"/>
          <w:szCs w:val="21"/>
        </w:rPr>
        <w:t>日（</w:t>
      </w:r>
      <w:r w:rsidR="00CD47DB">
        <w:rPr>
          <w:rFonts w:asciiTheme="minorHAnsi" w:eastAsiaTheme="minorHAnsi" w:hAnsiTheme="minorHAnsi" w:hint="eastAsia"/>
          <w:szCs w:val="21"/>
        </w:rPr>
        <w:t>木</w:t>
      </w:r>
      <w:r>
        <w:rPr>
          <w:rFonts w:asciiTheme="minorHAnsi" w:eastAsiaTheme="minorHAnsi" w:hAnsiTheme="minorHAnsi" w:hint="eastAsia"/>
          <w:szCs w:val="21"/>
        </w:rPr>
        <w:t>）までに</w:t>
      </w:r>
      <w:r w:rsidR="00E3227B">
        <w:rPr>
          <w:rFonts w:asciiTheme="minorHAnsi" w:eastAsiaTheme="minorHAnsi" w:hAnsiTheme="minorHAnsi" w:hint="eastAsia"/>
          <w:szCs w:val="21"/>
        </w:rPr>
        <w:t>適宜</w:t>
      </w:r>
      <w:r>
        <w:rPr>
          <w:rFonts w:asciiTheme="minorHAnsi" w:eastAsiaTheme="minorHAnsi" w:hAnsiTheme="minorHAnsi" w:hint="eastAsia"/>
          <w:szCs w:val="21"/>
        </w:rPr>
        <w:t>回答予定です。</w:t>
      </w:r>
    </w:p>
    <w:p w14:paraId="14738FDD" w14:textId="635D59F4" w:rsidR="003F7063" w:rsidRPr="007A516A" w:rsidRDefault="003E5EC4"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（１）</w:t>
      </w:r>
      <w:r w:rsidR="003F7063" w:rsidRPr="007A516A">
        <w:rPr>
          <w:rFonts w:asciiTheme="minorHAnsi" w:eastAsiaTheme="minorHAnsi" w:hAnsiTheme="minorHAnsi" w:hint="eastAsia"/>
        </w:rPr>
        <w:t>質問は、【様式</w:t>
      </w:r>
      <w:r w:rsidR="00D53327">
        <w:rPr>
          <w:rFonts w:asciiTheme="minorHAnsi" w:eastAsiaTheme="minorHAnsi" w:hAnsiTheme="minorHAnsi" w:hint="eastAsia"/>
        </w:rPr>
        <w:t>１</w:t>
      </w:r>
      <w:r w:rsidR="003F7063" w:rsidRPr="007A516A">
        <w:rPr>
          <w:rFonts w:asciiTheme="minorHAnsi" w:eastAsiaTheme="minorHAnsi" w:hAnsiTheme="minorHAnsi" w:hint="eastAsia"/>
        </w:rPr>
        <w:t>】質問書に記入し、電子メール</w:t>
      </w:r>
      <w:bookmarkStart w:id="0" w:name="_Hlk205579067"/>
      <w:r w:rsidR="003F7063" w:rsidRPr="007A516A">
        <w:rPr>
          <w:rFonts w:asciiTheme="minorHAnsi" w:eastAsiaTheme="minorHAnsi" w:hAnsiTheme="minorHAnsi" w:hint="eastAsia"/>
        </w:rPr>
        <w:t>にて本市までお送りください。</w:t>
      </w:r>
      <w:r w:rsidR="004E3E36" w:rsidRPr="007A516A">
        <w:rPr>
          <w:rFonts w:asciiTheme="minorHAnsi" w:eastAsiaTheme="minorHAnsi" w:hAnsiTheme="minorHAnsi" w:hint="eastAsia"/>
        </w:rPr>
        <w:t>その際、電子メールの件名（題名）は「【熊本市】</w:t>
      </w:r>
      <w:r w:rsidR="00156B23" w:rsidRPr="007A516A">
        <w:rPr>
          <w:rFonts w:asciiTheme="minorHAnsi" w:eastAsiaTheme="minorHAnsi" w:hAnsiTheme="minorHAnsi" w:hint="eastAsia"/>
        </w:rPr>
        <w:t>コンビニ交付</w:t>
      </w:r>
      <w:r w:rsidR="000F7D1E">
        <w:rPr>
          <w:rFonts w:asciiTheme="minorHAnsi" w:eastAsiaTheme="minorHAnsi" w:hAnsiTheme="minorHAnsi" w:hint="eastAsia"/>
        </w:rPr>
        <w:t>サービス</w:t>
      </w:r>
      <w:r w:rsidR="004E3E36" w:rsidRPr="007A516A">
        <w:rPr>
          <w:rFonts w:asciiTheme="minorHAnsi" w:eastAsiaTheme="minorHAnsi" w:hAnsiTheme="minorHAnsi" w:hint="eastAsia"/>
        </w:rPr>
        <w:t>に係る情報提供依頼問い合わせ（貴社名）」としてください。</w:t>
      </w:r>
      <w:bookmarkEnd w:id="0"/>
    </w:p>
    <w:p w14:paraId="35E730B5" w14:textId="0F50DE0E" w:rsidR="004E3E36" w:rsidRPr="007A516A" w:rsidRDefault="003E5EC4"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（２）</w:t>
      </w:r>
      <w:r w:rsidR="004E3E36" w:rsidRPr="007A516A">
        <w:rPr>
          <w:rFonts w:asciiTheme="minorHAnsi" w:eastAsiaTheme="minorHAnsi" w:hAnsiTheme="minorHAnsi" w:hint="eastAsia"/>
        </w:rPr>
        <w:t>電子メール送信後、「</w:t>
      </w:r>
      <w:r w:rsidR="00FB139F">
        <w:rPr>
          <w:rFonts w:asciiTheme="minorHAnsi" w:eastAsiaTheme="minorHAnsi" w:hAnsiTheme="minorHAnsi" w:hint="eastAsia"/>
        </w:rPr>
        <w:t>7</w:t>
      </w:r>
      <w:r w:rsidR="004E3E36" w:rsidRPr="007A516A">
        <w:rPr>
          <w:rFonts w:asciiTheme="minorHAnsi" w:eastAsiaTheme="minorHAnsi" w:hAnsiTheme="minorHAnsi" w:hint="eastAsia"/>
        </w:rPr>
        <w:t>.連絡先等」まで到着確認の連絡をお願いします。</w:t>
      </w:r>
    </w:p>
    <w:p w14:paraId="2B01BA69" w14:textId="3D737FF2" w:rsidR="004E3E36" w:rsidRPr="007A516A" w:rsidRDefault="003E5EC4"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（３）</w:t>
      </w:r>
      <w:r w:rsidR="004E3E36" w:rsidRPr="007A516A">
        <w:rPr>
          <w:rFonts w:asciiTheme="minorHAnsi" w:eastAsiaTheme="minorHAnsi" w:hAnsiTheme="minorHAnsi" w:hint="eastAsia"/>
        </w:rPr>
        <w:t>来庁又はお電話による質問に対してはお答えできかねますので、ご了承ください。</w:t>
      </w:r>
    </w:p>
    <w:p w14:paraId="650DD488" w14:textId="7F4A6D4C" w:rsidR="004E3E36" w:rsidRPr="007A516A" w:rsidRDefault="003E5EC4"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（４）</w:t>
      </w:r>
      <w:r w:rsidR="004E3E36" w:rsidRPr="007A516A">
        <w:rPr>
          <w:rFonts w:asciiTheme="minorHAnsi" w:eastAsiaTheme="minorHAnsi" w:hAnsiTheme="minorHAnsi" w:hint="eastAsia"/>
        </w:rPr>
        <w:t>情報提供基準の均質化を図る観点から、各社から頂いた質問事項とその回答については、本市で集約し、情報提供依頼に参加している各業者のご担当者様あてに電子メールにてお送りします。</w:t>
      </w:r>
    </w:p>
    <w:p w14:paraId="40CC7280" w14:textId="77777777" w:rsidR="003D6540" w:rsidRPr="007A516A" w:rsidRDefault="003D6540" w:rsidP="00DF6DDA">
      <w:pPr>
        <w:ind w:leftChars="271" w:left="569"/>
        <w:rPr>
          <w:rFonts w:asciiTheme="minorHAnsi" w:eastAsiaTheme="minorHAnsi" w:hAnsiTheme="minorHAnsi"/>
          <w:szCs w:val="21"/>
        </w:rPr>
      </w:pPr>
    </w:p>
    <w:p w14:paraId="73468C4E" w14:textId="2C636E98" w:rsidR="006866ED" w:rsidRPr="007A516A" w:rsidRDefault="00FB139F" w:rsidP="006866ED">
      <w:pPr>
        <w:rPr>
          <w:rFonts w:asciiTheme="minorHAnsi" w:eastAsiaTheme="minorHAnsi" w:hAnsiTheme="minorHAnsi"/>
          <w:szCs w:val="21"/>
        </w:rPr>
      </w:pPr>
      <w:r>
        <w:rPr>
          <w:rFonts w:asciiTheme="minorHAnsi" w:eastAsiaTheme="minorHAnsi" w:hAnsiTheme="minorHAnsi" w:hint="eastAsia"/>
          <w:szCs w:val="21"/>
        </w:rPr>
        <w:t>４</w:t>
      </w:r>
      <w:r w:rsidR="007048D7" w:rsidRPr="007A516A">
        <w:rPr>
          <w:rFonts w:asciiTheme="minorHAnsi" w:eastAsiaTheme="minorHAnsi" w:hAnsiTheme="minorHAnsi" w:hint="eastAsia"/>
          <w:szCs w:val="21"/>
        </w:rPr>
        <w:t>．</w:t>
      </w:r>
      <w:r w:rsidR="006866ED" w:rsidRPr="007A516A">
        <w:rPr>
          <w:rFonts w:asciiTheme="minorHAnsi" w:eastAsiaTheme="minorHAnsi" w:hAnsiTheme="minorHAnsi" w:hint="eastAsia"/>
          <w:szCs w:val="21"/>
        </w:rPr>
        <w:t>情報提供依頼</w:t>
      </w:r>
      <w:r w:rsidR="00A734FB">
        <w:rPr>
          <w:rFonts w:asciiTheme="minorHAnsi" w:eastAsiaTheme="minorHAnsi" w:hAnsiTheme="minorHAnsi" w:hint="eastAsia"/>
          <w:szCs w:val="21"/>
        </w:rPr>
        <w:t>回答書作成</w:t>
      </w:r>
      <w:r w:rsidR="006866ED" w:rsidRPr="007A516A">
        <w:rPr>
          <w:rFonts w:asciiTheme="minorHAnsi" w:eastAsiaTheme="minorHAnsi" w:hAnsiTheme="minorHAnsi" w:hint="eastAsia"/>
          <w:szCs w:val="21"/>
        </w:rPr>
        <w:t>要領</w:t>
      </w:r>
      <w:r w:rsidR="009D57A4" w:rsidRPr="007A516A">
        <w:rPr>
          <w:rFonts w:asciiTheme="minorHAnsi" w:eastAsiaTheme="minorHAnsi" w:hAnsiTheme="minorHAnsi" w:hint="eastAsia"/>
          <w:szCs w:val="21"/>
        </w:rPr>
        <w:t>及び提出</w:t>
      </w:r>
      <w:r w:rsidR="00A734FB">
        <w:rPr>
          <w:rFonts w:asciiTheme="minorHAnsi" w:eastAsiaTheme="minorHAnsi" w:hAnsiTheme="minorHAnsi" w:hint="eastAsia"/>
          <w:szCs w:val="21"/>
        </w:rPr>
        <w:t>について</w:t>
      </w:r>
    </w:p>
    <w:p w14:paraId="74818651" w14:textId="24B6F721" w:rsidR="006866ED" w:rsidRPr="007A516A" w:rsidRDefault="006866ED" w:rsidP="006866ED">
      <w:pPr>
        <w:ind w:firstLineChars="200" w:firstLine="420"/>
        <w:rPr>
          <w:rFonts w:asciiTheme="minorHAnsi" w:eastAsiaTheme="minorHAnsi" w:hAnsiTheme="minorHAnsi"/>
          <w:szCs w:val="21"/>
        </w:rPr>
      </w:pPr>
      <w:r w:rsidRPr="007A516A">
        <w:rPr>
          <w:rFonts w:asciiTheme="minorHAnsi" w:eastAsiaTheme="minorHAnsi" w:hAnsiTheme="minorHAnsi" w:hint="eastAsia"/>
          <w:szCs w:val="21"/>
        </w:rPr>
        <w:t>（１）</w:t>
      </w:r>
      <w:r w:rsidR="0051383E" w:rsidRPr="007A516A">
        <w:rPr>
          <w:rFonts w:asciiTheme="minorHAnsi" w:eastAsiaTheme="minorHAnsi" w:hAnsiTheme="minorHAnsi" w:hint="eastAsia"/>
          <w:szCs w:val="21"/>
        </w:rPr>
        <w:t>回答</w:t>
      </w:r>
      <w:r w:rsidRPr="007A516A">
        <w:rPr>
          <w:rFonts w:asciiTheme="minorHAnsi" w:eastAsiaTheme="minorHAnsi" w:hAnsiTheme="minorHAnsi" w:hint="eastAsia"/>
          <w:szCs w:val="21"/>
        </w:rPr>
        <w:t>様式</w:t>
      </w:r>
    </w:p>
    <w:p w14:paraId="406F7260" w14:textId="5D704DCE" w:rsidR="006866ED" w:rsidRPr="007A516A" w:rsidRDefault="006866ED" w:rsidP="007A516A">
      <w:pPr>
        <w:ind w:leftChars="500" w:left="1050"/>
        <w:rPr>
          <w:rFonts w:asciiTheme="minorHAnsi" w:eastAsiaTheme="minorHAnsi" w:hAnsiTheme="minorHAnsi"/>
        </w:rPr>
      </w:pPr>
      <w:r w:rsidRPr="007A516A">
        <w:rPr>
          <w:rFonts w:asciiTheme="minorHAnsi" w:eastAsiaTheme="minorHAnsi" w:hAnsiTheme="minorHAnsi" w:hint="eastAsia"/>
        </w:rPr>
        <w:t>情報提供依頼</w:t>
      </w:r>
      <w:r w:rsidR="005D6B7F" w:rsidRPr="007A516A">
        <w:rPr>
          <w:rFonts w:asciiTheme="minorHAnsi" w:eastAsiaTheme="minorHAnsi" w:hAnsiTheme="minorHAnsi" w:hint="eastAsia"/>
        </w:rPr>
        <w:t>への</w:t>
      </w:r>
      <w:r w:rsidRPr="007A516A">
        <w:rPr>
          <w:rFonts w:asciiTheme="minorHAnsi" w:eastAsiaTheme="minorHAnsi" w:hAnsiTheme="minorHAnsi" w:hint="eastAsia"/>
        </w:rPr>
        <w:t>回答は</w:t>
      </w:r>
      <w:r w:rsidR="00413650" w:rsidRPr="007A516A">
        <w:rPr>
          <w:rFonts w:asciiTheme="minorHAnsi" w:eastAsiaTheme="minorHAnsi" w:hAnsiTheme="minorHAnsi" w:hint="eastAsia"/>
        </w:rPr>
        <w:t>、</w:t>
      </w:r>
      <w:r w:rsidR="004A6384" w:rsidRPr="007A516A">
        <w:rPr>
          <w:rFonts w:asciiTheme="minorHAnsi" w:eastAsiaTheme="minorHAnsi" w:hAnsiTheme="minorHAnsi" w:hint="eastAsia"/>
        </w:rPr>
        <w:t>【</w:t>
      </w:r>
      <w:r w:rsidRPr="007A516A">
        <w:rPr>
          <w:rFonts w:asciiTheme="minorHAnsi" w:eastAsiaTheme="minorHAnsi" w:hAnsiTheme="minorHAnsi" w:hint="eastAsia"/>
        </w:rPr>
        <w:t>様式</w:t>
      </w:r>
      <w:r w:rsidR="00CA420F">
        <w:rPr>
          <w:rFonts w:asciiTheme="minorHAnsi" w:eastAsiaTheme="minorHAnsi" w:hAnsiTheme="minorHAnsi" w:hint="eastAsia"/>
        </w:rPr>
        <w:t>２</w:t>
      </w:r>
      <w:r w:rsidR="004A6384" w:rsidRPr="007A516A">
        <w:rPr>
          <w:rFonts w:asciiTheme="minorHAnsi" w:eastAsiaTheme="minorHAnsi" w:hAnsiTheme="minorHAnsi" w:hint="eastAsia"/>
        </w:rPr>
        <w:t>】</w:t>
      </w:r>
      <w:r w:rsidR="00A22D5C" w:rsidRPr="007A516A">
        <w:rPr>
          <w:rFonts w:asciiTheme="minorHAnsi" w:eastAsiaTheme="minorHAnsi" w:hAnsiTheme="minorHAnsi" w:hint="eastAsia"/>
        </w:rPr>
        <w:t>回答書</w:t>
      </w:r>
      <w:r w:rsidR="00413650" w:rsidRPr="007A516A">
        <w:rPr>
          <w:rFonts w:asciiTheme="minorHAnsi" w:eastAsiaTheme="minorHAnsi" w:hAnsiTheme="minorHAnsi" w:hint="eastAsia"/>
        </w:rPr>
        <w:t>に記入し</w:t>
      </w:r>
      <w:r w:rsidR="00210CCC" w:rsidRPr="007A516A">
        <w:rPr>
          <w:rFonts w:asciiTheme="minorHAnsi" w:eastAsiaTheme="minorHAnsi" w:hAnsiTheme="minorHAnsi" w:hint="eastAsia"/>
        </w:rPr>
        <w:t>て</w:t>
      </w:r>
      <w:r w:rsidR="000F16B6" w:rsidRPr="007A516A">
        <w:rPr>
          <w:rFonts w:asciiTheme="minorHAnsi" w:eastAsiaTheme="minorHAnsi" w:hAnsiTheme="minorHAnsi" w:hint="eastAsia"/>
        </w:rPr>
        <w:t>作成して</w:t>
      </w:r>
      <w:r w:rsidR="00210CCC" w:rsidRPr="007A516A">
        <w:rPr>
          <w:rFonts w:asciiTheme="minorHAnsi" w:eastAsiaTheme="minorHAnsi" w:hAnsiTheme="minorHAnsi" w:hint="eastAsia"/>
        </w:rPr>
        <w:t>ください。</w:t>
      </w:r>
      <w:r w:rsidR="00C759E0" w:rsidRPr="007A516A">
        <w:rPr>
          <w:rFonts w:asciiTheme="minorHAnsi" w:eastAsiaTheme="minorHAnsi" w:hAnsiTheme="minorHAnsi" w:hint="eastAsia"/>
        </w:rPr>
        <w:t>なお、ご提出いただく</w:t>
      </w:r>
      <w:r w:rsidRPr="007A516A">
        <w:rPr>
          <w:rFonts w:asciiTheme="minorHAnsi" w:eastAsiaTheme="minorHAnsi" w:hAnsiTheme="minorHAnsi" w:hint="eastAsia"/>
        </w:rPr>
        <w:t>電子データは、Word、Excel、Power Point、Acrobat Readerのいずれかのソフトにて開くことのできるもので作成してください。</w:t>
      </w:r>
    </w:p>
    <w:p w14:paraId="34407D17" w14:textId="58C1E886" w:rsidR="006866ED" w:rsidRPr="007A516A" w:rsidRDefault="00B5698D" w:rsidP="00D04AD0">
      <w:pPr>
        <w:ind w:leftChars="200" w:left="420"/>
        <w:rPr>
          <w:rFonts w:asciiTheme="minorHAnsi" w:eastAsiaTheme="minorHAnsi" w:hAnsiTheme="minorHAnsi"/>
          <w:szCs w:val="21"/>
        </w:rPr>
      </w:pPr>
      <w:r w:rsidRPr="007A516A">
        <w:rPr>
          <w:rFonts w:asciiTheme="minorHAnsi" w:eastAsiaTheme="minorHAnsi" w:hAnsiTheme="minorHAnsi" w:hint="eastAsia"/>
          <w:szCs w:val="21"/>
        </w:rPr>
        <w:t>（</w:t>
      </w:r>
      <w:r w:rsidR="00D04AD0" w:rsidRPr="007A516A">
        <w:rPr>
          <w:rFonts w:asciiTheme="minorHAnsi" w:eastAsiaTheme="minorHAnsi" w:hAnsiTheme="minorHAnsi" w:hint="eastAsia"/>
          <w:szCs w:val="21"/>
        </w:rPr>
        <w:t>２</w:t>
      </w:r>
      <w:r w:rsidRPr="007A516A">
        <w:rPr>
          <w:rFonts w:asciiTheme="minorHAnsi" w:eastAsiaTheme="minorHAnsi" w:hAnsiTheme="minorHAnsi" w:hint="eastAsia"/>
          <w:szCs w:val="21"/>
        </w:rPr>
        <w:t>）</w:t>
      </w:r>
      <w:r w:rsidR="001C3DB3" w:rsidRPr="007A516A">
        <w:rPr>
          <w:rFonts w:asciiTheme="minorHAnsi" w:eastAsiaTheme="minorHAnsi" w:hAnsiTheme="minorHAnsi" w:hint="eastAsia"/>
          <w:szCs w:val="21"/>
        </w:rPr>
        <w:t>回答書の</w:t>
      </w:r>
      <w:r w:rsidR="006866ED" w:rsidRPr="007A516A">
        <w:rPr>
          <w:rFonts w:asciiTheme="minorHAnsi" w:eastAsiaTheme="minorHAnsi" w:hAnsiTheme="minorHAnsi" w:hint="eastAsia"/>
          <w:szCs w:val="21"/>
        </w:rPr>
        <w:t>提出</w:t>
      </w:r>
    </w:p>
    <w:p w14:paraId="2FA25F57" w14:textId="1059E3BC" w:rsidR="008C36D7" w:rsidRPr="007A516A" w:rsidRDefault="00CA420F" w:rsidP="007A516A">
      <w:pPr>
        <w:ind w:leftChars="500" w:left="1050"/>
        <w:rPr>
          <w:rFonts w:asciiTheme="minorHAnsi" w:eastAsiaTheme="minorHAnsi" w:hAnsiTheme="minorHAnsi"/>
        </w:rPr>
      </w:pPr>
      <w:r>
        <w:rPr>
          <w:rFonts w:asciiTheme="minorHAnsi" w:eastAsiaTheme="minorHAnsi" w:hAnsiTheme="minorHAnsi" w:hint="eastAsia"/>
        </w:rPr>
        <w:lastRenderedPageBreak/>
        <w:t>7</w:t>
      </w:r>
      <w:r w:rsidR="00B8565C" w:rsidRPr="007A516A">
        <w:rPr>
          <w:rFonts w:asciiTheme="minorHAnsi" w:eastAsiaTheme="minorHAnsi" w:hAnsiTheme="minorHAnsi" w:hint="eastAsia"/>
        </w:rPr>
        <w:t>.</w:t>
      </w:r>
      <w:r w:rsidR="00DF337D" w:rsidRPr="007A516A">
        <w:rPr>
          <w:rFonts w:asciiTheme="minorHAnsi" w:eastAsiaTheme="minorHAnsi" w:hAnsiTheme="minorHAnsi" w:hint="eastAsia"/>
        </w:rPr>
        <w:t>連絡先に記載の電子メールアドレスへ電子データ（ウィルススキャンを実施の上、パスワード付き圧縮をお願いします）での提出をお願いいたします。その際、電子メールの件名（題名）は「【熊本市】コンビニ交付</w:t>
      </w:r>
      <w:r w:rsidR="000F7D1E">
        <w:rPr>
          <w:rFonts w:asciiTheme="minorHAnsi" w:eastAsiaTheme="minorHAnsi" w:hAnsiTheme="minorHAnsi" w:hint="eastAsia"/>
        </w:rPr>
        <w:t>サービス</w:t>
      </w:r>
      <w:r w:rsidR="00DF337D" w:rsidRPr="007A516A">
        <w:rPr>
          <w:rFonts w:asciiTheme="minorHAnsi" w:eastAsiaTheme="minorHAnsi" w:hAnsiTheme="minorHAnsi" w:hint="eastAsia"/>
        </w:rPr>
        <w:t>に係る情報提供依頼回答（貴社名）」　としてください。</w:t>
      </w:r>
    </w:p>
    <w:p w14:paraId="2B23A877" w14:textId="238A8C6B" w:rsidR="00834712" w:rsidRPr="006E50CC" w:rsidRDefault="00CD47DB" w:rsidP="00834712">
      <w:pPr>
        <w:rPr>
          <w:rFonts w:asciiTheme="minorEastAsia" w:eastAsiaTheme="minorEastAsia" w:hAnsiTheme="minorEastAsia"/>
          <w:szCs w:val="21"/>
        </w:rPr>
      </w:pPr>
      <w:r>
        <w:rPr>
          <w:rFonts w:asciiTheme="minorEastAsia" w:eastAsiaTheme="minorEastAsia" w:hAnsiTheme="minorEastAsia"/>
          <w:szCs w:val="21"/>
        </w:rPr>
        <w:tab/>
      </w:r>
    </w:p>
    <w:p w14:paraId="01DDA332" w14:textId="63825DAA" w:rsidR="00834712" w:rsidRPr="006E50CC" w:rsidRDefault="00CA420F" w:rsidP="00834712">
      <w:pPr>
        <w:rPr>
          <w:rFonts w:asciiTheme="minorEastAsia" w:eastAsiaTheme="minorEastAsia" w:hAnsiTheme="minorEastAsia"/>
          <w:szCs w:val="21"/>
        </w:rPr>
      </w:pPr>
      <w:r>
        <w:rPr>
          <w:rFonts w:asciiTheme="minorEastAsia" w:eastAsiaTheme="minorEastAsia" w:hAnsiTheme="minorEastAsia" w:hint="eastAsia"/>
          <w:szCs w:val="21"/>
        </w:rPr>
        <w:t>５</w:t>
      </w:r>
      <w:r w:rsidR="002E67A3" w:rsidRPr="006E50CC">
        <w:rPr>
          <w:rFonts w:asciiTheme="minorEastAsia" w:eastAsiaTheme="minorEastAsia" w:hAnsiTheme="minorEastAsia" w:hint="eastAsia"/>
          <w:szCs w:val="21"/>
        </w:rPr>
        <w:t>．</w:t>
      </w:r>
      <w:r w:rsidR="00A734FB">
        <w:rPr>
          <w:rFonts w:asciiTheme="minorEastAsia" w:eastAsiaTheme="minorEastAsia" w:hAnsiTheme="minorEastAsia" w:hint="eastAsia"/>
          <w:szCs w:val="21"/>
        </w:rPr>
        <w:t>情報提供依頼</w:t>
      </w:r>
      <w:r w:rsidR="00376BBD" w:rsidRPr="006E50CC">
        <w:rPr>
          <w:rFonts w:asciiTheme="minorEastAsia" w:eastAsiaTheme="minorEastAsia" w:hAnsiTheme="minorEastAsia" w:hint="eastAsia"/>
          <w:szCs w:val="21"/>
        </w:rPr>
        <w:t>回答書に対する質問</w:t>
      </w:r>
    </w:p>
    <w:p w14:paraId="004F3536" w14:textId="2F09A9C6" w:rsidR="002E67A3" w:rsidRPr="007A516A" w:rsidRDefault="00834712" w:rsidP="007A516A">
      <w:pPr>
        <w:ind w:leftChars="200" w:left="420"/>
        <w:rPr>
          <w:rFonts w:asciiTheme="minorHAnsi" w:eastAsiaTheme="minorHAnsi" w:hAnsiTheme="minorHAnsi"/>
        </w:rPr>
      </w:pPr>
      <w:r w:rsidRPr="007A516A">
        <w:rPr>
          <w:rFonts w:asciiTheme="minorHAnsi" w:eastAsiaTheme="minorHAnsi" w:hAnsiTheme="minorHAnsi" w:hint="eastAsia"/>
        </w:rPr>
        <w:t>提出していただいた回答書につきましては、熊本市職員及び本情報提供依頼に関する支援を受託している受託業者にて点検させていただき、その内容について質問</w:t>
      </w:r>
      <w:r w:rsidR="00A734FB">
        <w:rPr>
          <w:rFonts w:asciiTheme="minorHAnsi" w:eastAsiaTheme="minorHAnsi" w:hAnsiTheme="minorHAnsi" w:hint="eastAsia"/>
        </w:rPr>
        <w:t>（ヒアリング）</w:t>
      </w:r>
      <w:r w:rsidRPr="007A516A">
        <w:rPr>
          <w:rFonts w:asciiTheme="minorHAnsi" w:eastAsiaTheme="minorHAnsi" w:hAnsiTheme="minorHAnsi" w:hint="eastAsia"/>
        </w:rPr>
        <w:t>をさせていただきたいと考えております。</w:t>
      </w:r>
    </w:p>
    <w:p w14:paraId="5440FB40" w14:textId="1B502FB5" w:rsidR="00A94078" w:rsidRPr="007A516A" w:rsidRDefault="007D4A5A" w:rsidP="00A94078">
      <w:pPr>
        <w:numPr>
          <w:ilvl w:val="0"/>
          <w:numId w:val="26"/>
        </w:numPr>
        <w:rPr>
          <w:rFonts w:asciiTheme="minorHAnsi" w:eastAsiaTheme="minorHAnsi" w:hAnsiTheme="minorHAnsi"/>
          <w:szCs w:val="21"/>
        </w:rPr>
      </w:pPr>
      <w:r w:rsidRPr="007A516A">
        <w:rPr>
          <w:rFonts w:asciiTheme="minorHAnsi" w:eastAsiaTheme="minorHAnsi" w:hAnsiTheme="minorHAnsi" w:hint="eastAsia"/>
          <w:szCs w:val="21"/>
        </w:rPr>
        <w:t>ヒアリングが必要となった場合には、</w:t>
      </w:r>
      <w:r w:rsidR="00C14959" w:rsidRPr="007A516A">
        <w:rPr>
          <w:rFonts w:asciiTheme="minorHAnsi" w:eastAsiaTheme="minorHAnsi" w:hAnsiTheme="minorHAnsi" w:hint="eastAsia"/>
          <w:szCs w:val="21"/>
        </w:rPr>
        <w:t>2.（</w:t>
      </w:r>
      <w:r w:rsidR="00D53327">
        <w:rPr>
          <w:rFonts w:asciiTheme="minorHAnsi" w:eastAsiaTheme="minorHAnsi" w:hAnsiTheme="minorHAnsi" w:hint="eastAsia"/>
          <w:szCs w:val="21"/>
        </w:rPr>
        <w:t>４</w:t>
      </w:r>
      <w:r w:rsidR="00C14959" w:rsidRPr="007A516A">
        <w:rPr>
          <w:rFonts w:asciiTheme="minorHAnsi" w:eastAsiaTheme="minorHAnsi" w:hAnsiTheme="minorHAnsi" w:hint="eastAsia"/>
          <w:szCs w:val="21"/>
        </w:rPr>
        <w:t>）情報提供依頼への回答に対しての質問</w:t>
      </w:r>
      <w:r w:rsidR="00A94078" w:rsidRPr="007A516A">
        <w:rPr>
          <w:rFonts w:asciiTheme="minorHAnsi" w:eastAsiaTheme="minorHAnsi" w:hAnsiTheme="minorHAnsi" w:hint="eastAsia"/>
          <w:szCs w:val="21"/>
        </w:rPr>
        <w:t>の期間内の本市の指定した日時に熊本市役所内もしくは熊本市が指定する場所にて行います。なお、Teams等のオンライン会議で実施する可能性もあります。</w:t>
      </w:r>
    </w:p>
    <w:p w14:paraId="06FA3DD5" w14:textId="77777777" w:rsidR="0065330D" w:rsidRPr="007A516A" w:rsidRDefault="0065330D" w:rsidP="0065330D">
      <w:pPr>
        <w:numPr>
          <w:ilvl w:val="0"/>
          <w:numId w:val="26"/>
        </w:numPr>
        <w:rPr>
          <w:rFonts w:asciiTheme="minorHAnsi" w:eastAsiaTheme="minorHAnsi" w:hAnsiTheme="minorHAnsi"/>
          <w:szCs w:val="21"/>
        </w:rPr>
      </w:pPr>
      <w:r w:rsidRPr="007A516A">
        <w:rPr>
          <w:rFonts w:asciiTheme="minorHAnsi" w:eastAsiaTheme="minorHAnsi" w:hAnsiTheme="minorHAnsi" w:hint="eastAsia"/>
          <w:szCs w:val="21"/>
        </w:rPr>
        <w:t>ヒアリングに要する時間は１回２時間程度を予定しています。</w:t>
      </w:r>
    </w:p>
    <w:p w14:paraId="4922D844" w14:textId="6E6DB59F" w:rsidR="0065330D" w:rsidRPr="007A516A" w:rsidRDefault="0065330D" w:rsidP="0065330D">
      <w:pPr>
        <w:numPr>
          <w:ilvl w:val="0"/>
          <w:numId w:val="26"/>
        </w:numPr>
        <w:rPr>
          <w:rFonts w:asciiTheme="minorHAnsi" w:eastAsiaTheme="minorHAnsi" w:hAnsiTheme="minorHAnsi"/>
          <w:szCs w:val="21"/>
        </w:rPr>
      </w:pPr>
      <w:r w:rsidRPr="007A516A">
        <w:rPr>
          <w:rFonts w:asciiTheme="minorHAnsi" w:eastAsiaTheme="minorHAnsi" w:hAnsiTheme="minorHAnsi" w:hint="eastAsia"/>
          <w:szCs w:val="21"/>
        </w:rPr>
        <w:t>ヒアリングの日時及び場所については、</w:t>
      </w:r>
      <w:r w:rsidRPr="005F338D">
        <w:rPr>
          <w:rFonts w:asciiTheme="minorHAnsi" w:eastAsiaTheme="minorHAnsi" w:hAnsiTheme="minorHAnsi" w:hint="eastAsia"/>
          <w:szCs w:val="21"/>
        </w:rPr>
        <w:t>令和</w:t>
      </w:r>
      <w:r w:rsidR="00CD47DB">
        <w:rPr>
          <w:rFonts w:asciiTheme="minorHAnsi" w:eastAsiaTheme="minorHAnsi" w:hAnsiTheme="minorHAnsi" w:hint="eastAsia"/>
          <w:szCs w:val="21"/>
        </w:rPr>
        <w:t>8</w:t>
      </w:r>
      <w:r w:rsidRPr="005F338D">
        <w:rPr>
          <w:rFonts w:asciiTheme="minorHAnsi" w:eastAsiaTheme="minorHAnsi" w:hAnsiTheme="minorHAnsi" w:hint="eastAsia"/>
          <w:szCs w:val="21"/>
        </w:rPr>
        <w:t>年（202</w:t>
      </w:r>
      <w:r w:rsidR="00CD47DB">
        <w:rPr>
          <w:rFonts w:asciiTheme="minorHAnsi" w:eastAsiaTheme="minorHAnsi" w:hAnsiTheme="minorHAnsi" w:hint="eastAsia"/>
          <w:szCs w:val="21"/>
        </w:rPr>
        <w:t>6</w:t>
      </w:r>
      <w:r w:rsidRPr="005F338D">
        <w:rPr>
          <w:rFonts w:asciiTheme="minorHAnsi" w:eastAsiaTheme="minorHAnsi" w:hAnsiTheme="minorHAnsi" w:hint="eastAsia"/>
          <w:szCs w:val="21"/>
        </w:rPr>
        <w:t>年）</w:t>
      </w:r>
      <w:r w:rsidR="00CD47DB">
        <w:rPr>
          <w:rFonts w:asciiTheme="minorHAnsi" w:eastAsiaTheme="minorHAnsi" w:hAnsiTheme="minorHAnsi" w:hint="eastAsia"/>
          <w:szCs w:val="21"/>
        </w:rPr>
        <w:t>3</w:t>
      </w:r>
      <w:r w:rsidRPr="005F338D">
        <w:rPr>
          <w:rFonts w:asciiTheme="minorHAnsi" w:eastAsiaTheme="minorHAnsi" w:hAnsiTheme="minorHAnsi" w:hint="eastAsia"/>
          <w:szCs w:val="21"/>
        </w:rPr>
        <w:t>月</w:t>
      </w:r>
      <w:r w:rsidR="00CD47DB">
        <w:rPr>
          <w:rFonts w:asciiTheme="minorHAnsi" w:eastAsiaTheme="minorHAnsi" w:hAnsiTheme="minorHAnsi" w:hint="eastAsia"/>
          <w:szCs w:val="21"/>
        </w:rPr>
        <w:t>11</w:t>
      </w:r>
      <w:r w:rsidRPr="005F338D">
        <w:rPr>
          <w:rFonts w:asciiTheme="minorHAnsi" w:eastAsiaTheme="minorHAnsi" w:hAnsiTheme="minorHAnsi" w:hint="eastAsia"/>
          <w:szCs w:val="21"/>
        </w:rPr>
        <w:t>日（</w:t>
      </w:r>
      <w:r w:rsidR="00CD47DB">
        <w:rPr>
          <w:rFonts w:asciiTheme="minorHAnsi" w:eastAsiaTheme="minorHAnsi" w:hAnsiTheme="minorHAnsi" w:hint="eastAsia"/>
          <w:szCs w:val="21"/>
        </w:rPr>
        <w:t>水</w:t>
      </w:r>
      <w:r w:rsidRPr="005F338D">
        <w:rPr>
          <w:rFonts w:asciiTheme="minorHAnsi" w:eastAsiaTheme="minorHAnsi" w:hAnsiTheme="minorHAnsi" w:hint="eastAsia"/>
          <w:szCs w:val="21"/>
        </w:rPr>
        <w:t>）</w:t>
      </w:r>
      <w:r w:rsidR="000D09E2" w:rsidRPr="005F338D">
        <w:rPr>
          <w:rFonts w:asciiTheme="minorHAnsi" w:eastAsiaTheme="minorHAnsi" w:hAnsiTheme="minorHAnsi" w:hint="eastAsia"/>
          <w:szCs w:val="21"/>
        </w:rPr>
        <w:t>以降</w:t>
      </w:r>
      <w:r w:rsidR="005A17B5" w:rsidRPr="005F338D">
        <w:rPr>
          <w:rFonts w:asciiTheme="minorHAnsi" w:eastAsiaTheme="minorHAnsi" w:hAnsiTheme="minorHAnsi" w:hint="eastAsia"/>
          <w:szCs w:val="21"/>
        </w:rPr>
        <w:t>に</w:t>
      </w:r>
      <w:r w:rsidRPr="007A516A">
        <w:rPr>
          <w:rFonts w:asciiTheme="minorHAnsi" w:eastAsiaTheme="minorHAnsi" w:hAnsiTheme="minorHAnsi" w:hint="eastAsia"/>
          <w:szCs w:val="21"/>
        </w:rPr>
        <w:t>貴社ご担当者様までメールにてご連絡いたします。都合が合わない場合は、再調整させていただきます。</w:t>
      </w:r>
    </w:p>
    <w:p w14:paraId="70A64FCB" w14:textId="77777777" w:rsidR="00EA1356" w:rsidRPr="006E50CC" w:rsidRDefault="00EA1356" w:rsidP="00EA1356">
      <w:pPr>
        <w:rPr>
          <w:rFonts w:asciiTheme="minorEastAsia" w:eastAsiaTheme="minorEastAsia" w:hAnsiTheme="minorEastAsia"/>
          <w:szCs w:val="21"/>
        </w:rPr>
      </w:pPr>
    </w:p>
    <w:p w14:paraId="0D379993" w14:textId="6E42EA46" w:rsidR="008E4FD7" w:rsidRPr="006E50CC" w:rsidRDefault="00CA420F" w:rsidP="00EA1356">
      <w:pPr>
        <w:rPr>
          <w:rFonts w:asciiTheme="minorEastAsia" w:eastAsiaTheme="minorEastAsia" w:hAnsiTheme="minorEastAsia"/>
          <w:szCs w:val="21"/>
        </w:rPr>
      </w:pPr>
      <w:r>
        <w:rPr>
          <w:rFonts w:asciiTheme="minorEastAsia" w:eastAsiaTheme="minorEastAsia" w:hAnsiTheme="minorEastAsia" w:hint="eastAsia"/>
          <w:szCs w:val="21"/>
        </w:rPr>
        <w:t>６</w:t>
      </w:r>
      <w:r w:rsidR="00EA1356" w:rsidRPr="006E50CC">
        <w:rPr>
          <w:rFonts w:asciiTheme="minorEastAsia" w:eastAsiaTheme="minorEastAsia" w:hAnsiTheme="minorEastAsia" w:hint="eastAsia"/>
          <w:szCs w:val="21"/>
        </w:rPr>
        <w:t>．注意事項</w:t>
      </w:r>
    </w:p>
    <w:p w14:paraId="4B8F41CF" w14:textId="6AA2A809" w:rsidR="00BF77A0" w:rsidRPr="007A516A" w:rsidRDefault="00D11973"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w:t>
      </w:r>
      <w:r>
        <w:rPr>
          <w:rFonts w:asciiTheme="minorHAnsi" w:eastAsiaTheme="minorHAnsi" w:hAnsiTheme="minorHAnsi" w:hint="eastAsia"/>
        </w:rPr>
        <w:t>１</w:t>
      </w:r>
      <w:r w:rsidRPr="007A516A">
        <w:rPr>
          <w:rFonts w:asciiTheme="minorHAnsi" w:eastAsiaTheme="minorHAnsi" w:hAnsiTheme="minorHAnsi" w:hint="eastAsia"/>
        </w:rPr>
        <w:t>）</w:t>
      </w:r>
      <w:r w:rsidR="00BF77A0" w:rsidRPr="007A516A">
        <w:rPr>
          <w:rFonts w:asciiTheme="minorHAnsi" w:eastAsiaTheme="minorHAnsi" w:hAnsiTheme="minorHAnsi" w:hint="eastAsia"/>
        </w:rPr>
        <w:t>情報提供依頼は開発事業者の対応状況等の各種情報を得るための手段としており、契約に関する意図や意味を持つものではありません。</w:t>
      </w:r>
    </w:p>
    <w:p w14:paraId="51DC6E53" w14:textId="3B13D3EE" w:rsidR="00BF77A0" w:rsidRPr="007A516A" w:rsidRDefault="00BF77A0"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（２）情報提供依頼に対して、どのような回答がなされても将来の業務委託を約束するものではありません。</w:t>
      </w:r>
    </w:p>
    <w:p w14:paraId="108154F9" w14:textId="7FD08F88" w:rsidR="00BF77A0" w:rsidRPr="007A516A" w:rsidRDefault="00BF77A0"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（３）</w:t>
      </w:r>
      <w:r w:rsidR="005042D2">
        <w:rPr>
          <w:rFonts w:asciiTheme="minorHAnsi" w:eastAsiaTheme="minorHAnsi" w:hAnsiTheme="minorHAnsi" w:hint="eastAsia"/>
        </w:rPr>
        <w:t>情報提供依頼</w:t>
      </w:r>
      <w:r w:rsidRPr="007A516A">
        <w:rPr>
          <w:rFonts w:asciiTheme="minorHAnsi" w:eastAsiaTheme="minorHAnsi" w:hAnsiTheme="minorHAnsi" w:hint="eastAsia"/>
        </w:rPr>
        <w:t>回答書及び付随資料の返却はいたしかねますのでご了承ください。</w:t>
      </w:r>
    </w:p>
    <w:p w14:paraId="4CA5A0BC" w14:textId="0BA2E5AC" w:rsidR="00BF77A0" w:rsidRPr="007A516A" w:rsidRDefault="00BF77A0"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（４）熊本市に提出された</w:t>
      </w:r>
      <w:r w:rsidR="005042D2">
        <w:rPr>
          <w:rFonts w:asciiTheme="minorHAnsi" w:eastAsiaTheme="minorHAnsi" w:hAnsiTheme="minorHAnsi" w:hint="eastAsia"/>
        </w:rPr>
        <w:t>情報提供依頼</w:t>
      </w:r>
      <w:r w:rsidRPr="007A516A">
        <w:rPr>
          <w:rFonts w:asciiTheme="minorHAnsi" w:eastAsiaTheme="minorHAnsi" w:hAnsiTheme="minorHAnsi" w:hint="eastAsia"/>
        </w:rPr>
        <w:t>回答書及び付随資料については、公文書として取り扱われます。（熊本市情報公開条例（平成１０年４月１日制定　条例第３３号）に基づき、不開示情報（第７条）でない限り開示の請求があった時は開示の義務があります。）そのため、これらの書類については、機密情報とはいたしません。また、第三者に利用された場合でも熊本市は一切の責任を負いかねます。</w:t>
      </w:r>
    </w:p>
    <w:p w14:paraId="091422B1" w14:textId="5095A075" w:rsidR="00BF77A0" w:rsidRPr="007A516A" w:rsidRDefault="00BF77A0"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（５）</w:t>
      </w:r>
      <w:r w:rsidR="005042D2">
        <w:rPr>
          <w:rFonts w:asciiTheme="minorHAnsi" w:eastAsiaTheme="minorHAnsi" w:hAnsiTheme="minorHAnsi" w:hint="eastAsia"/>
        </w:rPr>
        <w:t>情報提供依頼</w:t>
      </w:r>
      <w:r w:rsidRPr="007A516A">
        <w:rPr>
          <w:rFonts w:asciiTheme="minorHAnsi" w:eastAsiaTheme="minorHAnsi" w:hAnsiTheme="minorHAnsi" w:hint="eastAsia"/>
        </w:rPr>
        <w:t>回答書及び付随資料に貴社の利益を害するもの等の情報が含まれている場合には、当該記載個所に機密扱いであることを明記してください。その場合、不開示情報となるため、情報を取り扱うのは、熊本市職員と本調達に関する支援を受託している受託業者に限ります。他の地方公共団体や他社への配布が必要な場合には事前に別途協議を行います。</w:t>
      </w:r>
    </w:p>
    <w:p w14:paraId="29444E63" w14:textId="29F18E09" w:rsidR="00BF77A0" w:rsidRPr="007A516A" w:rsidRDefault="00BF77A0"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w:t>
      </w:r>
      <w:r w:rsidR="000C28AB" w:rsidRPr="007A516A">
        <w:rPr>
          <w:rFonts w:asciiTheme="minorHAnsi" w:eastAsiaTheme="minorHAnsi" w:hAnsiTheme="minorHAnsi" w:hint="eastAsia"/>
        </w:rPr>
        <w:t>６</w:t>
      </w:r>
      <w:r w:rsidRPr="007A516A">
        <w:rPr>
          <w:rFonts w:asciiTheme="minorHAnsi" w:eastAsiaTheme="minorHAnsi" w:hAnsiTheme="minorHAnsi" w:hint="eastAsia"/>
        </w:rPr>
        <w:t>）回答書の作成及びヒアリングにかかる費用は、全て貴社にてご負担ください。</w:t>
      </w:r>
    </w:p>
    <w:p w14:paraId="3C7FE8F5" w14:textId="0046578F" w:rsidR="00BF77A0" w:rsidRPr="007A516A" w:rsidRDefault="00BF77A0"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w:t>
      </w:r>
      <w:r w:rsidR="000C28AB" w:rsidRPr="007A516A">
        <w:rPr>
          <w:rFonts w:asciiTheme="minorHAnsi" w:eastAsiaTheme="minorHAnsi" w:hAnsiTheme="minorHAnsi" w:hint="eastAsia"/>
        </w:rPr>
        <w:t>７</w:t>
      </w:r>
      <w:r w:rsidRPr="007A516A">
        <w:rPr>
          <w:rFonts w:asciiTheme="minorHAnsi" w:eastAsiaTheme="minorHAnsi" w:hAnsiTheme="minorHAnsi" w:hint="eastAsia"/>
        </w:rPr>
        <w:t>）情報提供依頼に回答するにあたり知り得た熊本市に関する事項については、将来</w:t>
      </w:r>
      <w:r w:rsidRPr="007A516A">
        <w:rPr>
          <w:rFonts w:asciiTheme="minorHAnsi" w:eastAsiaTheme="minorHAnsi" w:hAnsiTheme="minorHAnsi" w:hint="eastAsia"/>
        </w:rPr>
        <w:lastRenderedPageBreak/>
        <w:t>においても一切他に漏らさないでください。</w:t>
      </w:r>
    </w:p>
    <w:p w14:paraId="1218D34D" w14:textId="337F502A" w:rsidR="00BF77A0" w:rsidRPr="007A516A" w:rsidRDefault="00BF77A0" w:rsidP="007A516A">
      <w:pPr>
        <w:ind w:leftChars="200" w:left="1050" w:hangingChars="300" w:hanging="630"/>
        <w:rPr>
          <w:rFonts w:asciiTheme="minorHAnsi" w:eastAsiaTheme="minorHAnsi" w:hAnsiTheme="minorHAnsi"/>
        </w:rPr>
      </w:pPr>
      <w:r w:rsidRPr="007A516A">
        <w:rPr>
          <w:rFonts w:asciiTheme="minorHAnsi" w:eastAsiaTheme="minorHAnsi" w:hAnsiTheme="minorHAnsi" w:hint="eastAsia"/>
        </w:rPr>
        <w:t>（</w:t>
      </w:r>
      <w:r w:rsidR="000C28AB" w:rsidRPr="007A516A">
        <w:rPr>
          <w:rFonts w:asciiTheme="minorHAnsi" w:eastAsiaTheme="minorHAnsi" w:hAnsiTheme="minorHAnsi" w:hint="eastAsia"/>
        </w:rPr>
        <w:t>８</w:t>
      </w:r>
      <w:r w:rsidRPr="007A516A">
        <w:rPr>
          <w:rFonts w:asciiTheme="minorHAnsi" w:eastAsiaTheme="minorHAnsi" w:hAnsiTheme="minorHAnsi" w:hint="eastAsia"/>
        </w:rPr>
        <w:t>）本情報提供依頼に関する支援を受託している受託業者とは、秘密保持を含んだ契約を締結しております。</w:t>
      </w:r>
    </w:p>
    <w:p w14:paraId="5D6EF1B6" w14:textId="77777777" w:rsidR="00BF77A0" w:rsidRPr="006E50CC" w:rsidRDefault="00BF77A0" w:rsidP="00BF77A0">
      <w:pPr>
        <w:rPr>
          <w:rFonts w:asciiTheme="minorEastAsia" w:eastAsiaTheme="minorEastAsia" w:hAnsiTheme="minorEastAsia"/>
          <w:szCs w:val="21"/>
        </w:rPr>
      </w:pPr>
    </w:p>
    <w:p w14:paraId="2F5C8797" w14:textId="18227020" w:rsidR="00EA1356" w:rsidRPr="006E50CC" w:rsidRDefault="00CA420F" w:rsidP="00BF77A0">
      <w:pPr>
        <w:rPr>
          <w:rFonts w:asciiTheme="minorEastAsia" w:eastAsiaTheme="minorEastAsia" w:hAnsiTheme="minorEastAsia"/>
          <w:szCs w:val="21"/>
        </w:rPr>
      </w:pPr>
      <w:r>
        <w:rPr>
          <w:rFonts w:asciiTheme="minorEastAsia" w:eastAsiaTheme="minorEastAsia" w:hAnsiTheme="minorEastAsia" w:hint="eastAsia"/>
          <w:szCs w:val="21"/>
        </w:rPr>
        <w:t>７</w:t>
      </w:r>
      <w:r w:rsidR="00242229">
        <w:rPr>
          <w:rFonts w:asciiTheme="minorEastAsia" w:eastAsiaTheme="minorEastAsia" w:hAnsiTheme="minorEastAsia" w:hint="eastAsia"/>
          <w:szCs w:val="21"/>
        </w:rPr>
        <w:t>.</w:t>
      </w:r>
      <w:r w:rsidR="00BF77A0" w:rsidRPr="006E50CC">
        <w:rPr>
          <w:rFonts w:asciiTheme="minorEastAsia" w:eastAsiaTheme="minorEastAsia" w:hAnsiTheme="minorEastAsia" w:hint="eastAsia"/>
          <w:szCs w:val="21"/>
        </w:rPr>
        <w:t xml:space="preserve">　連絡先等</w:t>
      </w:r>
    </w:p>
    <w:p w14:paraId="2259F1F8" w14:textId="62616FF1" w:rsidR="00527ADA" w:rsidRPr="006E50CC" w:rsidRDefault="00527ADA" w:rsidP="00527ADA">
      <w:pPr>
        <w:rPr>
          <w:rFonts w:asciiTheme="minorEastAsia" w:eastAsiaTheme="minorEastAsia" w:hAnsiTheme="minorEastAsia"/>
          <w:szCs w:val="21"/>
        </w:rPr>
      </w:pPr>
      <w:r w:rsidRPr="006E50CC">
        <w:rPr>
          <w:rFonts w:asciiTheme="minorEastAsia" w:eastAsiaTheme="minorEastAsia" w:hAnsiTheme="minorEastAsia" w:hint="eastAsia"/>
          <w:szCs w:val="21"/>
        </w:rPr>
        <w:t xml:space="preserve">　【質問書・</w:t>
      </w:r>
      <w:r w:rsidR="005042D2">
        <w:rPr>
          <w:rFonts w:asciiTheme="minorEastAsia" w:eastAsiaTheme="minorEastAsia" w:hAnsiTheme="minorEastAsia" w:hint="eastAsia"/>
          <w:szCs w:val="21"/>
        </w:rPr>
        <w:t>情報提供依頼</w:t>
      </w:r>
      <w:r w:rsidRPr="006E50CC">
        <w:rPr>
          <w:rFonts w:asciiTheme="minorEastAsia" w:eastAsiaTheme="minorEastAsia" w:hAnsiTheme="minorEastAsia" w:hint="eastAsia"/>
          <w:szCs w:val="21"/>
        </w:rPr>
        <w:t>回答書の提出先】</w:t>
      </w:r>
    </w:p>
    <w:p w14:paraId="6FA4720F" w14:textId="77777777" w:rsidR="00527ADA" w:rsidRPr="006E50CC" w:rsidRDefault="00527ADA" w:rsidP="00527ADA">
      <w:pPr>
        <w:rPr>
          <w:rFonts w:asciiTheme="minorEastAsia" w:eastAsiaTheme="minorEastAsia" w:hAnsiTheme="minorEastAsia"/>
          <w:szCs w:val="21"/>
        </w:rPr>
      </w:pPr>
      <w:r w:rsidRPr="006E50CC">
        <w:rPr>
          <w:rFonts w:asciiTheme="minorEastAsia" w:eastAsiaTheme="minorEastAsia" w:hAnsiTheme="minorEastAsia" w:hint="eastAsia"/>
          <w:szCs w:val="21"/>
        </w:rPr>
        <w:t xml:space="preserve">　　　熊本市 総務局 デジタル部 システム推進課</w:t>
      </w:r>
    </w:p>
    <w:p w14:paraId="12B8A7C8" w14:textId="33CB392F" w:rsidR="00527ADA" w:rsidRPr="006E50CC" w:rsidRDefault="00527ADA" w:rsidP="00527ADA">
      <w:pPr>
        <w:rPr>
          <w:rFonts w:asciiTheme="minorEastAsia" w:eastAsiaTheme="minorEastAsia" w:hAnsiTheme="minorEastAsia"/>
          <w:szCs w:val="21"/>
        </w:rPr>
      </w:pPr>
      <w:r w:rsidRPr="006E50CC">
        <w:rPr>
          <w:rFonts w:asciiTheme="minorEastAsia" w:eastAsiaTheme="minorEastAsia" w:hAnsiTheme="minorEastAsia" w:hint="eastAsia"/>
          <w:szCs w:val="21"/>
        </w:rPr>
        <w:t xml:space="preserve">　　　　〒860-8601　</w:t>
      </w:r>
    </w:p>
    <w:p w14:paraId="510960B9" w14:textId="77777777" w:rsidR="00527ADA" w:rsidRPr="006E50CC" w:rsidRDefault="00527ADA" w:rsidP="004D3D8F">
      <w:pPr>
        <w:ind w:firstLineChars="400" w:firstLine="840"/>
        <w:rPr>
          <w:rFonts w:asciiTheme="minorEastAsia" w:eastAsiaTheme="minorEastAsia" w:hAnsiTheme="minorEastAsia"/>
          <w:szCs w:val="21"/>
        </w:rPr>
      </w:pPr>
      <w:r w:rsidRPr="006E50CC">
        <w:rPr>
          <w:rFonts w:asciiTheme="minorEastAsia" w:eastAsiaTheme="minorEastAsia" w:hAnsiTheme="minorEastAsia" w:hint="eastAsia"/>
          <w:szCs w:val="21"/>
        </w:rPr>
        <w:t>熊本市中央区手取本町１番１号</w:t>
      </w:r>
    </w:p>
    <w:p w14:paraId="6FD07478" w14:textId="165D8F6D" w:rsidR="00527ADA" w:rsidRPr="006E50CC" w:rsidRDefault="00527ADA" w:rsidP="004D3D8F">
      <w:pPr>
        <w:ind w:firstLineChars="400" w:firstLine="840"/>
        <w:rPr>
          <w:rFonts w:asciiTheme="minorEastAsia" w:eastAsiaTheme="minorEastAsia" w:hAnsiTheme="minorEastAsia"/>
          <w:szCs w:val="21"/>
        </w:rPr>
      </w:pPr>
      <w:r w:rsidRPr="006E50CC">
        <w:rPr>
          <w:rFonts w:asciiTheme="minorEastAsia" w:eastAsiaTheme="minorEastAsia" w:hAnsiTheme="minorEastAsia" w:hint="eastAsia"/>
          <w:szCs w:val="21"/>
        </w:rPr>
        <w:t>熊本市役所本庁舎３階</w:t>
      </w:r>
    </w:p>
    <w:p w14:paraId="2B110293" w14:textId="719A9EA9" w:rsidR="00527ADA" w:rsidRPr="006E50CC" w:rsidRDefault="00527ADA" w:rsidP="004D3D8F">
      <w:pPr>
        <w:ind w:firstLineChars="400" w:firstLine="840"/>
        <w:rPr>
          <w:rFonts w:asciiTheme="minorEastAsia" w:eastAsiaTheme="minorEastAsia" w:hAnsiTheme="minorEastAsia"/>
          <w:szCs w:val="21"/>
        </w:rPr>
      </w:pPr>
      <w:r w:rsidRPr="006E50CC">
        <w:rPr>
          <w:rFonts w:asciiTheme="minorEastAsia" w:eastAsiaTheme="minorEastAsia" w:hAnsiTheme="minorEastAsia" w:hint="eastAsia"/>
          <w:szCs w:val="21"/>
        </w:rPr>
        <w:t xml:space="preserve">担当者　　：　</w:t>
      </w:r>
      <w:r w:rsidR="005042D2" w:rsidRPr="006E2FF3">
        <w:rPr>
          <w:rFonts w:asciiTheme="minorEastAsia" w:eastAsiaTheme="minorEastAsia" w:hAnsiTheme="minorEastAsia" w:hint="eastAsia"/>
          <w:szCs w:val="21"/>
        </w:rPr>
        <w:t>後藤</w:t>
      </w:r>
      <w:r w:rsidRPr="006E50CC">
        <w:rPr>
          <w:rFonts w:asciiTheme="minorEastAsia" w:eastAsiaTheme="minorEastAsia" w:hAnsiTheme="minorEastAsia" w:hint="eastAsia"/>
          <w:szCs w:val="21"/>
        </w:rPr>
        <w:t>・</w:t>
      </w:r>
      <w:r w:rsidR="005042D2">
        <w:rPr>
          <w:rFonts w:asciiTheme="minorEastAsia" w:eastAsiaTheme="minorEastAsia" w:hAnsiTheme="minorEastAsia" w:hint="eastAsia"/>
          <w:szCs w:val="21"/>
        </w:rPr>
        <w:t>尾方</w:t>
      </w:r>
      <w:r w:rsidRPr="006E50CC">
        <w:rPr>
          <w:rFonts w:asciiTheme="minorEastAsia" w:eastAsiaTheme="minorEastAsia" w:hAnsiTheme="minorEastAsia" w:hint="eastAsia"/>
          <w:szCs w:val="21"/>
        </w:rPr>
        <w:t>・</w:t>
      </w:r>
      <w:r w:rsidR="005042D2">
        <w:rPr>
          <w:rFonts w:asciiTheme="minorEastAsia" w:eastAsiaTheme="minorEastAsia" w:hAnsiTheme="minorEastAsia" w:hint="eastAsia"/>
          <w:szCs w:val="21"/>
        </w:rPr>
        <w:t>美野田</w:t>
      </w:r>
    </w:p>
    <w:p w14:paraId="469C994B" w14:textId="77777777" w:rsidR="00527ADA" w:rsidRPr="006E50CC" w:rsidRDefault="00527ADA" w:rsidP="004D3D8F">
      <w:pPr>
        <w:ind w:firstLineChars="400" w:firstLine="840"/>
        <w:rPr>
          <w:rFonts w:asciiTheme="minorEastAsia" w:eastAsiaTheme="minorEastAsia" w:hAnsiTheme="minorEastAsia"/>
          <w:szCs w:val="21"/>
        </w:rPr>
      </w:pPr>
      <w:r w:rsidRPr="006E50CC">
        <w:rPr>
          <w:rFonts w:asciiTheme="minorEastAsia" w:eastAsiaTheme="minorEastAsia" w:hAnsiTheme="minorEastAsia" w:hint="eastAsia"/>
          <w:szCs w:val="21"/>
        </w:rPr>
        <w:t>電話番号　：　096-328-2050</w:t>
      </w:r>
    </w:p>
    <w:p w14:paraId="00B1AE90" w14:textId="77777777" w:rsidR="00527ADA" w:rsidRPr="006E50CC" w:rsidRDefault="00527ADA" w:rsidP="004D3D8F">
      <w:pPr>
        <w:ind w:firstLineChars="400" w:firstLine="840"/>
        <w:rPr>
          <w:rFonts w:asciiTheme="minorEastAsia" w:eastAsiaTheme="minorEastAsia" w:hAnsiTheme="minorEastAsia"/>
          <w:szCs w:val="21"/>
        </w:rPr>
      </w:pPr>
      <w:r w:rsidRPr="006E50CC">
        <w:rPr>
          <w:rFonts w:asciiTheme="minorEastAsia" w:eastAsiaTheme="minorEastAsia" w:hAnsiTheme="minorEastAsia" w:hint="eastAsia"/>
          <w:szCs w:val="21"/>
        </w:rPr>
        <w:t>電子メールアドレス：systemsuishin@city.kumamoto.lg.jp</w:t>
      </w:r>
    </w:p>
    <w:p w14:paraId="3B827566" w14:textId="693025D8" w:rsidR="00527ADA" w:rsidRPr="006E50CC" w:rsidRDefault="00527ADA" w:rsidP="00527ADA">
      <w:pPr>
        <w:rPr>
          <w:rFonts w:asciiTheme="minorEastAsia" w:eastAsiaTheme="minorEastAsia" w:hAnsiTheme="minorEastAsia"/>
          <w:szCs w:val="21"/>
        </w:rPr>
      </w:pPr>
      <w:r w:rsidRPr="006E50CC">
        <w:rPr>
          <w:rFonts w:asciiTheme="minorEastAsia" w:eastAsiaTheme="minorEastAsia" w:hAnsiTheme="minorEastAsia" w:hint="eastAsia"/>
          <w:szCs w:val="21"/>
        </w:rPr>
        <w:t xml:space="preserve">　</w:t>
      </w:r>
      <w:r w:rsidR="004D3D8F" w:rsidRPr="006E50CC">
        <w:rPr>
          <w:rFonts w:asciiTheme="minorEastAsia" w:eastAsiaTheme="minorEastAsia" w:hAnsiTheme="minorEastAsia" w:hint="eastAsia"/>
          <w:szCs w:val="21"/>
        </w:rPr>
        <w:t xml:space="preserve">　　　</w:t>
      </w:r>
      <w:r w:rsidRPr="006E50CC">
        <w:rPr>
          <w:rFonts w:asciiTheme="minorEastAsia" w:eastAsiaTheme="minorEastAsia" w:hAnsiTheme="minorEastAsia" w:hint="eastAsia"/>
          <w:szCs w:val="21"/>
        </w:rPr>
        <w:t>（</w:t>
      </w:r>
      <w:r w:rsidR="005042D2">
        <w:rPr>
          <w:rFonts w:asciiTheme="minorEastAsia" w:eastAsiaTheme="minorEastAsia" w:hAnsiTheme="minorEastAsia" w:hint="eastAsia"/>
          <w:szCs w:val="21"/>
        </w:rPr>
        <w:t>後藤</w:t>
      </w:r>
      <w:r w:rsidR="009D1859" w:rsidRPr="006E50CC">
        <w:rPr>
          <w:rFonts w:asciiTheme="minorEastAsia" w:eastAsiaTheme="minorEastAsia" w:hAnsiTheme="minorEastAsia" w:hint="eastAsia"/>
          <w:szCs w:val="21"/>
        </w:rPr>
        <w:t>・</w:t>
      </w:r>
      <w:r w:rsidR="005042D2">
        <w:rPr>
          <w:rFonts w:asciiTheme="minorEastAsia" w:eastAsiaTheme="minorEastAsia" w:hAnsiTheme="minorEastAsia" w:hint="eastAsia"/>
          <w:szCs w:val="21"/>
        </w:rPr>
        <w:t>尾方</w:t>
      </w:r>
      <w:r w:rsidR="009D1859" w:rsidRPr="006E50CC">
        <w:rPr>
          <w:rFonts w:asciiTheme="minorEastAsia" w:eastAsiaTheme="minorEastAsia" w:hAnsiTheme="minorEastAsia" w:hint="eastAsia"/>
          <w:szCs w:val="21"/>
        </w:rPr>
        <w:t>・</w:t>
      </w:r>
      <w:r w:rsidR="005042D2">
        <w:rPr>
          <w:rFonts w:asciiTheme="minorEastAsia" w:eastAsiaTheme="minorEastAsia" w:hAnsiTheme="minorEastAsia" w:hint="eastAsia"/>
          <w:szCs w:val="21"/>
        </w:rPr>
        <w:t>美野田</w:t>
      </w:r>
      <w:r w:rsidRPr="006E50CC">
        <w:rPr>
          <w:rFonts w:asciiTheme="minorEastAsia" w:eastAsiaTheme="minorEastAsia" w:hAnsiTheme="minorEastAsia" w:hint="eastAsia"/>
          <w:szCs w:val="21"/>
        </w:rPr>
        <w:t>あて）</w:t>
      </w:r>
    </w:p>
    <w:p w14:paraId="16DE8E8B" w14:textId="77777777" w:rsidR="00527ADA" w:rsidRPr="005042D2" w:rsidRDefault="00527ADA" w:rsidP="00527ADA">
      <w:pPr>
        <w:rPr>
          <w:rFonts w:asciiTheme="minorEastAsia" w:eastAsiaTheme="minorEastAsia" w:hAnsiTheme="minorEastAsia"/>
          <w:szCs w:val="21"/>
        </w:rPr>
      </w:pPr>
    </w:p>
    <w:p w14:paraId="730F2A2F" w14:textId="2A30AFFD" w:rsidR="00527ADA" w:rsidRPr="006E50CC" w:rsidRDefault="00221138" w:rsidP="00527ADA">
      <w:pPr>
        <w:rPr>
          <w:rFonts w:asciiTheme="minorEastAsia" w:eastAsiaTheme="minorEastAsia" w:hAnsiTheme="minorEastAsia"/>
          <w:szCs w:val="21"/>
        </w:rPr>
      </w:pPr>
      <w:r>
        <w:rPr>
          <w:rFonts w:asciiTheme="minorEastAsia" w:eastAsiaTheme="minorEastAsia" w:hAnsiTheme="minorEastAsia" w:hint="eastAsia"/>
          <w:szCs w:val="21"/>
        </w:rPr>
        <w:t>８</w:t>
      </w:r>
      <w:r w:rsidR="00242229">
        <w:rPr>
          <w:rFonts w:asciiTheme="minorEastAsia" w:eastAsiaTheme="minorEastAsia" w:hAnsiTheme="minorEastAsia" w:hint="eastAsia"/>
          <w:szCs w:val="21"/>
        </w:rPr>
        <w:t>.</w:t>
      </w:r>
      <w:r w:rsidR="00527ADA" w:rsidRPr="006E50CC">
        <w:rPr>
          <w:rFonts w:asciiTheme="minorEastAsia" w:eastAsiaTheme="minorEastAsia" w:hAnsiTheme="minorEastAsia" w:hint="eastAsia"/>
          <w:szCs w:val="21"/>
        </w:rPr>
        <w:t xml:space="preserve"> その他</w:t>
      </w:r>
    </w:p>
    <w:p w14:paraId="27D2360D" w14:textId="1E5D48DC" w:rsidR="00527ADA" w:rsidRPr="006E50CC" w:rsidRDefault="00527ADA" w:rsidP="007A516A">
      <w:pPr>
        <w:ind w:leftChars="100" w:left="210"/>
        <w:rPr>
          <w:rFonts w:asciiTheme="minorEastAsia" w:eastAsiaTheme="minorEastAsia" w:hAnsiTheme="minorEastAsia"/>
          <w:szCs w:val="21"/>
        </w:rPr>
      </w:pPr>
      <w:r w:rsidRPr="006E50CC">
        <w:rPr>
          <w:rFonts w:asciiTheme="minorEastAsia" w:eastAsiaTheme="minorEastAsia" w:hAnsiTheme="minorEastAsia" w:hint="eastAsia"/>
          <w:szCs w:val="21"/>
        </w:rPr>
        <w:t>【本情報提供依頼に係る支援の受託業者】</w:t>
      </w:r>
    </w:p>
    <w:p w14:paraId="467056A1" w14:textId="39B33271" w:rsidR="00527ADA" w:rsidRPr="006E50CC" w:rsidRDefault="007A516A" w:rsidP="007A516A">
      <w:pPr>
        <w:ind w:leftChars="300" w:left="630"/>
        <w:rPr>
          <w:rFonts w:asciiTheme="minorEastAsia" w:eastAsiaTheme="minorEastAsia" w:hAnsiTheme="minorEastAsia"/>
          <w:szCs w:val="21"/>
        </w:rPr>
      </w:pPr>
      <w:r>
        <w:rPr>
          <w:rFonts w:asciiTheme="minorEastAsia" w:eastAsiaTheme="minorEastAsia" w:hAnsiTheme="minorEastAsia" w:hint="eastAsia"/>
          <w:szCs w:val="21"/>
        </w:rPr>
        <w:t>ＩＴｂｏｏｋ</w:t>
      </w:r>
      <w:r w:rsidR="00527ADA" w:rsidRPr="006E50CC">
        <w:rPr>
          <w:rFonts w:asciiTheme="minorEastAsia" w:eastAsiaTheme="minorEastAsia" w:hAnsiTheme="minorEastAsia" w:hint="eastAsia"/>
          <w:szCs w:val="21"/>
        </w:rPr>
        <w:t>株式会社　熊本事務所</w:t>
      </w:r>
    </w:p>
    <w:p w14:paraId="5EB84A62" w14:textId="77777777" w:rsidR="00527ADA" w:rsidRPr="006E50CC" w:rsidRDefault="00527ADA" w:rsidP="000E6448">
      <w:pPr>
        <w:ind w:firstLineChars="400" w:firstLine="840"/>
        <w:rPr>
          <w:rFonts w:asciiTheme="minorEastAsia" w:eastAsiaTheme="minorEastAsia" w:hAnsiTheme="minorEastAsia"/>
          <w:szCs w:val="21"/>
        </w:rPr>
      </w:pPr>
      <w:r w:rsidRPr="006E50CC">
        <w:rPr>
          <w:rFonts w:asciiTheme="minorEastAsia" w:eastAsiaTheme="minorEastAsia" w:hAnsiTheme="minorEastAsia" w:hint="eastAsia"/>
          <w:szCs w:val="21"/>
        </w:rPr>
        <w:t xml:space="preserve">〒860-0806　</w:t>
      </w:r>
    </w:p>
    <w:p w14:paraId="5F0A8105" w14:textId="77777777" w:rsidR="00527ADA" w:rsidRPr="006E50CC" w:rsidRDefault="00527ADA" w:rsidP="000E6448">
      <w:pPr>
        <w:ind w:firstLineChars="400" w:firstLine="840"/>
        <w:rPr>
          <w:rFonts w:asciiTheme="minorEastAsia" w:eastAsiaTheme="minorEastAsia" w:hAnsiTheme="minorEastAsia"/>
          <w:szCs w:val="21"/>
        </w:rPr>
      </w:pPr>
      <w:r w:rsidRPr="006E50CC">
        <w:rPr>
          <w:rFonts w:asciiTheme="minorEastAsia" w:eastAsiaTheme="minorEastAsia" w:hAnsiTheme="minorEastAsia" w:hint="eastAsia"/>
          <w:szCs w:val="21"/>
        </w:rPr>
        <w:t>熊本市中央区花畑町1－7</w:t>
      </w:r>
    </w:p>
    <w:p w14:paraId="31047A7A" w14:textId="77777777" w:rsidR="00527ADA" w:rsidRPr="006E50CC" w:rsidRDefault="00527ADA" w:rsidP="000E6448">
      <w:pPr>
        <w:ind w:firstLineChars="400" w:firstLine="840"/>
        <w:rPr>
          <w:rFonts w:asciiTheme="minorEastAsia" w:eastAsiaTheme="minorEastAsia" w:hAnsiTheme="minorEastAsia"/>
          <w:szCs w:val="21"/>
        </w:rPr>
      </w:pPr>
      <w:r w:rsidRPr="006E50CC">
        <w:rPr>
          <w:rFonts w:asciiTheme="minorEastAsia" w:eastAsiaTheme="minorEastAsia" w:hAnsiTheme="minorEastAsia" w:hint="eastAsia"/>
          <w:szCs w:val="21"/>
        </w:rPr>
        <w:t>MY熊本ビル4階</w:t>
      </w:r>
    </w:p>
    <w:p w14:paraId="13DB761C" w14:textId="77777777" w:rsidR="00527ADA" w:rsidRPr="006E50CC" w:rsidRDefault="00527ADA" w:rsidP="000E6448">
      <w:pPr>
        <w:ind w:firstLineChars="400" w:firstLine="840"/>
        <w:rPr>
          <w:rFonts w:asciiTheme="minorEastAsia" w:eastAsiaTheme="minorEastAsia" w:hAnsiTheme="minorEastAsia"/>
          <w:szCs w:val="21"/>
        </w:rPr>
      </w:pPr>
      <w:r w:rsidRPr="006E50CC">
        <w:rPr>
          <w:rFonts w:asciiTheme="minorEastAsia" w:eastAsiaTheme="minorEastAsia" w:hAnsiTheme="minorEastAsia" w:hint="eastAsia"/>
          <w:szCs w:val="21"/>
        </w:rPr>
        <w:t>電話番号　：　096-312-2838</w:t>
      </w:r>
    </w:p>
    <w:p w14:paraId="59E7B4B1" w14:textId="77777777" w:rsidR="002F3817" w:rsidRPr="006E50CC" w:rsidRDefault="002F3817" w:rsidP="00527ADA">
      <w:pPr>
        <w:rPr>
          <w:rFonts w:asciiTheme="minorEastAsia" w:eastAsiaTheme="minorEastAsia" w:hAnsiTheme="minorEastAsia"/>
          <w:szCs w:val="21"/>
        </w:rPr>
      </w:pPr>
    </w:p>
    <w:p w14:paraId="3CEF8229" w14:textId="1ACFD010" w:rsidR="00527ADA" w:rsidRPr="006E50CC" w:rsidRDefault="00527ADA" w:rsidP="00527ADA">
      <w:pPr>
        <w:rPr>
          <w:rFonts w:asciiTheme="minorEastAsia" w:eastAsiaTheme="minorEastAsia" w:hAnsiTheme="minorEastAsia"/>
          <w:szCs w:val="21"/>
        </w:rPr>
      </w:pPr>
      <w:r w:rsidRPr="006E50CC">
        <w:rPr>
          <w:rFonts w:asciiTheme="minorEastAsia" w:eastAsiaTheme="minorEastAsia" w:hAnsiTheme="minorEastAsia" w:hint="eastAsia"/>
          <w:szCs w:val="21"/>
        </w:rPr>
        <w:t>【様式一覧】</w:t>
      </w:r>
    </w:p>
    <w:p w14:paraId="07038339" w14:textId="2A3B1F95" w:rsidR="00681E65" w:rsidRPr="006E50CC" w:rsidRDefault="00520F9D" w:rsidP="007A516A">
      <w:pPr>
        <w:ind w:leftChars="200" w:left="420"/>
        <w:rPr>
          <w:rFonts w:asciiTheme="minorEastAsia" w:eastAsiaTheme="minorEastAsia" w:hAnsiTheme="minorEastAsia"/>
          <w:szCs w:val="21"/>
        </w:rPr>
      </w:pPr>
      <w:r>
        <w:rPr>
          <w:rFonts w:asciiTheme="minorEastAsia" w:eastAsiaTheme="minorEastAsia" w:hAnsiTheme="minorEastAsia" w:hint="eastAsia"/>
          <w:szCs w:val="21"/>
        </w:rPr>
        <w:t>【</w:t>
      </w:r>
      <w:r w:rsidR="00681E65" w:rsidRPr="006E50CC">
        <w:rPr>
          <w:rFonts w:asciiTheme="minorEastAsia" w:eastAsiaTheme="minorEastAsia" w:hAnsiTheme="minorEastAsia" w:hint="eastAsia"/>
          <w:szCs w:val="21"/>
        </w:rPr>
        <w:t>様式</w:t>
      </w:r>
      <w:r w:rsidR="000B7FE0">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ED5B3F" w:rsidRPr="006E50CC">
        <w:rPr>
          <w:rFonts w:asciiTheme="minorEastAsia" w:eastAsiaTheme="minorEastAsia" w:hAnsiTheme="minorEastAsia" w:hint="eastAsia"/>
          <w:szCs w:val="21"/>
        </w:rPr>
        <w:t>質問書</w:t>
      </w:r>
    </w:p>
    <w:p w14:paraId="48BF7C2D" w14:textId="39377278" w:rsidR="00681E65" w:rsidRDefault="00520F9D" w:rsidP="007A516A">
      <w:pPr>
        <w:ind w:leftChars="200" w:left="420"/>
        <w:rPr>
          <w:rFonts w:asciiTheme="minorEastAsia" w:eastAsiaTheme="minorEastAsia" w:hAnsiTheme="minorEastAsia"/>
          <w:szCs w:val="21"/>
        </w:rPr>
      </w:pPr>
      <w:r>
        <w:rPr>
          <w:rFonts w:asciiTheme="minorEastAsia" w:eastAsiaTheme="minorEastAsia" w:hAnsiTheme="minorEastAsia" w:hint="eastAsia"/>
          <w:szCs w:val="21"/>
        </w:rPr>
        <w:t>【</w:t>
      </w:r>
      <w:r w:rsidR="00681E65" w:rsidRPr="006E50CC">
        <w:rPr>
          <w:rFonts w:asciiTheme="minorEastAsia" w:eastAsiaTheme="minorEastAsia" w:hAnsiTheme="minorEastAsia" w:hint="eastAsia"/>
          <w:szCs w:val="21"/>
        </w:rPr>
        <w:t>様式</w:t>
      </w:r>
      <w:r w:rsidR="000B7FE0">
        <w:rPr>
          <w:rFonts w:asciiTheme="minorEastAsia" w:eastAsiaTheme="minorEastAsia" w:hAnsiTheme="minorEastAsia" w:hint="eastAsia"/>
          <w:szCs w:val="21"/>
        </w:rPr>
        <w:t>２</w:t>
      </w:r>
      <w:r>
        <w:rPr>
          <w:rFonts w:asciiTheme="minorEastAsia" w:eastAsiaTheme="minorEastAsia" w:hAnsiTheme="minorEastAsia" w:hint="eastAsia"/>
          <w:szCs w:val="21"/>
        </w:rPr>
        <w:t>】</w:t>
      </w:r>
      <w:r w:rsidR="005042D2">
        <w:rPr>
          <w:rFonts w:asciiTheme="minorEastAsia" w:eastAsiaTheme="minorEastAsia" w:hAnsiTheme="minorEastAsia" w:hint="eastAsia"/>
          <w:szCs w:val="21"/>
        </w:rPr>
        <w:t>情報提供依頼</w:t>
      </w:r>
      <w:r w:rsidR="00ED5B3F" w:rsidRPr="006E50CC">
        <w:rPr>
          <w:rFonts w:asciiTheme="minorEastAsia" w:eastAsiaTheme="minorEastAsia" w:hAnsiTheme="minorEastAsia" w:hint="eastAsia"/>
          <w:szCs w:val="21"/>
        </w:rPr>
        <w:t>回答書</w:t>
      </w:r>
    </w:p>
    <w:p w14:paraId="710E363C" w14:textId="7B100EDC" w:rsidR="003B60AF" w:rsidRPr="006E50CC" w:rsidRDefault="003B60AF" w:rsidP="007A516A">
      <w:pPr>
        <w:ind w:leftChars="200" w:left="420"/>
        <w:rPr>
          <w:rFonts w:asciiTheme="minorEastAsia" w:eastAsiaTheme="minorEastAsia" w:hAnsiTheme="minorEastAsia"/>
          <w:szCs w:val="21"/>
        </w:rPr>
      </w:pPr>
      <w:r>
        <w:rPr>
          <w:rFonts w:asciiTheme="minorEastAsia" w:eastAsiaTheme="minorEastAsia" w:hAnsiTheme="minorEastAsia" w:hint="eastAsia"/>
          <w:szCs w:val="21"/>
        </w:rPr>
        <w:t>【別紙１】ヒアリング項目</w:t>
      </w:r>
    </w:p>
    <w:p w14:paraId="5E944701" w14:textId="414BD23C" w:rsidR="003D6540" w:rsidRPr="006E50CC" w:rsidRDefault="00306AA7" w:rsidP="00CA4D1E">
      <w:pPr>
        <w:jc w:val="right"/>
        <w:rPr>
          <w:rFonts w:asciiTheme="minorEastAsia" w:eastAsiaTheme="minorEastAsia" w:hAnsiTheme="minorEastAsia"/>
          <w:szCs w:val="21"/>
        </w:rPr>
      </w:pPr>
      <w:r w:rsidRPr="006E50CC">
        <w:rPr>
          <w:rFonts w:asciiTheme="minorEastAsia" w:eastAsiaTheme="minorEastAsia" w:hAnsiTheme="minorEastAsia" w:hint="eastAsia"/>
          <w:szCs w:val="21"/>
        </w:rPr>
        <w:t>以上</w:t>
      </w:r>
    </w:p>
    <w:sectPr w:rsidR="003D6540" w:rsidRPr="006E50CC" w:rsidSect="00DB10ED">
      <w:footerReference w:type="default" r:id="rId8"/>
      <w:pgSz w:w="11906" w:h="16838" w:code="9"/>
      <w:pgMar w:top="1701"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BB0A" w14:textId="77777777" w:rsidR="00522288" w:rsidRDefault="00522288">
      <w:r>
        <w:separator/>
      </w:r>
    </w:p>
  </w:endnote>
  <w:endnote w:type="continuationSeparator" w:id="0">
    <w:p w14:paraId="279FAAB0" w14:textId="77777777" w:rsidR="00522288" w:rsidRDefault="0052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DADB" w14:textId="77777777" w:rsidR="0073546E" w:rsidRDefault="0073546E" w:rsidP="0015390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5ED3" w14:textId="77777777" w:rsidR="00522288" w:rsidRDefault="00522288">
      <w:r>
        <w:separator/>
      </w:r>
    </w:p>
  </w:footnote>
  <w:footnote w:type="continuationSeparator" w:id="0">
    <w:p w14:paraId="7DC693F0" w14:textId="77777777" w:rsidR="00522288" w:rsidRDefault="00522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5ED"/>
    <w:multiLevelType w:val="hybridMultilevel"/>
    <w:tmpl w:val="EAAC706E"/>
    <w:lvl w:ilvl="0" w:tplc="3E861F7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4F83EC2"/>
    <w:multiLevelType w:val="hybridMultilevel"/>
    <w:tmpl w:val="C6A43110"/>
    <w:lvl w:ilvl="0" w:tplc="B0006A00">
      <w:start w:val="1"/>
      <w:numFmt w:val="bullet"/>
      <w:lvlText w:val=""/>
      <w:lvlJc w:val="left"/>
      <w:pPr>
        <w:tabs>
          <w:tab w:val="num" w:pos="2157"/>
        </w:tabs>
        <w:ind w:left="2157" w:hanging="360"/>
      </w:pPr>
      <w:rPr>
        <w:rFonts w:ascii="Symbol" w:eastAsia="ＭＳ 明朝" w:hAnsi="Symbol" w:cs="Times New Roman" w:hint="default"/>
        <w:b/>
        <w:color w:val="auto"/>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2" w15:restartNumberingAfterBreak="0">
    <w:nsid w:val="09C44C0B"/>
    <w:multiLevelType w:val="hybridMultilevel"/>
    <w:tmpl w:val="5074D602"/>
    <w:lvl w:ilvl="0" w:tplc="6BDA05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886C98"/>
    <w:multiLevelType w:val="hybridMultilevel"/>
    <w:tmpl w:val="B994EFFA"/>
    <w:lvl w:ilvl="0" w:tplc="DBEA31D4">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13C70FE"/>
    <w:multiLevelType w:val="hybridMultilevel"/>
    <w:tmpl w:val="F58448CC"/>
    <w:lvl w:ilvl="0" w:tplc="86084CEE">
      <w:start w:val="1"/>
      <w:numFmt w:val="aiueoFullWidth"/>
      <w:lvlText w:val="%1．"/>
      <w:lvlJc w:val="left"/>
      <w:pPr>
        <w:tabs>
          <w:tab w:val="num" w:pos="1499"/>
        </w:tabs>
        <w:ind w:left="1499" w:hanging="420"/>
      </w:pPr>
      <w:rPr>
        <w:rFonts w:hint="default"/>
        <w:b w:val="0"/>
        <w:color w:val="auto"/>
      </w:rPr>
    </w:lvl>
    <w:lvl w:ilvl="1" w:tplc="3440E430">
      <w:start w:val="1"/>
      <w:numFmt w:val="bullet"/>
      <w:lvlText w:val=""/>
      <w:lvlJc w:val="left"/>
      <w:pPr>
        <w:tabs>
          <w:tab w:val="num" w:pos="780"/>
        </w:tabs>
        <w:ind w:left="780" w:hanging="360"/>
      </w:pPr>
      <w:rPr>
        <w:rFonts w:ascii="Symbol" w:eastAsia="ＭＳ 明朝" w:hAnsi="Symbol" w:cs="Times New Roman" w:hint="default"/>
        <w:b w:val="0"/>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CD781D"/>
    <w:multiLevelType w:val="hybridMultilevel"/>
    <w:tmpl w:val="ADA05FB6"/>
    <w:lvl w:ilvl="0" w:tplc="52028500">
      <w:start w:val="1"/>
      <w:numFmt w:val="bullet"/>
      <w:lvlText w:val=""/>
      <w:lvlJc w:val="left"/>
      <w:pPr>
        <w:tabs>
          <w:tab w:val="num" w:pos="1439"/>
        </w:tabs>
        <w:ind w:left="1439" w:hanging="360"/>
      </w:pPr>
      <w:rPr>
        <w:rFonts w:ascii="Symbol" w:eastAsia="ＭＳ 明朝" w:hAnsi="Symbol" w:cs="Times New Roman" w:hint="default"/>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E63D1D"/>
    <w:multiLevelType w:val="hybridMultilevel"/>
    <w:tmpl w:val="0D3C18F4"/>
    <w:lvl w:ilvl="0" w:tplc="A8B009F4">
      <w:start w:val="1"/>
      <w:numFmt w:val="bullet"/>
      <w:lvlText w:val=""/>
      <w:lvlJc w:val="left"/>
      <w:pPr>
        <w:tabs>
          <w:tab w:val="num" w:pos="1439"/>
        </w:tabs>
        <w:ind w:left="1439" w:hanging="360"/>
      </w:pPr>
      <w:rPr>
        <w:rFonts w:ascii="Symbol" w:eastAsia="ＭＳ 明朝" w:hAnsi="Symbol" w:cs="Times New Roman" w:hint="default"/>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24DDB"/>
    <w:multiLevelType w:val="hybridMultilevel"/>
    <w:tmpl w:val="684A6214"/>
    <w:lvl w:ilvl="0" w:tplc="F7120B0C">
      <w:start w:val="1"/>
      <w:numFmt w:val="bullet"/>
      <w:lvlText w:val=""/>
      <w:lvlJc w:val="left"/>
      <w:pPr>
        <w:tabs>
          <w:tab w:val="num" w:pos="1439"/>
        </w:tabs>
        <w:ind w:left="1439" w:hanging="360"/>
      </w:pPr>
      <w:rPr>
        <w:rFonts w:ascii="Symbol" w:eastAsia="ＭＳ 明朝" w:hAnsi="Symbol" w:cs="Times New Roman" w:hint="default"/>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8C2639"/>
    <w:multiLevelType w:val="hybridMultilevel"/>
    <w:tmpl w:val="0C3A8288"/>
    <w:lvl w:ilvl="0" w:tplc="B0006A00">
      <w:start w:val="1"/>
      <w:numFmt w:val="bullet"/>
      <w:lvlText w:val=""/>
      <w:lvlJc w:val="left"/>
      <w:pPr>
        <w:tabs>
          <w:tab w:val="num" w:pos="1679"/>
        </w:tabs>
        <w:ind w:left="1679" w:hanging="360"/>
      </w:pPr>
      <w:rPr>
        <w:rFonts w:ascii="Symbol" w:eastAsia="ＭＳ 明朝" w:hAnsi="Symbol" w:cs="Times New Roman" w:hint="default"/>
        <w:b/>
        <w:color w:val="auto"/>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317D53B6"/>
    <w:multiLevelType w:val="hybridMultilevel"/>
    <w:tmpl w:val="9404D224"/>
    <w:lvl w:ilvl="0" w:tplc="5ADAEAEC">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26C2457"/>
    <w:multiLevelType w:val="hybridMultilevel"/>
    <w:tmpl w:val="C9AC6B6A"/>
    <w:lvl w:ilvl="0" w:tplc="44EA5090">
      <w:start w:val="2"/>
      <w:numFmt w:val="decimalEnclosedCircle"/>
      <w:lvlText w:val="%1"/>
      <w:lvlJc w:val="left"/>
      <w:pPr>
        <w:tabs>
          <w:tab w:val="num" w:pos="1260"/>
        </w:tabs>
        <w:ind w:left="1260" w:hanging="360"/>
      </w:pPr>
      <w:rPr>
        <w:rFonts w:hint="eastAsia"/>
      </w:rPr>
    </w:lvl>
    <w:lvl w:ilvl="1" w:tplc="5A9A39AE">
      <w:start w:val="2"/>
      <w:numFmt w:val="decimalEnclosedCircle"/>
      <w:lvlText w:val="%2"/>
      <w:lvlJc w:val="left"/>
      <w:pPr>
        <w:tabs>
          <w:tab w:val="num" w:pos="1680"/>
        </w:tabs>
        <w:ind w:left="1680" w:hanging="360"/>
      </w:pPr>
      <w:rPr>
        <w:rFonts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1" w15:restartNumberingAfterBreak="0">
    <w:nsid w:val="39844381"/>
    <w:multiLevelType w:val="hybridMultilevel"/>
    <w:tmpl w:val="A552A454"/>
    <w:lvl w:ilvl="0" w:tplc="50089CF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424E67BC"/>
    <w:multiLevelType w:val="multilevel"/>
    <w:tmpl w:val="ADF055F2"/>
    <w:lvl w:ilvl="0">
      <w:start w:val="1"/>
      <w:numFmt w:val="decimal"/>
      <w:lvlText w:val="%1-"/>
      <w:lvlJc w:val="left"/>
      <w:pPr>
        <w:ind w:left="372" w:hanging="37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CC04AC"/>
    <w:multiLevelType w:val="hybridMultilevel"/>
    <w:tmpl w:val="4740F264"/>
    <w:lvl w:ilvl="0" w:tplc="29B8F1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79D1E1E"/>
    <w:multiLevelType w:val="hybridMultilevel"/>
    <w:tmpl w:val="6B2A92D8"/>
    <w:lvl w:ilvl="0" w:tplc="AB322F8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7A00863"/>
    <w:multiLevelType w:val="hybridMultilevel"/>
    <w:tmpl w:val="31A60D12"/>
    <w:lvl w:ilvl="0" w:tplc="B0006A00">
      <w:start w:val="1"/>
      <w:numFmt w:val="bullet"/>
      <w:lvlText w:val=""/>
      <w:lvlJc w:val="left"/>
      <w:pPr>
        <w:tabs>
          <w:tab w:val="num" w:pos="2157"/>
        </w:tabs>
        <w:ind w:left="2157" w:hanging="360"/>
      </w:pPr>
      <w:rPr>
        <w:rFonts w:ascii="Symbol" w:eastAsia="ＭＳ 明朝" w:hAnsi="Symbol" w:cs="Times New Roman" w:hint="default"/>
        <w:b/>
        <w:color w:val="auto"/>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6" w15:restartNumberingAfterBreak="0">
    <w:nsid w:val="4F3D2C19"/>
    <w:multiLevelType w:val="hybridMultilevel"/>
    <w:tmpl w:val="15C8EAB2"/>
    <w:lvl w:ilvl="0" w:tplc="47F276DE">
      <w:start w:val="1"/>
      <w:numFmt w:val="bullet"/>
      <w:lvlText w:val=""/>
      <w:lvlJc w:val="left"/>
      <w:pPr>
        <w:tabs>
          <w:tab w:val="num" w:pos="1439"/>
        </w:tabs>
        <w:ind w:left="1439" w:hanging="360"/>
      </w:pPr>
      <w:rPr>
        <w:rFonts w:ascii="Symbol" w:eastAsia="ＭＳ 明朝" w:hAnsi="Symbol" w:cs="Times New Roman" w:hint="default"/>
        <w:b w:val="0"/>
        <w:color w:val="auto"/>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7" w15:restartNumberingAfterBreak="0">
    <w:nsid w:val="52C3482F"/>
    <w:multiLevelType w:val="hybridMultilevel"/>
    <w:tmpl w:val="08D88B6C"/>
    <w:lvl w:ilvl="0" w:tplc="B0006A00">
      <w:start w:val="1"/>
      <w:numFmt w:val="bullet"/>
      <w:lvlText w:val=""/>
      <w:lvlJc w:val="left"/>
      <w:pPr>
        <w:tabs>
          <w:tab w:val="num" w:pos="1679"/>
        </w:tabs>
        <w:ind w:left="1679" w:hanging="360"/>
      </w:pPr>
      <w:rPr>
        <w:rFonts w:ascii="Symbol" w:eastAsia="ＭＳ 明朝" w:hAnsi="Symbol" w:cs="Times New Roman" w:hint="default"/>
        <w:b/>
        <w:color w:val="auto"/>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544656AC"/>
    <w:multiLevelType w:val="hybridMultilevel"/>
    <w:tmpl w:val="B9881158"/>
    <w:lvl w:ilvl="0" w:tplc="B0006A00">
      <w:start w:val="1"/>
      <w:numFmt w:val="bullet"/>
      <w:lvlText w:val=""/>
      <w:lvlJc w:val="left"/>
      <w:pPr>
        <w:tabs>
          <w:tab w:val="num" w:pos="2157"/>
        </w:tabs>
        <w:ind w:left="2157" w:hanging="360"/>
      </w:pPr>
      <w:rPr>
        <w:rFonts w:ascii="Symbol" w:eastAsia="ＭＳ 明朝" w:hAnsi="Symbol" w:cs="Times New Roman" w:hint="default"/>
        <w:b/>
        <w:color w:val="auto"/>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9" w15:restartNumberingAfterBreak="0">
    <w:nsid w:val="575A653E"/>
    <w:multiLevelType w:val="hybridMultilevel"/>
    <w:tmpl w:val="10D64D8A"/>
    <w:lvl w:ilvl="0" w:tplc="07E2ECE0">
      <w:start w:val="1"/>
      <w:numFmt w:val="bullet"/>
      <w:lvlText w:val=""/>
      <w:lvlJc w:val="left"/>
      <w:pPr>
        <w:tabs>
          <w:tab w:val="num" w:pos="1439"/>
        </w:tabs>
        <w:ind w:left="1439" w:hanging="360"/>
      </w:pPr>
      <w:rPr>
        <w:rFonts w:ascii="Symbol" w:eastAsia="ＭＳ 明朝" w:hAnsi="Symbol" w:cs="Times New Roman" w:hint="default"/>
        <w:b w:val="0"/>
        <w:color w:val="auto"/>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20" w15:restartNumberingAfterBreak="0">
    <w:nsid w:val="5AD15A4D"/>
    <w:multiLevelType w:val="hybridMultilevel"/>
    <w:tmpl w:val="0D26F01E"/>
    <w:lvl w:ilvl="0" w:tplc="86084CEE">
      <w:start w:val="1"/>
      <w:numFmt w:val="aiueoFullWidth"/>
      <w:lvlText w:val="%1．"/>
      <w:lvlJc w:val="left"/>
      <w:pPr>
        <w:tabs>
          <w:tab w:val="num" w:pos="1499"/>
        </w:tabs>
        <w:ind w:left="1499" w:hanging="420"/>
      </w:pPr>
      <w:rPr>
        <w:rFonts w:hint="default"/>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C306282"/>
    <w:multiLevelType w:val="hybridMultilevel"/>
    <w:tmpl w:val="D4BCA70A"/>
    <w:lvl w:ilvl="0" w:tplc="B0006A00">
      <w:start w:val="1"/>
      <w:numFmt w:val="bullet"/>
      <w:lvlText w:val=""/>
      <w:lvlJc w:val="left"/>
      <w:pPr>
        <w:tabs>
          <w:tab w:val="num" w:pos="2338"/>
        </w:tabs>
        <w:ind w:left="2338" w:hanging="360"/>
      </w:pPr>
      <w:rPr>
        <w:rFonts w:ascii="Symbol" w:eastAsia="ＭＳ 明朝" w:hAnsi="Symbol" w:cs="Times New Roman" w:hint="default"/>
        <w:b/>
        <w:color w:val="auto"/>
      </w:rPr>
    </w:lvl>
    <w:lvl w:ilvl="1" w:tplc="0409000B">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2" w15:restartNumberingAfterBreak="0">
    <w:nsid w:val="5F8361C3"/>
    <w:multiLevelType w:val="hybridMultilevel"/>
    <w:tmpl w:val="2160A8EA"/>
    <w:lvl w:ilvl="0" w:tplc="81D09D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635A4A"/>
    <w:multiLevelType w:val="hybridMultilevel"/>
    <w:tmpl w:val="330227AE"/>
    <w:lvl w:ilvl="0" w:tplc="B0006A00">
      <w:start w:val="1"/>
      <w:numFmt w:val="bullet"/>
      <w:lvlText w:val=""/>
      <w:lvlJc w:val="left"/>
      <w:pPr>
        <w:tabs>
          <w:tab w:val="num" w:pos="1679"/>
        </w:tabs>
        <w:ind w:left="1679" w:hanging="360"/>
      </w:pPr>
      <w:rPr>
        <w:rFonts w:ascii="Symbol" w:eastAsia="ＭＳ 明朝" w:hAnsi="Symbol" w:cs="Times New Roman" w:hint="default"/>
        <w:b/>
        <w:color w:val="auto"/>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4" w15:restartNumberingAfterBreak="0">
    <w:nsid w:val="66260381"/>
    <w:multiLevelType w:val="hybridMultilevel"/>
    <w:tmpl w:val="A198E222"/>
    <w:lvl w:ilvl="0" w:tplc="CA8877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E86B25"/>
    <w:multiLevelType w:val="hybridMultilevel"/>
    <w:tmpl w:val="67E2EA66"/>
    <w:lvl w:ilvl="0" w:tplc="B0006A00">
      <w:start w:val="1"/>
      <w:numFmt w:val="bullet"/>
      <w:lvlText w:val=""/>
      <w:lvlJc w:val="left"/>
      <w:pPr>
        <w:tabs>
          <w:tab w:val="num" w:pos="1439"/>
        </w:tabs>
        <w:ind w:left="1439" w:hanging="360"/>
      </w:pPr>
      <w:rPr>
        <w:rFonts w:ascii="Symbol" w:eastAsia="ＭＳ 明朝" w:hAnsi="Symbol" w:cs="Times New Roman" w:hint="default"/>
        <w:b/>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4C4114"/>
    <w:multiLevelType w:val="hybridMultilevel"/>
    <w:tmpl w:val="1A022D80"/>
    <w:lvl w:ilvl="0" w:tplc="0F78DD88">
      <w:start w:val="1"/>
      <w:numFmt w:val="bullet"/>
      <w:lvlText w:val=""/>
      <w:lvlJc w:val="left"/>
      <w:pPr>
        <w:tabs>
          <w:tab w:val="num" w:pos="1439"/>
        </w:tabs>
        <w:ind w:left="1439" w:hanging="360"/>
      </w:pPr>
      <w:rPr>
        <w:rFonts w:ascii="Symbol" w:eastAsia="ＭＳ 明朝" w:hAnsi="Symbol" w:cs="Times New Roman" w:hint="default"/>
        <w:b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C675E51"/>
    <w:multiLevelType w:val="hybridMultilevel"/>
    <w:tmpl w:val="EECCCDF4"/>
    <w:lvl w:ilvl="0" w:tplc="A8B8170C">
      <w:start w:val="1"/>
      <w:numFmt w:val="bullet"/>
      <w:lvlText w:val=""/>
      <w:lvlJc w:val="left"/>
      <w:pPr>
        <w:tabs>
          <w:tab w:val="num" w:pos="1439"/>
        </w:tabs>
        <w:ind w:left="1439" w:hanging="360"/>
      </w:pPr>
      <w:rPr>
        <w:rFonts w:ascii="Symbol" w:eastAsia="ＭＳ 明朝" w:hAnsi="Symbol" w:cs="Times New Roman" w:hint="default"/>
        <w:b w:val="0"/>
        <w:color w:val="auto"/>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28" w15:restartNumberingAfterBreak="0">
    <w:nsid w:val="7E485D43"/>
    <w:multiLevelType w:val="hybridMultilevel"/>
    <w:tmpl w:val="1C204D24"/>
    <w:lvl w:ilvl="0" w:tplc="86084CEE">
      <w:start w:val="1"/>
      <w:numFmt w:val="aiueoFullWidth"/>
      <w:lvlText w:val="%1．"/>
      <w:lvlJc w:val="left"/>
      <w:pPr>
        <w:tabs>
          <w:tab w:val="num" w:pos="1499"/>
        </w:tabs>
        <w:ind w:left="1499" w:hanging="420"/>
      </w:pPr>
      <w:rPr>
        <w:rFonts w:hint="default"/>
        <w:b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8971E0"/>
    <w:multiLevelType w:val="hybridMultilevel"/>
    <w:tmpl w:val="CA3E4BE0"/>
    <w:lvl w:ilvl="0" w:tplc="B0006A00">
      <w:start w:val="1"/>
      <w:numFmt w:val="bullet"/>
      <w:lvlText w:val=""/>
      <w:lvlJc w:val="left"/>
      <w:pPr>
        <w:tabs>
          <w:tab w:val="num" w:pos="2157"/>
        </w:tabs>
        <w:ind w:left="2157" w:hanging="360"/>
      </w:pPr>
      <w:rPr>
        <w:rFonts w:ascii="Symbol" w:eastAsia="ＭＳ 明朝" w:hAnsi="Symbol" w:cs="Times New Roman" w:hint="default"/>
        <w:b/>
        <w:color w:val="auto"/>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num w:numId="1" w16cid:durableId="464202880">
    <w:abstractNumId w:val="10"/>
  </w:num>
  <w:num w:numId="2" w16cid:durableId="671831666">
    <w:abstractNumId w:val="27"/>
  </w:num>
  <w:num w:numId="3" w16cid:durableId="1070998758">
    <w:abstractNumId w:val="16"/>
  </w:num>
  <w:num w:numId="4" w16cid:durableId="1140463433">
    <w:abstractNumId w:val="19"/>
  </w:num>
  <w:num w:numId="5" w16cid:durableId="842166054">
    <w:abstractNumId w:val="5"/>
  </w:num>
  <w:num w:numId="6" w16cid:durableId="1301614552">
    <w:abstractNumId w:val="6"/>
  </w:num>
  <w:num w:numId="7" w16cid:durableId="1583635714">
    <w:abstractNumId w:val="7"/>
  </w:num>
  <w:num w:numId="8" w16cid:durableId="1918128480">
    <w:abstractNumId w:val="26"/>
  </w:num>
  <w:num w:numId="9" w16cid:durableId="1402827199">
    <w:abstractNumId w:val="28"/>
  </w:num>
  <w:num w:numId="10" w16cid:durableId="557977687">
    <w:abstractNumId w:val="20"/>
  </w:num>
  <w:num w:numId="11" w16cid:durableId="877821199">
    <w:abstractNumId w:val="4"/>
  </w:num>
  <w:num w:numId="12" w16cid:durableId="557476373">
    <w:abstractNumId w:val="21"/>
  </w:num>
  <w:num w:numId="13" w16cid:durableId="107508803">
    <w:abstractNumId w:val="23"/>
  </w:num>
  <w:num w:numId="14" w16cid:durableId="717095465">
    <w:abstractNumId w:val="17"/>
  </w:num>
  <w:num w:numId="15" w16cid:durableId="1954744924">
    <w:abstractNumId w:val="8"/>
  </w:num>
  <w:num w:numId="16" w16cid:durableId="1732148227">
    <w:abstractNumId w:val="1"/>
  </w:num>
  <w:num w:numId="17" w16cid:durableId="369695231">
    <w:abstractNumId w:val="18"/>
  </w:num>
  <w:num w:numId="18" w16cid:durableId="1573004560">
    <w:abstractNumId w:val="15"/>
  </w:num>
  <w:num w:numId="19" w16cid:durableId="2143691744">
    <w:abstractNumId w:val="25"/>
  </w:num>
  <w:num w:numId="20" w16cid:durableId="952177767">
    <w:abstractNumId w:val="29"/>
  </w:num>
  <w:num w:numId="21" w16cid:durableId="306395807">
    <w:abstractNumId w:val="2"/>
  </w:num>
  <w:num w:numId="22" w16cid:durableId="1127430314">
    <w:abstractNumId w:val="24"/>
  </w:num>
  <w:num w:numId="23" w16cid:durableId="2033066928">
    <w:abstractNumId w:val="22"/>
  </w:num>
  <w:num w:numId="24" w16cid:durableId="667827462">
    <w:abstractNumId w:val="9"/>
  </w:num>
  <w:num w:numId="25" w16cid:durableId="1315138524">
    <w:abstractNumId w:val="11"/>
  </w:num>
  <w:num w:numId="26" w16cid:durableId="1247110647">
    <w:abstractNumId w:val="3"/>
  </w:num>
  <w:num w:numId="27" w16cid:durableId="717629207">
    <w:abstractNumId w:val="14"/>
  </w:num>
  <w:num w:numId="28" w16cid:durableId="1791121974">
    <w:abstractNumId w:val="0"/>
  </w:num>
  <w:num w:numId="29" w16cid:durableId="1400442974">
    <w:abstractNumId w:val="12"/>
  </w:num>
  <w:num w:numId="30" w16cid:durableId="2939476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C6"/>
    <w:rsid w:val="0000368E"/>
    <w:rsid w:val="00010FBF"/>
    <w:rsid w:val="000225DD"/>
    <w:rsid w:val="000227E9"/>
    <w:rsid w:val="00023EAC"/>
    <w:rsid w:val="000244FE"/>
    <w:rsid w:val="000322EF"/>
    <w:rsid w:val="00033A42"/>
    <w:rsid w:val="000505DA"/>
    <w:rsid w:val="00050A14"/>
    <w:rsid w:val="00051600"/>
    <w:rsid w:val="000520C3"/>
    <w:rsid w:val="000539F2"/>
    <w:rsid w:val="00056972"/>
    <w:rsid w:val="00060DBF"/>
    <w:rsid w:val="0006381C"/>
    <w:rsid w:val="000638A1"/>
    <w:rsid w:val="00064A8B"/>
    <w:rsid w:val="00066746"/>
    <w:rsid w:val="00070D93"/>
    <w:rsid w:val="00072CB1"/>
    <w:rsid w:val="00075FEC"/>
    <w:rsid w:val="00083DCD"/>
    <w:rsid w:val="00095111"/>
    <w:rsid w:val="000A085F"/>
    <w:rsid w:val="000A385F"/>
    <w:rsid w:val="000B1A63"/>
    <w:rsid w:val="000B4614"/>
    <w:rsid w:val="000B7FE0"/>
    <w:rsid w:val="000C01F8"/>
    <w:rsid w:val="000C28AB"/>
    <w:rsid w:val="000C43D7"/>
    <w:rsid w:val="000C5420"/>
    <w:rsid w:val="000C57CB"/>
    <w:rsid w:val="000C5DBD"/>
    <w:rsid w:val="000D0501"/>
    <w:rsid w:val="000D06E3"/>
    <w:rsid w:val="000D09E2"/>
    <w:rsid w:val="000D185F"/>
    <w:rsid w:val="000D2CF6"/>
    <w:rsid w:val="000D45F6"/>
    <w:rsid w:val="000D4D79"/>
    <w:rsid w:val="000D750D"/>
    <w:rsid w:val="000E46CC"/>
    <w:rsid w:val="000E6448"/>
    <w:rsid w:val="000F16B6"/>
    <w:rsid w:val="000F4382"/>
    <w:rsid w:val="000F5476"/>
    <w:rsid w:val="000F5628"/>
    <w:rsid w:val="000F7A6C"/>
    <w:rsid w:val="000F7D1E"/>
    <w:rsid w:val="00103006"/>
    <w:rsid w:val="00104EA3"/>
    <w:rsid w:val="00105F20"/>
    <w:rsid w:val="00107612"/>
    <w:rsid w:val="00110357"/>
    <w:rsid w:val="00110C87"/>
    <w:rsid w:val="00115F13"/>
    <w:rsid w:val="00124A18"/>
    <w:rsid w:val="0015017C"/>
    <w:rsid w:val="00152E89"/>
    <w:rsid w:val="001538BC"/>
    <w:rsid w:val="0015390C"/>
    <w:rsid w:val="00154BF7"/>
    <w:rsid w:val="00156B23"/>
    <w:rsid w:val="00157E23"/>
    <w:rsid w:val="00160417"/>
    <w:rsid w:val="00162D60"/>
    <w:rsid w:val="00163DE0"/>
    <w:rsid w:val="0016596D"/>
    <w:rsid w:val="00165E39"/>
    <w:rsid w:val="001722E3"/>
    <w:rsid w:val="001773DE"/>
    <w:rsid w:val="0017759F"/>
    <w:rsid w:val="00181EE6"/>
    <w:rsid w:val="00191FDE"/>
    <w:rsid w:val="00191FE4"/>
    <w:rsid w:val="00192F3A"/>
    <w:rsid w:val="00195E84"/>
    <w:rsid w:val="00197BD8"/>
    <w:rsid w:val="001A095E"/>
    <w:rsid w:val="001A4B1A"/>
    <w:rsid w:val="001B18FB"/>
    <w:rsid w:val="001C3DB3"/>
    <w:rsid w:val="001C543F"/>
    <w:rsid w:val="001C5AEC"/>
    <w:rsid w:val="001D6172"/>
    <w:rsid w:val="001E12A3"/>
    <w:rsid w:val="001E7EE1"/>
    <w:rsid w:val="001F1865"/>
    <w:rsid w:val="001F2B1A"/>
    <w:rsid w:val="001F78FD"/>
    <w:rsid w:val="00201EA6"/>
    <w:rsid w:val="00206EA8"/>
    <w:rsid w:val="00210CCC"/>
    <w:rsid w:val="00211730"/>
    <w:rsid w:val="002147F3"/>
    <w:rsid w:val="0021665E"/>
    <w:rsid w:val="00221138"/>
    <w:rsid w:val="002216BE"/>
    <w:rsid w:val="00224884"/>
    <w:rsid w:val="00225A63"/>
    <w:rsid w:val="0022623B"/>
    <w:rsid w:val="002265A7"/>
    <w:rsid w:val="00232DCC"/>
    <w:rsid w:val="002335AA"/>
    <w:rsid w:val="002354BB"/>
    <w:rsid w:val="002370C4"/>
    <w:rsid w:val="00241A7D"/>
    <w:rsid w:val="00242229"/>
    <w:rsid w:val="002428E1"/>
    <w:rsid w:val="002432E6"/>
    <w:rsid w:val="00243D36"/>
    <w:rsid w:val="002446AC"/>
    <w:rsid w:val="00245859"/>
    <w:rsid w:val="002461CB"/>
    <w:rsid w:val="0025394A"/>
    <w:rsid w:val="00253BAB"/>
    <w:rsid w:val="002566CE"/>
    <w:rsid w:val="00256BEB"/>
    <w:rsid w:val="002602EB"/>
    <w:rsid w:val="0026074E"/>
    <w:rsid w:val="002621F9"/>
    <w:rsid w:val="002650CE"/>
    <w:rsid w:val="00265369"/>
    <w:rsid w:val="002654C9"/>
    <w:rsid w:val="00267D6B"/>
    <w:rsid w:val="002721AD"/>
    <w:rsid w:val="00277B51"/>
    <w:rsid w:val="00284E19"/>
    <w:rsid w:val="0028766C"/>
    <w:rsid w:val="00290D60"/>
    <w:rsid w:val="0029151F"/>
    <w:rsid w:val="00291AF5"/>
    <w:rsid w:val="00292554"/>
    <w:rsid w:val="002954DB"/>
    <w:rsid w:val="002A04B4"/>
    <w:rsid w:val="002A0948"/>
    <w:rsid w:val="002A0EC2"/>
    <w:rsid w:val="002A31D0"/>
    <w:rsid w:val="002A4BFA"/>
    <w:rsid w:val="002A5607"/>
    <w:rsid w:val="002B163E"/>
    <w:rsid w:val="002B4209"/>
    <w:rsid w:val="002C1B48"/>
    <w:rsid w:val="002C4296"/>
    <w:rsid w:val="002C608B"/>
    <w:rsid w:val="002C613A"/>
    <w:rsid w:val="002C757C"/>
    <w:rsid w:val="002D5A32"/>
    <w:rsid w:val="002D6CD8"/>
    <w:rsid w:val="002D79DC"/>
    <w:rsid w:val="002E23C8"/>
    <w:rsid w:val="002E2BEB"/>
    <w:rsid w:val="002E469B"/>
    <w:rsid w:val="002E67A3"/>
    <w:rsid w:val="002E6BD0"/>
    <w:rsid w:val="002F013E"/>
    <w:rsid w:val="002F0757"/>
    <w:rsid w:val="002F3817"/>
    <w:rsid w:val="002F3C0C"/>
    <w:rsid w:val="002F7808"/>
    <w:rsid w:val="003017AB"/>
    <w:rsid w:val="0030235C"/>
    <w:rsid w:val="00304CDA"/>
    <w:rsid w:val="00306AA7"/>
    <w:rsid w:val="0030782D"/>
    <w:rsid w:val="00311227"/>
    <w:rsid w:val="00311402"/>
    <w:rsid w:val="00314F28"/>
    <w:rsid w:val="00315C92"/>
    <w:rsid w:val="003247B1"/>
    <w:rsid w:val="00335F42"/>
    <w:rsid w:val="00340646"/>
    <w:rsid w:val="0034166F"/>
    <w:rsid w:val="00343C68"/>
    <w:rsid w:val="00345FAC"/>
    <w:rsid w:val="003506D3"/>
    <w:rsid w:val="00353AFF"/>
    <w:rsid w:val="00353E5F"/>
    <w:rsid w:val="00354B50"/>
    <w:rsid w:val="00356F99"/>
    <w:rsid w:val="00370F8D"/>
    <w:rsid w:val="00371070"/>
    <w:rsid w:val="003734DC"/>
    <w:rsid w:val="00376540"/>
    <w:rsid w:val="00376BBD"/>
    <w:rsid w:val="00377F0A"/>
    <w:rsid w:val="003815F4"/>
    <w:rsid w:val="00383452"/>
    <w:rsid w:val="00385DDA"/>
    <w:rsid w:val="0039364A"/>
    <w:rsid w:val="00394DA1"/>
    <w:rsid w:val="003A1624"/>
    <w:rsid w:val="003A7747"/>
    <w:rsid w:val="003B0579"/>
    <w:rsid w:val="003B60AF"/>
    <w:rsid w:val="003B611A"/>
    <w:rsid w:val="003C0C82"/>
    <w:rsid w:val="003C4BF4"/>
    <w:rsid w:val="003C5198"/>
    <w:rsid w:val="003C56CA"/>
    <w:rsid w:val="003C7992"/>
    <w:rsid w:val="003D00A3"/>
    <w:rsid w:val="003D4EA1"/>
    <w:rsid w:val="003D519D"/>
    <w:rsid w:val="003D6540"/>
    <w:rsid w:val="003E1570"/>
    <w:rsid w:val="003E4C21"/>
    <w:rsid w:val="003E5EC4"/>
    <w:rsid w:val="003E6AE1"/>
    <w:rsid w:val="003F0F9A"/>
    <w:rsid w:val="003F7063"/>
    <w:rsid w:val="00403BE0"/>
    <w:rsid w:val="00405697"/>
    <w:rsid w:val="00413650"/>
    <w:rsid w:val="004145D2"/>
    <w:rsid w:val="004171D8"/>
    <w:rsid w:val="0042248C"/>
    <w:rsid w:val="0042672D"/>
    <w:rsid w:val="004316E4"/>
    <w:rsid w:val="00432B5B"/>
    <w:rsid w:val="00433BB6"/>
    <w:rsid w:val="00443E11"/>
    <w:rsid w:val="004443EF"/>
    <w:rsid w:val="00454411"/>
    <w:rsid w:val="004568D2"/>
    <w:rsid w:val="00456AFF"/>
    <w:rsid w:val="00457F6B"/>
    <w:rsid w:val="00463E64"/>
    <w:rsid w:val="0046440C"/>
    <w:rsid w:val="004713A1"/>
    <w:rsid w:val="00473830"/>
    <w:rsid w:val="004739DA"/>
    <w:rsid w:val="00475C10"/>
    <w:rsid w:val="00480C34"/>
    <w:rsid w:val="0048373A"/>
    <w:rsid w:val="00483B70"/>
    <w:rsid w:val="0048468A"/>
    <w:rsid w:val="00491FFA"/>
    <w:rsid w:val="004A6384"/>
    <w:rsid w:val="004B4C7A"/>
    <w:rsid w:val="004B61D4"/>
    <w:rsid w:val="004C0209"/>
    <w:rsid w:val="004C2CB8"/>
    <w:rsid w:val="004C7102"/>
    <w:rsid w:val="004C7EBA"/>
    <w:rsid w:val="004D1D02"/>
    <w:rsid w:val="004D3AE6"/>
    <w:rsid w:val="004D3D8F"/>
    <w:rsid w:val="004D602C"/>
    <w:rsid w:val="004D71AF"/>
    <w:rsid w:val="004E1467"/>
    <w:rsid w:val="004E17E8"/>
    <w:rsid w:val="004E2EB4"/>
    <w:rsid w:val="004E3E36"/>
    <w:rsid w:val="004E6B07"/>
    <w:rsid w:val="004F2319"/>
    <w:rsid w:val="004F6ACB"/>
    <w:rsid w:val="005011AB"/>
    <w:rsid w:val="005017E9"/>
    <w:rsid w:val="00503041"/>
    <w:rsid w:val="00503178"/>
    <w:rsid w:val="005040E9"/>
    <w:rsid w:val="005042D2"/>
    <w:rsid w:val="00506A2F"/>
    <w:rsid w:val="00512AE0"/>
    <w:rsid w:val="0051383E"/>
    <w:rsid w:val="005172AC"/>
    <w:rsid w:val="00520350"/>
    <w:rsid w:val="00520A27"/>
    <w:rsid w:val="00520F9D"/>
    <w:rsid w:val="00522288"/>
    <w:rsid w:val="00526F12"/>
    <w:rsid w:val="00527ADA"/>
    <w:rsid w:val="00532C90"/>
    <w:rsid w:val="005335AE"/>
    <w:rsid w:val="00534553"/>
    <w:rsid w:val="00535972"/>
    <w:rsid w:val="00536255"/>
    <w:rsid w:val="00536BBF"/>
    <w:rsid w:val="005422E6"/>
    <w:rsid w:val="00543570"/>
    <w:rsid w:val="005509CE"/>
    <w:rsid w:val="00550F30"/>
    <w:rsid w:val="00556CD5"/>
    <w:rsid w:val="00560516"/>
    <w:rsid w:val="00561F7F"/>
    <w:rsid w:val="0056669B"/>
    <w:rsid w:val="005674B1"/>
    <w:rsid w:val="00567D10"/>
    <w:rsid w:val="005704FB"/>
    <w:rsid w:val="005726A8"/>
    <w:rsid w:val="005728DC"/>
    <w:rsid w:val="0057357F"/>
    <w:rsid w:val="00580D54"/>
    <w:rsid w:val="00580F65"/>
    <w:rsid w:val="00581172"/>
    <w:rsid w:val="00584EBE"/>
    <w:rsid w:val="00585947"/>
    <w:rsid w:val="0058774B"/>
    <w:rsid w:val="00595362"/>
    <w:rsid w:val="005A17B5"/>
    <w:rsid w:val="005A7B9A"/>
    <w:rsid w:val="005B1B46"/>
    <w:rsid w:val="005B5175"/>
    <w:rsid w:val="005B67D7"/>
    <w:rsid w:val="005C5CB2"/>
    <w:rsid w:val="005C6D5A"/>
    <w:rsid w:val="005D11A6"/>
    <w:rsid w:val="005D2F93"/>
    <w:rsid w:val="005D489F"/>
    <w:rsid w:val="005D4B27"/>
    <w:rsid w:val="005D531C"/>
    <w:rsid w:val="005D6B7F"/>
    <w:rsid w:val="005E028D"/>
    <w:rsid w:val="005E661F"/>
    <w:rsid w:val="005F338D"/>
    <w:rsid w:val="005F4445"/>
    <w:rsid w:val="005F62C5"/>
    <w:rsid w:val="005F76C9"/>
    <w:rsid w:val="00613B13"/>
    <w:rsid w:val="00614340"/>
    <w:rsid w:val="00614D5E"/>
    <w:rsid w:val="00617D82"/>
    <w:rsid w:val="00624C4E"/>
    <w:rsid w:val="00626589"/>
    <w:rsid w:val="00627318"/>
    <w:rsid w:val="00632C0F"/>
    <w:rsid w:val="00635F4B"/>
    <w:rsid w:val="00637132"/>
    <w:rsid w:val="00644404"/>
    <w:rsid w:val="00646440"/>
    <w:rsid w:val="0064726A"/>
    <w:rsid w:val="0065299B"/>
    <w:rsid w:val="0065330D"/>
    <w:rsid w:val="0066024E"/>
    <w:rsid w:val="006637B0"/>
    <w:rsid w:val="00666DB9"/>
    <w:rsid w:val="0067750E"/>
    <w:rsid w:val="006775CF"/>
    <w:rsid w:val="00681E65"/>
    <w:rsid w:val="00682EFA"/>
    <w:rsid w:val="00683144"/>
    <w:rsid w:val="006866ED"/>
    <w:rsid w:val="00686E1A"/>
    <w:rsid w:val="00686F48"/>
    <w:rsid w:val="00690D16"/>
    <w:rsid w:val="00691F30"/>
    <w:rsid w:val="00692DA0"/>
    <w:rsid w:val="0069581D"/>
    <w:rsid w:val="006A5A05"/>
    <w:rsid w:val="006B033C"/>
    <w:rsid w:val="006B544A"/>
    <w:rsid w:val="006B5D85"/>
    <w:rsid w:val="006B6549"/>
    <w:rsid w:val="006B7FDF"/>
    <w:rsid w:val="006C1123"/>
    <w:rsid w:val="006C16F4"/>
    <w:rsid w:val="006C2BCD"/>
    <w:rsid w:val="006C49C4"/>
    <w:rsid w:val="006C7129"/>
    <w:rsid w:val="006C756D"/>
    <w:rsid w:val="006D0A63"/>
    <w:rsid w:val="006D1691"/>
    <w:rsid w:val="006D34D5"/>
    <w:rsid w:val="006D43CC"/>
    <w:rsid w:val="006E2FF3"/>
    <w:rsid w:val="006E328B"/>
    <w:rsid w:val="006E376E"/>
    <w:rsid w:val="006E4926"/>
    <w:rsid w:val="006E50CC"/>
    <w:rsid w:val="006E5FBA"/>
    <w:rsid w:val="006F67BE"/>
    <w:rsid w:val="00702FE5"/>
    <w:rsid w:val="007048D7"/>
    <w:rsid w:val="00717B54"/>
    <w:rsid w:val="00721B03"/>
    <w:rsid w:val="0072362E"/>
    <w:rsid w:val="00726834"/>
    <w:rsid w:val="00727A41"/>
    <w:rsid w:val="007321B8"/>
    <w:rsid w:val="007327B6"/>
    <w:rsid w:val="0073546E"/>
    <w:rsid w:val="00742156"/>
    <w:rsid w:val="0075511C"/>
    <w:rsid w:val="00762A15"/>
    <w:rsid w:val="00762AFD"/>
    <w:rsid w:val="007633D0"/>
    <w:rsid w:val="00765018"/>
    <w:rsid w:val="0076502A"/>
    <w:rsid w:val="00765D38"/>
    <w:rsid w:val="00767F9D"/>
    <w:rsid w:val="00770BD2"/>
    <w:rsid w:val="00771057"/>
    <w:rsid w:val="007736FC"/>
    <w:rsid w:val="0077427D"/>
    <w:rsid w:val="007759E6"/>
    <w:rsid w:val="007772B9"/>
    <w:rsid w:val="00777B41"/>
    <w:rsid w:val="00780543"/>
    <w:rsid w:val="007817A1"/>
    <w:rsid w:val="007822F5"/>
    <w:rsid w:val="00784F33"/>
    <w:rsid w:val="0078569A"/>
    <w:rsid w:val="00790BAF"/>
    <w:rsid w:val="00791D41"/>
    <w:rsid w:val="007930DD"/>
    <w:rsid w:val="007A085B"/>
    <w:rsid w:val="007A117A"/>
    <w:rsid w:val="007A1944"/>
    <w:rsid w:val="007A33BD"/>
    <w:rsid w:val="007A516A"/>
    <w:rsid w:val="007A6CA7"/>
    <w:rsid w:val="007B1636"/>
    <w:rsid w:val="007B2DA4"/>
    <w:rsid w:val="007B3FF4"/>
    <w:rsid w:val="007B4BFC"/>
    <w:rsid w:val="007B5C63"/>
    <w:rsid w:val="007C0C28"/>
    <w:rsid w:val="007C3E75"/>
    <w:rsid w:val="007C4123"/>
    <w:rsid w:val="007D1FD1"/>
    <w:rsid w:val="007D4A5A"/>
    <w:rsid w:val="007E01E2"/>
    <w:rsid w:val="007E0F45"/>
    <w:rsid w:val="007E44E0"/>
    <w:rsid w:val="007E50A9"/>
    <w:rsid w:val="007E7E85"/>
    <w:rsid w:val="007F2747"/>
    <w:rsid w:val="007F57A6"/>
    <w:rsid w:val="007F648E"/>
    <w:rsid w:val="007F6A59"/>
    <w:rsid w:val="00801484"/>
    <w:rsid w:val="008023FD"/>
    <w:rsid w:val="00804830"/>
    <w:rsid w:val="00805AAA"/>
    <w:rsid w:val="00805D0D"/>
    <w:rsid w:val="00806095"/>
    <w:rsid w:val="00811A59"/>
    <w:rsid w:val="00811DA5"/>
    <w:rsid w:val="00817323"/>
    <w:rsid w:val="008250BF"/>
    <w:rsid w:val="00827214"/>
    <w:rsid w:val="00827D70"/>
    <w:rsid w:val="00834712"/>
    <w:rsid w:val="00835F99"/>
    <w:rsid w:val="00844A52"/>
    <w:rsid w:val="00851326"/>
    <w:rsid w:val="00856442"/>
    <w:rsid w:val="0086215F"/>
    <w:rsid w:val="00866B09"/>
    <w:rsid w:val="00867832"/>
    <w:rsid w:val="00875540"/>
    <w:rsid w:val="0087668C"/>
    <w:rsid w:val="008774D3"/>
    <w:rsid w:val="008849B6"/>
    <w:rsid w:val="00885A24"/>
    <w:rsid w:val="008900F7"/>
    <w:rsid w:val="00890BF1"/>
    <w:rsid w:val="00892447"/>
    <w:rsid w:val="008927C1"/>
    <w:rsid w:val="00892EF9"/>
    <w:rsid w:val="008962F9"/>
    <w:rsid w:val="008A1D54"/>
    <w:rsid w:val="008A3124"/>
    <w:rsid w:val="008A67A1"/>
    <w:rsid w:val="008B2157"/>
    <w:rsid w:val="008B2AE6"/>
    <w:rsid w:val="008C36CC"/>
    <w:rsid w:val="008C36D7"/>
    <w:rsid w:val="008C49DE"/>
    <w:rsid w:val="008D5018"/>
    <w:rsid w:val="008D5963"/>
    <w:rsid w:val="008D5F32"/>
    <w:rsid w:val="008D74DF"/>
    <w:rsid w:val="008E1573"/>
    <w:rsid w:val="008E191A"/>
    <w:rsid w:val="008E3379"/>
    <w:rsid w:val="008E4572"/>
    <w:rsid w:val="008E4D8E"/>
    <w:rsid w:val="008E4FD7"/>
    <w:rsid w:val="008E5717"/>
    <w:rsid w:val="008F0D02"/>
    <w:rsid w:val="008F2F39"/>
    <w:rsid w:val="008F45FA"/>
    <w:rsid w:val="008F48C4"/>
    <w:rsid w:val="008F6170"/>
    <w:rsid w:val="008F6AC3"/>
    <w:rsid w:val="009006AA"/>
    <w:rsid w:val="009016F0"/>
    <w:rsid w:val="009035C6"/>
    <w:rsid w:val="00914056"/>
    <w:rsid w:val="00920411"/>
    <w:rsid w:val="00920850"/>
    <w:rsid w:val="0092343D"/>
    <w:rsid w:val="0092599A"/>
    <w:rsid w:val="009260A0"/>
    <w:rsid w:val="00936042"/>
    <w:rsid w:val="00936CE3"/>
    <w:rsid w:val="00937FB3"/>
    <w:rsid w:val="00941AA7"/>
    <w:rsid w:val="0094259A"/>
    <w:rsid w:val="00945C10"/>
    <w:rsid w:val="0094610E"/>
    <w:rsid w:val="00951F5D"/>
    <w:rsid w:val="009521AE"/>
    <w:rsid w:val="00952A0A"/>
    <w:rsid w:val="00964719"/>
    <w:rsid w:val="00964F03"/>
    <w:rsid w:val="00967DD4"/>
    <w:rsid w:val="00971165"/>
    <w:rsid w:val="0097306A"/>
    <w:rsid w:val="00973102"/>
    <w:rsid w:val="00973201"/>
    <w:rsid w:val="009779F9"/>
    <w:rsid w:val="00991F30"/>
    <w:rsid w:val="00992651"/>
    <w:rsid w:val="009A0ADF"/>
    <w:rsid w:val="009A4BCD"/>
    <w:rsid w:val="009A674F"/>
    <w:rsid w:val="009A7ADE"/>
    <w:rsid w:val="009B3E90"/>
    <w:rsid w:val="009B41FB"/>
    <w:rsid w:val="009B59FC"/>
    <w:rsid w:val="009B6409"/>
    <w:rsid w:val="009C2EE6"/>
    <w:rsid w:val="009D1859"/>
    <w:rsid w:val="009D1DDA"/>
    <w:rsid w:val="009D2A17"/>
    <w:rsid w:val="009D57A4"/>
    <w:rsid w:val="009E2874"/>
    <w:rsid w:val="009E6C81"/>
    <w:rsid w:val="009F184D"/>
    <w:rsid w:val="009F22B4"/>
    <w:rsid w:val="009F25C5"/>
    <w:rsid w:val="009F444B"/>
    <w:rsid w:val="009F46DC"/>
    <w:rsid w:val="00A044E7"/>
    <w:rsid w:val="00A078B7"/>
    <w:rsid w:val="00A07CE1"/>
    <w:rsid w:val="00A1010A"/>
    <w:rsid w:val="00A10910"/>
    <w:rsid w:val="00A1455D"/>
    <w:rsid w:val="00A22D5C"/>
    <w:rsid w:val="00A23F18"/>
    <w:rsid w:val="00A27EA0"/>
    <w:rsid w:val="00A35F99"/>
    <w:rsid w:val="00A36C79"/>
    <w:rsid w:val="00A37464"/>
    <w:rsid w:val="00A414F6"/>
    <w:rsid w:val="00A50AC4"/>
    <w:rsid w:val="00A51D42"/>
    <w:rsid w:val="00A52596"/>
    <w:rsid w:val="00A54C81"/>
    <w:rsid w:val="00A5551D"/>
    <w:rsid w:val="00A565CA"/>
    <w:rsid w:val="00A57073"/>
    <w:rsid w:val="00A57E34"/>
    <w:rsid w:val="00A57EE7"/>
    <w:rsid w:val="00A60D61"/>
    <w:rsid w:val="00A65116"/>
    <w:rsid w:val="00A72335"/>
    <w:rsid w:val="00A734FB"/>
    <w:rsid w:val="00A73BE3"/>
    <w:rsid w:val="00A75831"/>
    <w:rsid w:val="00A76272"/>
    <w:rsid w:val="00A84DA5"/>
    <w:rsid w:val="00A92718"/>
    <w:rsid w:val="00A929D7"/>
    <w:rsid w:val="00A94078"/>
    <w:rsid w:val="00A96C97"/>
    <w:rsid w:val="00AA3A3C"/>
    <w:rsid w:val="00AA6C4F"/>
    <w:rsid w:val="00AB1603"/>
    <w:rsid w:val="00AB3396"/>
    <w:rsid w:val="00AB62E8"/>
    <w:rsid w:val="00AC033C"/>
    <w:rsid w:val="00AC1186"/>
    <w:rsid w:val="00AD2D3B"/>
    <w:rsid w:val="00AD2D9E"/>
    <w:rsid w:val="00AD43D4"/>
    <w:rsid w:val="00AD4904"/>
    <w:rsid w:val="00AD5285"/>
    <w:rsid w:val="00AE62FD"/>
    <w:rsid w:val="00AF081C"/>
    <w:rsid w:val="00AF3BCB"/>
    <w:rsid w:val="00AF3FBE"/>
    <w:rsid w:val="00AF4BC8"/>
    <w:rsid w:val="00AF53BB"/>
    <w:rsid w:val="00B04D42"/>
    <w:rsid w:val="00B06062"/>
    <w:rsid w:val="00B075C4"/>
    <w:rsid w:val="00B10A58"/>
    <w:rsid w:val="00B10C25"/>
    <w:rsid w:val="00B16645"/>
    <w:rsid w:val="00B1672E"/>
    <w:rsid w:val="00B20616"/>
    <w:rsid w:val="00B23248"/>
    <w:rsid w:val="00B302EE"/>
    <w:rsid w:val="00B361AE"/>
    <w:rsid w:val="00B376EF"/>
    <w:rsid w:val="00B41453"/>
    <w:rsid w:val="00B416E0"/>
    <w:rsid w:val="00B4280C"/>
    <w:rsid w:val="00B441F2"/>
    <w:rsid w:val="00B472E6"/>
    <w:rsid w:val="00B53DE1"/>
    <w:rsid w:val="00B5698D"/>
    <w:rsid w:val="00B61DB3"/>
    <w:rsid w:val="00B61E61"/>
    <w:rsid w:val="00B62B3E"/>
    <w:rsid w:val="00B654AF"/>
    <w:rsid w:val="00B66C02"/>
    <w:rsid w:val="00B675B7"/>
    <w:rsid w:val="00B67B06"/>
    <w:rsid w:val="00B67D3D"/>
    <w:rsid w:val="00B73975"/>
    <w:rsid w:val="00B746E5"/>
    <w:rsid w:val="00B757D4"/>
    <w:rsid w:val="00B758D5"/>
    <w:rsid w:val="00B75F9F"/>
    <w:rsid w:val="00B768F4"/>
    <w:rsid w:val="00B8406D"/>
    <w:rsid w:val="00B850FF"/>
    <w:rsid w:val="00B8565C"/>
    <w:rsid w:val="00B8568E"/>
    <w:rsid w:val="00BA2707"/>
    <w:rsid w:val="00BA3EAD"/>
    <w:rsid w:val="00BA77BD"/>
    <w:rsid w:val="00BB64AF"/>
    <w:rsid w:val="00BC0BE2"/>
    <w:rsid w:val="00BD3E66"/>
    <w:rsid w:val="00BD6463"/>
    <w:rsid w:val="00BD6B1F"/>
    <w:rsid w:val="00BE4194"/>
    <w:rsid w:val="00BE7A63"/>
    <w:rsid w:val="00BF26E5"/>
    <w:rsid w:val="00BF3BDC"/>
    <w:rsid w:val="00BF77A0"/>
    <w:rsid w:val="00C02D85"/>
    <w:rsid w:val="00C034EE"/>
    <w:rsid w:val="00C0564F"/>
    <w:rsid w:val="00C06A38"/>
    <w:rsid w:val="00C06EDE"/>
    <w:rsid w:val="00C10D12"/>
    <w:rsid w:val="00C11D0C"/>
    <w:rsid w:val="00C11F1A"/>
    <w:rsid w:val="00C12782"/>
    <w:rsid w:val="00C1412C"/>
    <w:rsid w:val="00C14959"/>
    <w:rsid w:val="00C15802"/>
    <w:rsid w:val="00C26009"/>
    <w:rsid w:val="00C27F97"/>
    <w:rsid w:val="00C30AB8"/>
    <w:rsid w:val="00C312A6"/>
    <w:rsid w:val="00C32A7E"/>
    <w:rsid w:val="00C3340A"/>
    <w:rsid w:val="00C350AE"/>
    <w:rsid w:val="00C37C45"/>
    <w:rsid w:val="00C40185"/>
    <w:rsid w:val="00C424A8"/>
    <w:rsid w:val="00C44453"/>
    <w:rsid w:val="00C45D53"/>
    <w:rsid w:val="00C46307"/>
    <w:rsid w:val="00C51404"/>
    <w:rsid w:val="00C53236"/>
    <w:rsid w:val="00C61E26"/>
    <w:rsid w:val="00C633AE"/>
    <w:rsid w:val="00C647DE"/>
    <w:rsid w:val="00C65A8E"/>
    <w:rsid w:val="00C70417"/>
    <w:rsid w:val="00C70CCD"/>
    <w:rsid w:val="00C759E0"/>
    <w:rsid w:val="00C768FB"/>
    <w:rsid w:val="00C77B19"/>
    <w:rsid w:val="00C77E73"/>
    <w:rsid w:val="00C84054"/>
    <w:rsid w:val="00C85D1C"/>
    <w:rsid w:val="00C85DB3"/>
    <w:rsid w:val="00C87366"/>
    <w:rsid w:val="00C925FB"/>
    <w:rsid w:val="00C92993"/>
    <w:rsid w:val="00CA17AE"/>
    <w:rsid w:val="00CA420F"/>
    <w:rsid w:val="00CA4D1E"/>
    <w:rsid w:val="00CA6825"/>
    <w:rsid w:val="00CB0578"/>
    <w:rsid w:val="00CC30AD"/>
    <w:rsid w:val="00CC3BBA"/>
    <w:rsid w:val="00CC47FC"/>
    <w:rsid w:val="00CC7C13"/>
    <w:rsid w:val="00CD336C"/>
    <w:rsid w:val="00CD47DB"/>
    <w:rsid w:val="00CD7E94"/>
    <w:rsid w:val="00CE35D7"/>
    <w:rsid w:val="00CF1DB5"/>
    <w:rsid w:val="00CF30CA"/>
    <w:rsid w:val="00CF4222"/>
    <w:rsid w:val="00CF6147"/>
    <w:rsid w:val="00CF665D"/>
    <w:rsid w:val="00CF7B4D"/>
    <w:rsid w:val="00D0164E"/>
    <w:rsid w:val="00D01905"/>
    <w:rsid w:val="00D01984"/>
    <w:rsid w:val="00D01BD5"/>
    <w:rsid w:val="00D04AD0"/>
    <w:rsid w:val="00D06582"/>
    <w:rsid w:val="00D07D5D"/>
    <w:rsid w:val="00D11973"/>
    <w:rsid w:val="00D134C9"/>
    <w:rsid w:val="00D13A69"/>
    <w:rsid w:val="00D14198"/>
    <w:rsid w:val="00D17398"/>
    <w:rsid w:val="00D2103D"/>
    <w:rsid w:val="00D22527"/>
    <w:rsid w:val="00D22C2C"/>
    <w:rsid w:val="00D26212"/>
    <w:rsid w:val="00D26A76"/>
    <w:rsid w:val="00D30A1F"/>
    <w:rsid w:val="00D332C9"/>
    <w:rsid w:val="00D415DC"/>
    <w:rsid w:val="00D42CF9"/>
    <w:rsid w:val="00D43D61"/>
    <w:rsid w:val="00D45B8B"/>
    <w:rsid w:val="00D46D7F"/>
    <w:rsid w:val="00D46E79"/>
    <w:rsid w:val="00D50B17"/>
    <w:rsid w:val="00D53327"/>
    <w:rsid w:val="00D55ADD"/>
    <w:rsid w:val="00D57938"/>
    <w:rsid w:val="00D60762"/>
    <w:rsid w:val="00D62998"/>
    <w:rsid w:val="00D65092"/>
    <w:rsid w:val="00D6677B"/>
    <w:rsid w:val="00D70E61"/>
    <w:rsid w:val="00D722F5"/>
    <w:rsid w:val="00D73CEE"/>
    <w:rsid w:val="00D756CD"/>
    <w:rsid w:val="00D85D8A"/>
    <w:rsid w:val="00D866B4"/>
    <w:rsid w:val="00D93CA9"/>
    <w:rsid w:val="00D968BC"/>
    <w:rsid w:val="00D97588"/>
    <w:rsid w:val="00DA3831"/>
    <w:rsid w:val="00DB02B2"/>
    <w:rsid w:val="00DB10ED"/>
    <w:rsid w:val="00DB2BC7"/>
    <w:rsid w:val="00DB6BC9"/>
    <w:rsid w:val="00DC2667"/>
    <w:rsid w:val="00DD1A17"/>
    <w:rsid w:val="00DD693D"/>
    <w:rsid w:val="00DD758F"/>
    <w:rsid w:val="00DE086A"/>
    <w:rsid w:val="00DE0B3B"/>
    <w:rsid w:val="00DE31FA"/>
    <w:rsid w:val="00DF20A7"/>
    <w:rsid w:val="00DF337D"/>
    <w:rsid w:val="00DF6DDA"/>
    <w:rsid w:val="00E01F1C"/>
    <w:rsid w:val="00E028FC"/>
    <w:rsid w:val="00E040C8"/>
    <w:rsid w:val="00E06E4D"/>
    <w:rsid w:val="00E11E44"/>
    <w:rsid w:val="00E128D9"/>
    <w:rsid w:val="00E13CC5"/>
    <w:rsid w:val="00E16BDC"/>
    <w:rsid w:val="00E2198B"/>
    <w:rsid w:val="00E225B5"/>
    <w:rsid w:val="00E2265F"/>
    <w:rsid w:val="00E22FDD"/>
    <w:rsid w:val="00E235EB"/>
    <w:rsid w:val="00E236F3"/>
    <w:rsid w:val="00E30332"/>
    <w:rsid w:val="00E310BB"/>
    <w:rsid w:val="00E3227B"/>
    <w:rsid w:val="00E34B96"/>
    <w:rsid w:val="00E424B0"/>
    <w:rsid w:val="00E47F36"/>
    <w:rsid w:val="00E50B3E"/>
    <w:rsid w:val="00E5283F"/>
    <w:rsid w:val="00E609FE"/>
    <w:rsid w:val="00E6121D"/>
    <w:rsid w:val="00E61240"/>
    <w:rsid w:val="00E65BB1"/>
    <w:rsid w:val="00E669CC"/>
    <w:rsid w:val="00E70A29"/>
    <w:rsid w:val="00E75F43"/>
    <w:rsid w:val="00E76F97"/>
    <w:rsid w:val="00E771B3"/>
    <w:rsid w:val="00E824A2"/>
    <w:rsid w:val="00E911E0"/>
    <w:rsid w:val="00E936F3"/>
    <w:rsid w:val="00E9475F"/>
    <w:rsid w:val="00EA07A4"/>
    <w:rsid w:val="00EA10F0"/>
    <w:rsid w:val="00EA1356"/>
    <w:rsid w:val="00EA4558"/>
    <w:rsid w:val="00EA6708"/>
    <w:rsid w:val="00EA6C7E"/>
    <w:rsid w:val="00EB10A0"/>
    <w:rsid w:val="00EB133A"/>
    <w:rsid w:val="00EB3C4E"/>
    <w:rsid w:val="00EB5D50"/>
    <w:rsid w:val="00EC000D"/>
    <w:rsid w:val="00EC00D8"/>
    <w:rsid w:val="00EC4352"/>
    <w:rsid w:val="00EC5EDA"/>
    <w:rsid w:val="00EC798F"/>
    <w:rsid w:val="00ED5B3F"/>
    <w:rsid w:val="00ED5C94"/>
    <w:rsid w:val="00ED5FC6"/>
    <w:rsid w:val="00ED6D80"/>
    <w:rsid w:val="00EE3F92"/>
    <w:rsid w:val="00EE5049"/>
    <w:rsid w:val="00EE7158"/>
    <w:rsid w:val="00EF59CC"/>
    <w:rsid w:val="00F00BED"/>
    <w:rsid w:val="00F01562"/>
    <w:rsid w:val="00F05804"/>
    <w:rsid w:val="00F07298"/>
    <w:rsid w:val="00F0784E"/>
    <w:rsid w:val="00F128DF"/>
    <w:rsid w:val="00F12FBD"/>
    <w:rsid w:val="00F15344"/>
    <w:rsid w:val="00F15D4E"/>
    <w:rsid w:val="00F265B4"/>
    <w:rsid w:val="00F30D3D"/>
    <w:rsid w:val="00F33460"/>
    <w:rsid w:val="00F3538D"/>
    <w:rsid w:val="00F37DB0"/>
    <w:rsid w:val="00F4443F"/>
    <w:rsid w:val="00F448ED"/>
    <w:rsid w:val="00F566CD"/>
    <w:rsid w:val="00F57673"/>
    <w:rsid w:val="00F613FE"/>
    <w:rsid w:val="00F638AB"/>
    <w:rsid w:val="00F65532"/>
    <w:rsid w:val="00F65759"/>
    <w:rsid w:val="00F70B23"/>
    <w:rsid w:val="00F7151F"/>
    <w:rsid w:val="00F81CB5"/>
    <w:rsid w:val="00F83CF4"/>
    <w:rsid w:val="00F84E2C"/>
    <w:rsid w:val="00F8721F"/>
    <w:rsid w:val="00F87314"/>
    <w:rsid w:val="00F91ACA"/>
    <w:rsid w:val="00F927BA"/>
    <w:rsid w:val="00F9647A"/>
    <w:rsid w:val="00F97835"/>
    <w:rsid w:val="00FA0467"/>
    <w:rsid w:val="00FA280E"/>
    <w:rsid w:val="00FA57E9"/>
    <w:rsid w:val="00FA6AA2"/>
    <w:rsid w:val="00FA6F4C"/>
    <w:rsid w:val="00FB139F"/>
    <w:rsid w:val="00FB1869"/>
    <w:rsid w:val="00FB1FF5"/>
    <w:rsid w:val="00FB6C62"/>
    <w:rsid w:val="00FB742D"/>
    <w:rsid w:val="00FC159B"/>
    <w:rsid w:val="00FC34D7"/>
    <w:rsid w:val="00FC3CDA"/>
    <w:rsid w:val="00FC426E"/>
    <w:rsid w:val="00FD1F86"/>
    <w:rsid w:val="00FD285C"/>
    <w:rsid w:val="00FD7DEC"/>
    <w:rsid w:val="00FE1F34"/>
    <w:rsid w:val="00FE4FA2"/>
    <w:rsid w:val="00FF413B"/>
    <w:rsid w:val="00FF5088"/>
    <w:rsid w:val="00FF759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3F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7A3"/>
    <w:pPr>
      <w:widowControl w:val="0"/>
      <w:jc w:val="both"/>
    </w:pPr>
    <w:rPr>
      <w:kern w:val="2"/>
      <w:sz w:val="21"/>
      <w:szCs w:val="24"/>
    </w:rPr>
  </w:style>
  <w:style w:type="paragraph" w:styleId="2">
    <w:name w:val="heading 2"/>
    <w:basedOn w:val="a"/>
    <w:next w:val="a"/>
    <w:link w:val="20"/>
    <w:qFormat/>
    <w:rsid w:val="00290D6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035C6"/>
  </w:style>
  <w:style w:type="paragraph" w:styleId="a4">
    <w:name w:val="header"/>
    <w:basedOn w:val="a"/>
    <w:rsid w:val="0015390C"/>
    <w:pPr>
      <w:tabs>
        <w:tab w:val="center" w:pos="4252"/>
        <w:tab w:val="right" w:pos="8504"/>
      </w:tabs>
      <w:snapToGrid w:val="0"/>
    </w:pPr>
  </w:style>
  <w:style w:type="paragraph" w:styleId="a5">
    <w:name w:val="footer"/>
    <w:basedOn w:val="a"/>
    <w:rsid w:val="0015390C"/>
    <w:pPr>
      <w:tabs>
        <w:tab w:val="center" w:pos="4252"/>
        <w:tab w:val="right" w:pos="8504"/>
      </w:tabs>
      <w:snapToGrid w:val="0"/>
    </w:pPr>
  </w:style>
  <w:style w:type="character" w:styleId="a6">
    <w:name w:val="page number"/>
    <w:basedOn w:val="a0"/>
    <w:rsid w:val="0015390C"/>
  </w:style>
  <w:style w:type="paragraph" w:styleId="a7">
    <w:name w:val="Salutation"/>
    <w:basedOn w:val="a"/>
    <w:next w:val="a"/>
    <w:rsid w:val="00DB10ED"/>
    <w:pPr>
      <w:jc w:val="left"/>
    </w:pPr>
  </w:style>
  <w:style w:type="paragraph" w:styleId="a8">
    <w:name w:val="Closing"/>
    <w:basedOn w:val="a"/>
    <w:rsid w:val="00DB10ED"/>
    <w:pPr>
      <w:jc w:val="right"/>
    </w:pPr>
  </w:style>
  <w:style w:type="paragraph" w:styleId="a9">
    <w:name w:val="Note Heading"/>
    <w:basedOn w:val="a"/>
    <w:next w:val="a"/>
    <w:rsid w:val="00DB10ED"/>
    <w:pPr>
      <w:jc w:val="center"/>
    </w:pPr>
  </w:style>
  <w:style w:type="paragraph" w:styleId="aa">
    <w:name w:val="Balloon Text"/>
    <w:basedOn w:val="a"/>
    <w:semiHidden/>
    <w:rsid w:val="00726834"/>
    <w:rPr>
      <w:rFonts w:ascii="Arial" w:eastAsia="ＭＳ ゴシック" w:hAnsi="Arial"/>
      <w:sz w:val="18"/>
      <w:szCs w:val="18"/>
    </w:rPr>
  </w:style>
  <w:style w:type="character" w:customStyle="1" w:styleId="20">
    <w:name w:val="見出し 2 (文字)"/>
    <w:link w:val="2"/>
    <w:rsid w:val="00290D60"/>
    <w:rPr>
      <w:rFonts w:ascii="Arial" w:eastAsia="ＭＳ ゴシック" w:hAnsi="Arial"/>
      <w:kern w:val="2"/>
      <w:sz w:val="21"/>
      <w:szCs w:val="24"/>
      <w:lang w:val="en-US" w:eastAsia="ja-JP" w:bidi="ar-SA"/>
    </w:rPr>
  </w:style>
  <w:style w:type="paragraph" w:styleId="ab">
    <w:name w:val="List Paragraph"/>
    <w:basedOn w:val="a"/>
    <w:uiPriority w:val="34"/>
    <w:qFormat/>
    <w:rsid w:val="00F3538D"/>
    <w:pPr>
      <w:ind w:leftChars="400" w:left="840"/>
    </w:pPr>
  </w:style>
  <w:style w:type="table" w:styleId="ac">
    <w:name w:val="Table Grid"/>
    <w:basedOn w:val="a1"/>
    <w:uiPriority w:val="39"/>
    <w:rsid w:val="00BA27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A734FB"/>
    <w:rPr>
      <w:sz w:val="18"/>
      <w:szCs w:val="18"/>
    </w:rPr>
  </w:style>
  <w:style w:type="paragraph" w:styleId="ae">
    <w:name w:val="annotation text"/>
    <w:basedOn w:val="a"/>
    <w:link w:val="af"/>
    <w:rsid w:val="00A734FB"/>
    <w:pPr>
      <w:jc w:val="left"/>
    </w:pPr>
  </w:style>
  <w:style w:type="character" w:customStyle="1" w:styleId="af">
    <w:name w:val="コメント文字列 (文字)"/>
    <w:basedOn w:val="a0"/>
    <w:link w:val="ae"/>
    <w:rsid w:val="00A734FB"/>
    <w:rPr>
      <w:kern w:val="2"/>
      <w:sz w:val="21"/>
      <w:szCs w:val="24"/>
    </w:rPr>
  </w:style>
  <w:style w:type="paragraph" w:styleId="af0">
    <w:name w:val="annotation subject"/>
    <w:basedOn w:val="ae"/>
    <w:next w:val="ae"/>
    <w:link w:val="af1"/>
    <w:rsid w:val="00A734FB"/>
    <w:rPr>
      <w:b/>
      <w:bCs/>
    </w:rPr>
  </w:style>
  <w:style w:type="character" w:customStyle="1" w:styleId="af1">
    <w:name w:val="コメント内容 (文字)"/>
    <w:basedOn w:val="af"/>
    <w:link w:val="af0"/>
    <w:rsid w:val="00A734FB"/>
    <w:rPr>
      <w:b/>
      <w:bCs/>
      <w:kern w:val="2"/>
      <w:sz w:val="21"/>
      <w:szCs w:val="24"/>
    </w:rPr>
  </w:style>
  <w:style w:type="paragraph" w:styleId="af2">
    <w:name w:val="Revision"/>
    <w:hidden/>
    <w:uiPriority w:val="99"/>
    <w:semiHidden/>
    <w:rsid w:val="00A734FB"/>
    <w:rPr>
      <w:kern w:val="2"/>
      <w:sz w:val="21"/>
      <w:szCs w:val="24"/>
    </w:rPr>
  </w:style>
  <w:style w:type="character" w:styleId="af3">
    <w:name w:val="Hyperlink"/>
    <w:basedOn w:val="a0"/>
    <w:rsid w:val="00867832"/>
    <w:rPr>
      <w:color w:val="0563C1" w:themeColor="hyperlink"/>
      <w:u w:val="single"/>
    </w:rPr>
  </w:style>
  <w:style w:type="character" w:styleId="af4">
    <w:name w:val="Unresolved Mention"/>
    <w:basedOn w:val="a0"/>
    <w:uiPriority w:val="99"/>
    <w:semiHidden/>
    <w:unhideWhenUsed/>
    <w:rsid w:val="00867832"/>
    <w:rPr>
      <w:color w:val="605E5C"/>
      <w:shd w:val="clear" w:color="auto" w:fill="E1DFDD"/>
    </w:rPr>
  </w:style>
  <w:style w:type="character" w:styleId="af5">
    <w:name w:val="FollowedHyperlink"/>
    <w:basedOn w:val="a0"/>
    <w:rsid w:val="002262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A4D4-DF16-4A0F-ABF8-04974437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3500</Words>
  <Characters>418</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2026-02-26T00:44:00Z</dcterms:created>
  <dcterms:modified xsi:type="dcterms:W3CDTF">2026-02-27T01:30:00Z</dcterms:modified>
</cp:coreProperties>
</file>