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66A3F5C2" w14:textId="25975410" w:rsidR="009D3841" w:rsidRPr="001538DA" w:rsidRDefault="004A1397" w:rsidP="009D3841">
      <w:pPr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件名　　</w:t>
      </w:r>
      <w:r w:rsidR="00BE52B8" w:rsidRPr="00BE52B8">
        <w:rPr>
          <w:rFonts w:hint="eastAsia"/>
          <w:sz w:val="22"/>
        </w:rPr>
        <w:t>熊本市廃棄物管理システム機器等賃貸借</w:t>
      </w: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1E9C86C4" w14:textId="290DDCA8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BE52B8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BF0B52">
        <w:rPr>
          <w:rFonts w:hint="eastAsia"/>
        </w:rPr>
        <w:t>２</w:t>
      </w:r>
      <w:r w:rsidR="00BE52B8">
        <w:rPr>
          <w:rFonts w:hint="eastAsia"/>
        </w:rPr>
        <w:t>６</w:t>
      </w:r>
      <w:r>
        <w:rPr>
          <w:rFonts w:hint="eastAsia"/>
        </w:rPr>
        <w:t>年）</w:t>
      </w:r>
      <w:r w:rsidR="00BF0B52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BF0B52">
        <w:rPr>
          <w:rFonts w:hint="eastAsia"/>
        </w:rPr>
        <w:t xml:space="preserve">　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BF0B52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BF0B52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246BEC37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BF0B52">
        <w:rPr>
          <w:rFonts w:hint="eastAsia"/>
          <w:sz w:val="22"/>
        </w:rPr>
        <w:t xml:space="preserve">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2EC8C73F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BF0B52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632558D4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240155" cy="0"/>
                <wp:effectExtent l="0" t="0" r="0" b="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0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61856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66.9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47BA3BDE" w14:textId="77777777" w:rsidR="00BF0B52" w:rsidRPr="001538DA" w:rsidRDefault="00BF0B52" w:rsidP="00BF0B52">
      <w:pPr>
        <w:tabs>
          <w:tab w:val="left" w:pos="3669"/>
        </w:tabs>
        <w:rPr>
          <w:sz w:val="22"/>
        </w:rPr>
      </w:pPr>
      <w:r>
        <w:rPr>
          <w:rFonts w:hint="eastAsia"/>
          <w:sz w:val="22"/>
        </w:rPr>
        <w:t>※くじ番号（必須）</w:t>
      </w:r>
      <w:r>
        <w:rPr>
          <w:sz w:val="22"/>
        </w:rPr>
        <w:tab/>
      </w:r>
    </w:p>
    <w:tbl>
      <w:tblPr>
        <w:tblStyle w:val="ac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77"/>
        <w:gridCol w:w="1177"/>
        <w:gridCol w:w="1177"/>
      </w:tblGrid>
      <w:tr w:rsidR="00BF0B52" w14:paraId="0E3AF401" w14:textId="77777777" w:rsidTr="00AC4F63">
        <w:trPr>
          <w:trHeight w:val="1328"/>
        </w:trPr>
        <w:tc>
          <w:tcPr>
            <w:tcW w:w="1177" w:type="dxa"/>
          </w:tcPr>
          <w:p w14:paraId="4E978C5D" w14:textId="77777777" w:rsidR="00BF0B52" w:rsidRDefault="00BF0B52" w:rsidP="00AC4F63">
            <w:pPr>
              <w:rPr>
                <w:sz w:val="22"/>
              </w:rPr>
            </w:pPr>
          </w:p>
        </w:tc>
        <w:tc>
          <w:tcPr>
            <w:tcW w:w="1177" w:type="dxa"/>
          </w:tcPr>
          <w:p w14:paraId="26F0A806" w14:textId="77777777" w:rsidR="00BF0B52" w:rsidRDefault="00BF0B52" w:rsidP="00AC4F63">
            <w:pPr>
              <w:rPr>
                <w:sz w:val="22"/>
              </w:rPr>
            </w:pPr>
          </w:p>
        </w:tc>
        <w:tc>
          <w:tcPr>
            <w:tcW w:w="1177" w:type="dxa"/>
          </w:tcPr>
          <w:p w14:paraId="796AB8A8" w14:textId="77777777" w:rsidR="00BF0B52" w:rsidRDefault="00BF0B52" w:rsidP="00AC4F63">
            <w:pPr>
              <w:rPr>
                <w:sz w:val="22"/>
              </w:rPr>
            </w:pPr>
          </w:p>
        </w:tc>
      </w:tr>
    </w:tbl>
    <w:p w14:paraId="06AF7E4B" w14:textId="77777777" w:rsidR="00BF0B52" w:rsidRDefault="00BF0B52" w:rsidP="00BF0B52">
      <w:pPr>
        <w:rPr>
          <w:sz w:val="22"/>
        </w:rPr>
      </w:pPr>
      <w:r>
        <w:rPr>
          <w:rFonts w:hint="eastAsia"/>
          <w:sz w:val="22"/>
        </w:rPr>
        <w:t>落札となるべき同価格の入札をした者２者</w:t>
      </w:r>
    </w:p>
    <w:p w14:paraId="158CB201" w14:textId="77777777" w:rsidR="00BF0B52" w:rsidRDefault="00BF0B52" w:rsidP="00BF0B52">
      <w:pPr>
        <w:rPr>
          <w:sz w:val="22"/>
        </w:rPr>
      </w:pPr>
      <w:r>
        <w:rPr>
          <w:rFonts w:hint="eastAsia"/>
          <w:sz w:val="22"/>
        </w:rPr>
        <w:t>以上ある時に、記載された番号等を基に落</w:t>
      </w:r>
    </w:p>
    <w:p w14:paraId="51959107" w14:textId="77777777" w:rsidR="00BF0B52" w:rsidRDefault="00BF0B52" w:rsidP="00BF0B52">
      <w:pPr>
        <w:rPr>
          <w:sz w:val="22"/>
        </w:rPr>
      </w:pPr>
      <w:r>
        <w:rPr>
          <w:rFonts w:hint="eastAsia"/>
          <w:sz w:val="22"/>
        </w:rPr>
        <w:t>札者を決定します。</w:t>
      </w:r>
    </w:p>
    <w:p w14:paraId="71E98A03" w14:textId="77777777" w:rsidR="00BF0B52" w:rsidRDefault="00BF0B52" w:rsidP="00BF0B52">
      <w:pPr>
        <w:rPr>
          <w:sz w:val="22"/>
        </w:rPr>
      </w:pPr>
      <w:r>
        <w:rPr>
          <w:rFonts w:hint="eastAsia"/>
          <w:sz w:val="22"/>
        </w:rPr>
        <w:t>任意の３桁の数字を</w:t>
      </w:r>
      <w:r w:rsidRPr="00E11AB9">
        <w:rPr>
          <w:rFonts w:hint="eastAsia"/>
          <w:b/>
          <w:bCs/>
          <w:sz w:val="22"/>
          <w:u w:val="single"/>
        </w:rPr>
        <w:t>必ず</w:t>
      </w:r>
      <w:r>
        <w:rPr>
          <w:rFonts w:hint="eastAsia"/>
          <w:sz w:val="22"/>
        </w:rPr>
        <w:t>記載してください。</w:t>
      </w:r>
    </w:p>
    <w:p w14:paraId="32F4C05C" w14:textId="77777777" w:rsidR="00C9624F" w:rsidRPr="00BF0B52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1397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2707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2B8"/>
    <w:rsid w:val="00BE58D4"/>
    <w:rsid w:val="00BE6320"/>
    <w:rsid w:val="00BF0B52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146B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D5221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57727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F84BCC-40BE-41A8-A151-0D7A78C1D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入江　達也</cp:lastModifiedBy>
  <cp:revision>4</cp:revision>
  <cp:lastPrinted>2025-02-13T05:36:00Z</cp:lastPrinted>
  <dcterms:created xsi:type="dcterms:W3CDTF">2025-05-16T06:49:00Z</dcterms:created>
  <dcterms:modified xsi:type="dcterms:W3CDTF">2026-03-27T07:09:00Z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