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A910" w14:textId="6B62A078" w:rsidR="00B048E2" w:rsidRPr="00D3643F" w:rsidRDefault="00B048E2">
      <w:pPr>
        <w:rPr>
          <w:rFonts w:asciiTheme="majorEastAsia" w:eastAsiaTheme="majorEastAsia" w:hAnsiTheme="majorEastAsia"/>
          <w:lang w:eastAsia="zh-CN"/>
        </w:rPr>
      </w:pPr>
      <w:r w:rsidRPr="00D3643F">
        <w:rPr>
          <w:rFonts w:asciiTheme="majorEastAsia" w:eastAsiaTheme="majorEastAsia" w:hAnsiTheme="majorEastAsia" w:hint="eastAsia"/>
          <w:lang w:eastAsia="zh-CN"/>
        </w:rPr>
        <w:t>（様式</w:t>
      </w:r>
      <w:r w:rsidR="00EE2009" w:rsidRPr="00D3643F">
        <w:rPr>
          <w:rFonts w:asciiTheme="majorEastAsia" w:eastAsiaTheme="majorEastAsia" w:hAnsiTheme="majorEastAsia" w:hint="eastAsia"/>
          <w:lang w:eastAsia="zh-CN"/>
        </w:rPr>
        <w:t>第</w:t>
      </w:r>
      <w:r w:rsidR="00261157">
        <w:rPr>
          <w:rFonts w:asciiTheme="majorEastAsia" w:eastAsiaTheme="majorEastAsia" w:hAnsiTheme="majorEastAsia" w:hint="eastAsia"/>
          <w:lang w:eastAsia="zh-CN"/>
        </w:rPr>
        <w:t>５</w:t>
      </w:r>
      <w:r w:rsidRPr="00D3643F">
        <w:rPr>
          <w:rFonts w:asciiTheme="majorEastAsia" w:eastAsiaTheme="majorEastAsia" w:hAnsiTheme="majorEastAsia" w:hint="eastAsia"/>
          <w:lang w:eastAsia="zh-CN"/>
        </w:rPr>
        <w:t>号）</w:t>
      </w:r>
    </w:p>
    <w:p w14:paraId="767682DB" w14:textId="2328E105" w:rsidR="00982088" w:rsidRPr="00D3643F" w:rsidRDefault="00B048E2" w:rsidP="00B048E2">
      <w:pPr>
        <w:jc w:val="center"/>
        <w:rPr>
          <w:rFonts w:asciiTheme="majorEastAsia" w:eastAsiaTheme="majorEastAsia" w:hAnsiTheme="majorEastAsia"/>
          <w:sz w:val="28"/>
          <w:szCs w:val="28"/>
          <w:lang w:eastAsia="zh-CN"/>
        </w:rPr>
      </w:pPr>
      <w:r w:rsidRPr="00D3643F">
        <w:rPr>
          <w:rFonts w:asciiTheme="majorEastAsia" w:eastAsiaTheme="majorEastAsia" w:hAnsiTheme="majorEastAsia" w:hint="eastAsia"/>
          <w:sz w:val="28"/>
          <w:szCs w:val="28"/>
          <w:lang w:eastAsia="zh-CN"/>
        </w:rPr>
        <w:t>技術提案書</w:t>
      </w:r>
      <w:r w:rsidR="00523AB1">
        <w:rPr>
          <w:rFonts w:asciiTheme="majorEastAsia" w:eastAsiaTheme="majorEastAsia" w:hAnsiTheme="majorEastAsia" w:hint="eastAsia"/>
          <w:sz w:val="28"/>
          <w:szCs w:val="28"/>
          <w:lang w:eastAsia="zh-CN"/>
        </w:rPr>
        <w:t>要旨</w:t>
      </w:r>
    </w:p>
    <w:tbl>
      <w:tblPr>
        <w:tblStyle w:val="a3"/>
        <w:tblW w:w="0" w:type="auto"/>
        <w:tblInd w:w="2943" w:type="dxa"/>
        <w:tblLook w:val="04A0" w:firstRow="1" w:lastRow="0" w:firstColumn="1" w:lastColumn="0" w:noHBand="0" w:noVBand="1"/>
      </w:tblPr>
      <w:tblGrid>
        <w:gridCol w:w="1560"/>
        <w:gridCol w:w="5244"/>
      </w:tblGrid>
      <w:tr w:rsidR="00B048E2" w:rsidRPr="00D3643F" w14:paraId="13122B5F" w14:textId="77777777" w:rsidTr="00B048E2">
        <w:trPr>
          <w:trHeight w:val="522"/>
        </w:trPr>
        <w:tc>
          <w:tcPr>
            <w:tcW w:w="1560" w:type="dxa"/>
            <w:vAlign w:val="center"/>
          </w:tcPr>
          <w:p w14:paraId="3B8706AB" w14:textId="77777777" w:rsidR="00B048E2" w:rsidRPr="00D3643F" w:rsidRDefault="00B048E2" w:rsidP="00B048E2">
            <w:pPr>
              <w:rPr>
                <w:rFonts w:asciiTheme="majorEastAsia" w:eastAsiaTheme="majorEastAsia" w:hAnsiTheme="majorEastAsia"/>
                <w:sz w:val="28"/>
                <w:szCs w:val="28"/>
              </w:rPr>
            </w:pPr>
            <w:r w:rsidRPr="00D3643F">
              <w:rPr>
                <w:rFonts w:asciiTheme="majorEastAsia" w:eastAsiaTheme="majorEastAsia" w:hAnsiTheme="majorEastAsia" w:cs="MS-Mincho" w:hint="eastAsia"/>
                <w:kern w:val="0"/>
                <w:szCs w:val="21"/>
              </w:rPr>
              <w:t>商号又は名称</w:t>
            </w:r>
          </w:p>
        </w:tc>
        <w:tc>
          <w:tcPr>
            <w:tcW w:w="5244" w:type="dxa"/>
            <w:vAlign w:val="center"/>
          </w:tcPr>
          <w:p w14:paraId="46179DEB" w14:textId="77777777" w:rsidR="00B048E2" w:rsidRPr="00D3643F" w:rsidRDefault="00B048E2" w:rsidP="00B048E2">
            <w:pPr>
              <w:rPr>
                <w:rFonts w:asciiTheme="majorEastAsia" w:eastAsiaTheme="majorEastAsia" w:hAnsiTheme="majorEastAsia"/>
                <w:sz w:val="28"/>
                <w:szCs w:val="28"/>
              </w:rPr>
            </w:pPr>
          </w:p>
        </w:tc>
      </w:tr>
    </w:tbl>
    <w:p w14:paraId="2D061E5E" w14:textId="77777777" w:rsidR="00C051D8" w:rsidRDefault="00C051D8">
      <w:pPr>
        <w:rPr>
          <w:rFonts w:asciiTheme="majorEastAsia" w:eastAsiaTheme="majorEastAsia" w:hAnsiTheme="majorEastAsia"/>
          <w:sz w:val="22"/>
        </w:rPr>
      </w:pPr>
    </w:p>
    <w:p w14:paraId="3B169DAD" w14:textId="6D4C9991" w:rsidR="00B048E2" w:rsidRPr="0014646C" w:rsidRDefault="00B048E2">
      <w:pPr>
        <w:rPr>
          <w:rFonts w:asciiTheme="majorEastAsia" w:eastAsiaTheme="majorEastAsia" w:hAnsiTheme="majorEastAsia"/>
          <w:sz w:val="22"/>
        </w:rPr>
      </w:pPr>
      <w:r w:rsidRPr="0014646C">
        <w:rPr>
          <w:rFonts w:asciiTheme="majorEastAsia" w:eastAsiaTheme="majorEastAsia" w:hAnsiTheme="majorEastAsia" w:hint="eastAsia"/>
          <w:sz w:val="22"/>
        </w:rPr>
        <w:t>業務委託名：</w:t>
      </w:r>
      <w:r w:rsidR="00E92F5B">
        <w:rPr>
          <w:rFonts w:asciiTheme="majorEastAsia" w:eastAsiaTheme="majorEastAsia" w:hAnsiTheme="majorEastAsia" w:hint="eastAsia"/>
          <w:sz w:val="22"/>
        </w:rPr>
        <w:t>令和8年度熊本市移住促進プロモーション等実施業務委託</w:t>
      </w:r>
    </w:p>
    <w:tbl>
      <w:tblPr>
        <w:tblStyle w:val="a3"/>
        <w:tblW w:w="0" w:type="auto"/>
        <w:tblLook w:val="04A0" w:firstRow="1" w:lastRow="0" w:firstColumn="1" w:lastColumn="0" w:noHBand="0" w:noVBand="1"/>
      </w:tblPr>
      <w:tblGrid>
        <w:gridCol w:w="9836"/>
      </w:tblGrid>
      <w:tr w:rsidR="00063A03" w:rsidRPr="0014646C" w14:paraId="6FC7AD16" w14:textId="77777777" w:rsidTr="007C6252">
        <w:trPr>
          <w:trHeight w:val="397"/>
        </w:trPr>
        <w:tc>
          <w:tcPr>
            <w:tcW w:w="9836" w:type="dxa"/>
            <w:tcBorders>
              <w:bottom w:val="single" w:sz="4" w:space="0" w:color="auto"/>
            </w:tcBorders>
            <w:shd w:val="clear" w:color="auto" w:fill="D9D9D9" w:themeFill="background1" w:themeFillShade="D9"/>
            <w:vAlign w:val="center"/>
          </w:tcPr>
          <w:p w14:paraId="6DABB83B" w14:textId="67CC0827" w:rsidR="00063A03" w:rsidRPr="0014646C" w:rsidRDefault="00063A03" w:rsidP="00FF1CC6">
            <w:pPr>
              <w:rPr>
                <w:rFonts w:asciiTheme="majorEastAsia" w:eastAsiaTheme="majorEastAsia" w:hAnsiTheme="majorEastAsia"/>
                <w:sz w:val="22"/>
              </w:rPr>
            </w:pPr>
            <w:r w:rsidRPr="0014646C">
              <w:rPr>
                <w:rFonts w:asciiTheme="majorEastAsia" w:eastAsiaTheme="majorEastAsia" w:hAnsiTheme="majorEastAsia" w:hint="eastAsia"/>
                <w:sz w:val="22"/>
              </w:rPr>
              <w:t>１</w:t>
            </w:r>
            <w:r w:rsidR="00731C3C">
              <w:rPr>
                <w:rFonts w:asciiTheme="majorEastAsia" w:eastAsiaTheme="majorEastAsia" w:hAnsiTheme="majorEastAsia" w:hint="eastAsia"/>
                <w:sz w:val="22"/>
              </w:rPr>
              <w:t xml:space="preserve">　</w:t>
            </w:r>
            <w:r w:rsidR="00435717">
              <w:rPr>
                <w:rFonts w:ascii="ＭＳ ゴシック" w:eastAsia="ＭＳ ゴシック" w:hAnsi="ＭＳ ゴシック" w:hint="eastAsia"/>
                <w:color w:val="000000" w:themeColor="text1"/>
                <w:szCs w:val="21"/>
              </w:rPr>
              <w:t>基本事項</w:t>
            </w:r>
          </w:p>
        </w:tc>
      </w:tr>
      <w:tr w:rsidR="00063A03" w:rsidRPr="0014646C" w14:paraId="6BCAA4A6" w14:textId="77777777" w:rsidTr="007D763D">
        <w:trPr>
          <w:trHeight w:val="1092"/>
        </w:trPr>
        <w:tc>
          <w:tcPr>
            <w:tcW w:w="9836" w:type="dxa"/>
            <w:tcBorders>
              <w:bottom w:val="single" w:sz="4" w:space="0" w:color="auto"/>
            </w:tcBorders>
            <w:shd w:val="clear" w:color="auto" w:fill="auto"/>
          </w:tcPr>
          <w:p w14:paraId="2ADA26AE" w14:textId="47A83A26" w:rsidR="00E66CD1" w:rsidRPr="000245E7" w:rsidRDefault="00E66CD1" w:rsidP="007C6252">
            <w:pPr>
              <w:snapToGrid w:val="0"/>
              <w:rPr>
                <w:rFonts w:asciiTheme="majorEastAsia" w:eastAsiaTheme="majorEastAsia" w:hAnsiTheme="majorEastAsia"/>
                <w:color w:val="808080" w:themeColor="background1" w:themeShade="80"/>
                <w:sz w:val="20"/>
                <w:szCs w:val="20"/>
              </w:rPr>
            </w:pPr>
            <w:r w:rsidRPr="000245E7">
              <w:rPr>
                <w:rFonts w:asciiTheme="majorEastAsia" w:eastAsiaTheme="majorEastAsia" w:hAnsiTheme="majorEastAsia" w:hint="eastAsia"/>
                <w:color w:val="808080" w:themeColor="background1" w:themeShade="80"/>
                <w:sz w:val="20"/>
                <w:szCs w:val="20"/>
              </w:rPr>
              <w:t>※以下の観点を含め、</w:t>
            </w:r>
            <w:r w:rsidR="000245E7" w:rsidRPr="000245E7">
              <w:rPr>
                <w:rFonts w:asciiTheme="majorEastAsia" w:eastAsiaTheme="majorEastAsia" w:hAnsiTheme="majorEastAsia" w:hint="eastAsia"/>
                <w:color w:val="808080" w:themeColor="background1" w:themeShade="80"/>
                <w:sz w:val="20"/>
                <w:szCs w:val="20"/>
              </w:rPr>
              <w:t>スケジュール等の基本事項</w:t>
            </w:r>
            <w:r w:rsidRPr="000245E7">
              <w:rPr>
                <w:rFonts w:asciiTheme="majorEastAsia" w:eastAsiaTheme="majorEastAsia" w:hAnsiTheme="majorEastAsia" w:hint="eastAsia"/>
                <w:color w:val="808080" w:themeColor="background1" w:themeShade="80"/>
                <w:sz w:val="20"/>
                <w:szCs w:val="20"/>
              </w:rPr>
              <w:t>を</w:t>
            </w:r>
            <w:r w:rsidR="00523AB1">
              <w:rPr>
                <w:rFonts w:asciiTheme="majorEastAsia" w:eastAsiaTheme="majorEastAsia" w:hAnsiTheme="majorEastAsia" w:hint="eastAsia"/>
                <w:color w:val="808080" w:themeColor="background1" w:themeShade="80"/>
                <w:sz w:val="20"/>
                <w:szCs w:val="20"/>
              </w:rPr>
              <w:t>簡潔</w:t>
            </w:r>
            <w:r w:rsidRPr="000245E7">
              <w:rPr>
                <w:rFonts w:asciiTheme="majorEastAsia" w:eastAsiaTheme="majorEastAsia" w:hAnsiTheme="majorEastAsia" w:hint="eastAsia"/>
                <w:color w:val="808080" w:themeColor="background1" w:themeShade="80"/>
                <w:sz w:val="20"/>
                <w:szCs w:val="20"/>
              </w:rPr>
              <w:t>に記載してください。</w:t>
            </w:r>
          </w:p>
          <w:p w14:paraId="0BF1528B" w14:textId="77777777" w:rsidR="00523AB1" w:rsidRPr="00523AB1" w:rsidRDefault="00523AB1" w:rsidP="00523AB1">
            <w:pPr>
              <w:snapToGrid w:val="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業務を確実に実施できるスケジュールとなっているか。</w:t>
            </w:r>
          </w:p>
          <w:p w14:paraId="43F84981" w14:textId="77777777" w:rsidR="00523AB1" w:rsidRPr="00523AB1" w:rsidRDefault="00523AB1" w:rsidP="00523AB1">
            <w:pPr>
              <w:snapToGrid w:val="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業務を円滑に運営できる人員配置・役割分担・組織体制となっているか。</w:t>
            </w:r>
          </w:p>
          <w:p w14:paraId="2728BDBF" w14:textId="77777777" w:rsidR="00523AB1" w:rsidRPr="00523AB1" w:rsidRDefault="00523AB1" w:rsidP="00523AB1">
            <w:pPr>
              <w:snapToGrid w:val="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移住プロモーション等の実績があり、本事業での実績が期待できるか。</w:t>
            </w:r>
          </w:p>
          <w:p w14:paraId="1A8E9A85" w14:textId="610400BB" w:rsidR="000245E7" w:rsidRPr="000245E7" w:rsidRDefault="00523AB1" w:rsidP="00523AB1">
            <w:pPr>
              <w:snapToGrid w:val="0"/>
              <w:rPr>
                <w:rFonts w:asciiTheme="majorEastAsia" w:eastAsiaTheme="majorEastAsia" w:hAnsiTheme="majorEastAsia"/>
                <w:color w:val="808080" w:themeColor="background1" w:themeShade="80"/>
                <w:sz w:val="18"/>
                <w:szCs w:val="18"/>
              </w:rPr>
            </w:pPr>
            <w:r w:rsidRPr="00523AB1">
              <w:rPr>
                <w:rFonts w:asciiTheme="majorEastAsia" w:eastAsiaTheme="majorEastAsia" w:hAnsiTheme="majorEastAsia" w:hint="eastAsia"/>
                <w:color w:val="808080" w:themeColor="background1" w:themeShade="80"/>
                <w:sz w:val="20"/>
                <w:szCs w:val="20"/>
              </w:rPr>
              <w:t>○　定期的な協議・報告方法が整理され、市と円滑に連携できる体制となっているか。</w:t>
            </w:r>
          </w:p>
        </w:tc>
      </w:tr>
      <w:tr w:rsidR="003E254B" w:rsidRPr="0014646C" w14:paraId="2E5787BC" w14:textId="77777777" w:rsidTr="007C6252">
        <w:trPr>
          <w:trHeight w:val="397"/>
        </w:trPr>
        <w:tc>
          <w:tcPr>
            <w:tcW w:w="9836" w:type="dxa"/>
            <w:tcBorders>
              <w:bottom w:val="single" w:sz="4" w:space="0" w:color="auto"/>
            </w:tcBorders>
            <w:shd w:val="clear" w:color="auto" w:fill="D9D9D9" w:themeFill="background1" w:themeFillShade="D9"/>
            <w:vAlign w:val="center"/>
          </w:tcPr>
          <w:p w14:paraId="581B6752" w14:textId="3C465BE6" w:rsidR="003E254B" w:rsidRPr="0014646C" w:rsidRDefault="003E254B" w:rsidP="00853B89">
            <w:pPr>
              <w:rPr>
                <w:rFonts w:asciiTheme="majorEastAsia" w:eastAsiaTheme="majorEastAsia" w:hAnsiTheme="majorEastAsia"/>
                <w:sz w:val="22"/>
              </w:rPr>
            </w:pPr>
            <w:r w:rsidRPr="0014646C">
              <w:rPr>
                <w:rFonts w:asciiTheme="majorEastAsia" w:eastAsiaTheme="majorEastAsia" w:hAnsiTheme="majorEastAsia" w:hint="eastAsia"/>
                <w:sz w:val="22"/>
              </w:rPr>
              <w:t>２</w:t>
            </w:r>
            <w:r w:rsidR="00731C3C">
              <w:rPr>
                <w:rFonts w:asciiTheme="majorEastAsia" w:eastAsiaTheme="majorEastAsia" w:hAnsiTheme="majorEastAsia" w:hint="eastAsia"/>
                <w:sz w:val="22"/>
              </w:rPr>
              <w:t xml:space="preserve">　</w:t>
            </w:r>
            <w:r w:rsidR="00523AB1" w:rsidRPr="00523AB1">
              <w:rPr>
                <w:rFonts w:ascii="ＭＳ ゴシック" w:eastAsia="ＭＳ ゴシック" w:hAnsi="ＭＳ ゴシック" w:hint="eastAsia"/>
                <w:color w:val="000000" w:themeColor="text1"/>
                <w:szCs w:val="21"/>
              </w:rPr>
              <w:t>サポートデスクの認知度向上とその利用促進につながるWEBプロモーション広報</w:t>
            </w:r>
          </w:p>
        </w:tc>
      </w:tr>
      <w:tr w:rsidR="003E254B" w:rsidRPr="0014646C" w14:paraId="52A1420E" w14:textId="77777777" w:rsidTr="007D763D">
        <w:trPr>
          <w:trHeight w:val="850"/>
        </w:trPr>
        <w:tc>
          <w:tcPr>
            <w:tcW w:w="9836" w:type="dxa"/>
            <w:tcBorders>
              <w:bottom w:val="single" w:sz="4" w:space="0" w:color="auto"/>
            </w:tcBorders>
            <w:shd w:val="clear" w:color="auto" w:fill="auto"/>
          </w:tcPr>
          <w:p w14:paraId="0BF5B3D6" w14:textId="1A7AA106" w:rsidR="00A970CF" w:rsidRPr="000245E7" w:rsidRDefault="00A970CF" w:rsidP="007C6252">
            <w:pPr>
              <w:snapToGrid w:val="0"/>
              <w:ind w:left="200" w:hangingChars="100" w:hanging="200"/>
              <w:rPr>
                <w:rFonts w:asciiTheme="majorEastAsia" w:eastAsiaTheme="majorEastAsia" w:hAnsiTheme="majorEastAsia"/>
                <w:color w:val="808080" w:themeColor="background1" w:themeShade="80"/>
                <w:sz w:val="20"/>
                <w:szCs w:val="20"/>
              </w:rPr>
            </w:pPr>
            <w:r w:rsidRPr="000245E7">
              <w:rPr>
                <w:rFonts w:asciiTheme="majorEastAsia" w:eastAsiaTheme="majorEastAsia" w:hAnsiTheme="majorEastAsia" w:hint="eastAsia"/>
                <w:color w:val="808080" w:themeColor="background1" w:themeShade="80"/>
                <w:sz w:val="20"/>
                <w:szCs w:val="20"/>
              </w:rPr>
              <w:t>※以下の観点を含め、提案内容を</w:t>
            </w:r>
            <w:r w:rsidR="00523AB1">
              <w:rPr>
                <w:rFonts w:asciiTheme="majorEastAsia" w:eastAsiaTheme="majorEastAsia" w:hAnsiTheme="majorEastAsia" w:hint="eastAsia"/>
                <w:color w:val="808080" w:themeColor="background1" w:themeShade="80"/>
                <w:sz w:val="20"/>
                <w:szCs w:val="20"/>
              </w:rPr>
              <w:t>簡潔</w:t>
            </w:r>
            <w:r w:rsidRPr="000245E7">
              <w:rPr>
                <w:rFonts w:asciiTheme="majorEastAsia" w:eastAsiaTheme="majorEastAsia" w:hAnsiTheme="majorEastAsia" w:hint="eastAsia"/>
                <w:color w:val="808080" w:themeColor="background1" w:themeShade="80"/>
                <w:sz w:val="20"/>
                <w:szCs w:val="20"/>
              </w:rPr>
              <w:t>に記載してください。</w:t>
            </w:r>
          </w:p>
          <w:p w14:paraId="06B3D814" w14:textId="77777777" w:rsidR="00523AB1" w:rsidRPr="00523AB1" w:rsidRDefault="00523AB1" w:rsidP="00523AB1">
            <w:pPr>
              <w:snapToGrid w:val="0"/>
              <w:ind w:left="200" w:hangingChars="100" w:hanging="20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ターゲットの関心や行動特性を踏まえた広報設計となっているか。</w:t>
            </w:r>
          </w:p>
          <w:p w14:paraId="3C75269F" w14:textId="77777777" w:rsidR="00523AB1" w:rsidRPr="00523AB1" w:rsidRDefault="00523AB1" w:rsidP="00523AB1">
            <w:pPr>
              <w:snapToGrid w:val="0"/>
              <w:ind w:left="200" w:hangingChars="100" w:hanging="20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広報期間は継続的なスケジュールとなっているか。</w:t>
            </w:r>
          </w:p>
          <w:p w14:paraId="755773CE" w14:textId="77777777" w:rsidR="00523AB1" w:rsidRPr="00523AB1" w:rsidRDefault="00523AB1" w:rsidP="00523AB1">
            <w:pPr>
              <w:snapToGrid w:val="0"/>
              <w:ind w:left="200" w:hangingChars="100" w:hanging="20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Instagram、LINE、WEB広告等について、理由を付して提案されており、効果的な広報となっているか。</w:t>
            </w:r>
          </w:p>
          <w:p w14:paraId="03BF07F7" w14:textId="3702A211" w:rsidR="000245E7" w:rsidRPr="007C6252" w:rsidRDefault="00523AB1" w:rsidP="00523AB1">
            <w:pPr>
              <w:snapToGrid w:val="0"/>
              <w:ind w:left="200" w:hangingChars="100" w:hanging="200"/>
              <w:rPr>
                <w:rFonts w:asciiTheme="majorEastAsia" w:eastAsiaTheme="majorEastAsia" w:hAnsiTheme="majorEastAsia"/>
                <w:sz w:val="20"/>
                <w:szCs w:val="20"/>
              </w:rPr>
            </w:pPr>
            <w:r w:rsidRPr="00523AB1">
              <w:rPr>
                <w:rFonts w:asciiTheme="majorEastAsia" w:eastAsiaTheme="majorEastAsia" w:hAnsiTheme="majorEastAsia" w:hint="eastAsia"/>
                <w:color w:val="808080" w:themeColor="background1" w:themeShade="80"/>
                <w:sz w:val="20"/>
                <w:szCs w:val="20"/>
              </w:rPr>
              <w:t>○　広告から移住サイト、サポートデスク登録までの流れが分かりやすく設計されているか。</w:t>
            </w:r>
          </w:p>
        </w:tc>
      </w:tr>
      <w:tr w:rsidR="00063A03" w:rsidRPr="0014646C" w14:paraId="5650D5B4" w14:textId="77777777" w:rsidTr="007C6252">
        <w:trPr>
          <w:trHeight w:val="397"/>
        </w:trPr>
        <w:tc>
          <w:tcPr>
            <w:tcW w:w="9836" w:type="dxa"/>
            <w:tcBorders>
              <w:bottom w:val="single" w:sz="4" w:space="0" w:color="auto"/>
            </w:tcBorders>
            <w:shd w:val="clear" w:color="auto" w:fill="D9D9D9" w:themeFill="background1" w:themeFillShade="D9"/>
            <w:vAlign w:val="center"/>
          </w:tcPr>
          <w:p w14:paraId="0F6FFD30" w14:textId="3DF8FFDA" w:rsidR="00063A03" w:rsidRPr="005E73E4" w:rsidRDefault="00731C3C" w:rsidP="001778CC">
            <w:pPr>
              <w:rPr>
                <w:rFonts w:asciiTheme="majorEastAsia" w:eastAsiaTheme="majorEastAsia" w:hAnsiTheme="majorEastAsia"/>
                <w:sz w:val="22"/>
              </w:rPr>
            </w:pPr>
            <w:r w:rsidRPr="005E73E4">
              <w:rPr>
                <w:rFonts w:asciiTheme="majorEastAsia" w:eastAsiaTheme="majorEastAsia" w:hAnsiTheme="majorEastAsia" w:hint="eastAsia"/>
                <w:sz w:val="22"/>
              </w:rPr>
              <w:t xml:space="preserve">３　</w:t>
            </w:r>
            <w:r w:rsidR="00523AB1" w:rsidRPr="00523AB1">
              <w:rPr>
                <w:rFonts w:ascii="ＭＳ ゴシック" w:eastAsia="ＭＳ ゴシック" w:hAnsi="ＭＳ ゴシック" w:hint="eastAsia"/>
                <w:color w:val="000000" w:themeColor="text1"/>
                <w:szCs w:val="21"/>
              </w:rPr>
              <w:t>移住イベントの実施運営</w:t>
            </w:r>
          </w:p>
        </w:tc>
      </w:tr>
      <w:tr w:rsidR="00B54B8A" w:rsidRPr="0014646C" w14:paraId="6EBFEEFB" w14:textId="77777777" w:rsidTr="007D763D">
        <w:trPr>
          <w:trHeight w:val="1145"/>
        </w:trPr>
        <w:tc>
          <w:tcPr>
            <w:tcW w:w="9836" w:type="dxa"/>
            <w:tcBorders>
              <w:bottom w:val="single" w:sz="4" w:space="0" w:color="auto"/>
            </w:tcBorders>
            <w:shd w:val="clear" w:color="auto" w:fill="auto"/>
          </w:tcPr>
          <w:p w14:paraId="59FF8BF1" w14:textId="709E28EA" w:rsidR="00A970CF" w:rsidRDefault="00A970CF" w:rsidP="007C6252">
            <w:pPr>
              <w:snapToGrid w:val="0"/>
              <w:rPr>
                <w:rFonts w:asciiTheme="majorEastAsia" w:eastAsiaTheme="majorEastAsia" w:hAnsiTheme="majorEastAsia"/>
                <w:color w:val="7F7F7F" w:themeColor="text1" w:themeTint="80"/>
                <w:sz w:val="20"/>
                <w:szCs w:val="20"/>
              </w:rPr>
            </w:pPr>
            <w:r w:rsidRPr="00EE141C">
              <w:rPr>
                <w:rFonts w:asciiTheme="majorEastAsia" w:eastAsiaTheme="majorEastAsia" w:hAnsiTheme="majorEastAsia" w:hint="eastAsia"/>
                <w:color w:val="7F7F7F" w:themeColor="text1" w:themeTint="80"/>
                <w:sz w:val="20"/>
                <w:szCs w:val="20"/>
              </w:rPr>
              <w:t>※以下の観点を含め、提案内容を</w:t>
            </w:r>
            <w:r w:rsidR="00523AB1">
              <w:rPr>
                <w:rFonts w:asciiTheme="majorEastAsia" w:eastAsiaTheme="majorEastAsia" w:hAnsiTheme="majorEastAsia" w:hint="eastAsia"/>
                <w:color w:val="7F7F7F" w:themeColor="text1" w:themeTint="80"/>
                <w:sz w:val="20"/>
                <w:szCs w:val="20"/>
              </w:rPr>
              <w:t>簡潔</w:t>
            </w:r>
            <w:r>
              <w:rPr>
                <w:rFonts w:asciiTheme="majorEastAsia" w:eastAsiaTheme="majorEastAsia" w:hAnsiTheme="majorEastAsia" w:hint="eastAsia"/>
                <w:color w:val="7F7F7F" w:themeColor="text1" w:themeTint="80"/>
                <w:sz w:val="20"/>
                <w:szCs w:val="20"/>
              </w:rPr>
              <w:t>に</w:t>
            </w:r>
            <w:r w:rsidRPr="00EE141C">
              <w:rPr>
                <w:rFonts w:asciiTheme="majorEastAsia" w:eastAsiaTheme="majorEastAsia" w:hAnsiTheme="majorEastAsia" w:hint="eastAsia"/>
                <w:color w:val="7F7F7F" w:themeColor="text1" w:themeTint="80"/>
                <w:sz w:val="20"/>
                <w:szCs w:val="20"/>
              </w:rPr>
              <w:t>記載してください。</w:t>
            </w:r>
          </w:p>
          <w:p w14:paraId="1E730B33" w14:textId="77777777" w:rsidR="00523AB1" w:rsidRPr="00523AB1" w:rsidRDefault="00523AB1" w:rsidP="00523AB1">
            <w:pPr>
              <w:snapToGrid w:val="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運営体制、動線、スタッフ配置などが示され、円滑なイベント開催が設計されているか。</w:t>
            </w:r>
          </w:p>
          <w:p w14:paraId="3E8172F4" w14:textId="77777777" w:rsidR="00523AB1" w:rsidRPr="00523AB1" w:rsidRDefault="00523AB1" w:rsidP="00523AB1">
            <w:pPr>
              <w:snapToGrid w:val="0"/>
              <w:ind w:left="400" w:hangingChars="200" w:hanging="4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イベントの日時、開催場所、実施内容について、理由を付して提案されており、移住意向及び熊本市への関心の引き上げにつながるイベント構成が提案されているか。</w:t>
            </w:r>
          </w:p>
          <w:p w14:paraId="0723C2CD" w14:textId="52E78A27" w:rsidR="00523AB1" w:rsidRPr="00523AB1" w:rsidRDefault="00523AB1" w:rsidP="00523AB1">
            <w:pPr>
              <w:snapToGrid w:val="0"/>
              <w:ind w:left="400" w:hangingChars="200" w:hanging="4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xml:space="preserve">○ </w:t>
            </w:r>
            <w:r>
              <w:rPr>
                <w:rFonts w:asciiTheme="majorEastAsia" w:eastAsiaTheme="majorEastAsia" w:hAnsiTheme="majorEastAsia" w:hint="eastAsia"/>
                <w:color w:val="7F7F7F" w:themeColor="text1" w:themeTint="80"/>
                <w:sz w:val="20"/>
                <w:szCs w:val="20"/>
              </w:rPr>
              <w:t xml:space="preserve"> </w:t>
            </w:r>
            <w:r w:rsidRPr="00523AB1">
              <w:rPr>
                <w:rFonts w:asciiTheme="majorEastAsia" w:eastAsiaTheme="majorEastAsia" w:hAnsiTheme="majorEastAsia" w:hint="eastAsia"/>
                <w:color w:val="7F7F7F" w:themeColor="text1" w:themeTint="80"/>
                <w:sz w:val="20"/>
                <w:szCs w:val="20"/>
              </w:rPr>
              <w:t>立地や人の動線等を踏まえ、事前申込者だけでなく、当日の通行客等の飛び入り参加も期待でき、多くの人が気軽に立ち寄りやすい会場が具体的に提案されているか。</w:t>
            </w:r>
          </w:p>
          <w:p w14:paraId="2D7EA656" w14:textId="01F4E2E1" w:rsidR="000245E7" w:rsidRPr="00435717" w:rsidRDefault="00523AB1" w:rsidP="00523AB1">
            <w:pPr>
              <w:snapToGrid w:val="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イベント内でSNS等への登録やサポートデスクへの登録につなげる具体的な仕掛けや工夫があるか。</w:t>
            </w:r>
          </w:p>
        </w:tc>
      </w:tr>
      <w:tr w:rsidR="00B048E2" w:rsidRPr="0014646C" w14:paraId="3751A470" w14:textId="77777777" w:rsidTr="007C6252">
        <w:trPr>
          <w:trHeight w:val="397"/>
        </w:trPr>
        <w:tc>
          <w:tcPr>
            <w:tcW w:w="9836" w:type="dxa"/>
            <w:shd w:val="clear" w:color="auto" w:fill="D9D9D9" w:themeFill="background1" w:themeFillShade="D9"/>
            <w:vAlign w:val="center"/>
          </w:tcPr>
          <w:p w14:paraId="544006CC" w14:textId="1C7F42EE" w:rsidR="00B048E2" w:rsidRPr="005E73E4" w:rsidRDefault="003E254B" w:rsidP="007C6252">
            <w:pPr>
              <w:snapToGrid w:val="0"/>
              <w:rPr>
                <w:rFonts w:asciiTheme="majorEastAsia" w:eastAsiaTheme="majorEastAsia" w:hAnsiTheme="majorEastAsia"/>
                <w:sz w:val="22"/>
              </w:rPr>
            </w:pPr>
            <w:r w:rsidRPr="005E73E4">
              <w:rPr>
                <w:rFonts w:asciiTheme="majorEastAsia" w:eastAsiaTheme="majorEastAsia" w:hAnsiTheme="majorEastAsia" w:hint="eastAsia"/>
                <w:sz w:val="22"/>
              </w:rPr>
              <w:t>４</w:t>
            </w:r>
            <w:r w:rsidR="00731C3C" w:rsidRPr="005E73E4">
              <w:rPr>
                <w:rFonts w:asciiTheme="majorEastAsia" w:eastAsiaTheme="majorEastAsia" w:hAnsiTheme="majorEastAsia" w:hint="eastAsia"/>
                <w:sz w:val="22"/>
              </w:rPr>
              <w:t xml:space="preserve">　</w:t>
            </w:r>
            <w:r w:rsidR="00523AB1" w:rsidRPr="00523AB1">
              <w:rPr>
                <w:rFonts w:ascii="ＭＳ ゴシック" w:eastAsia="ＭＳ ゴシック" w:hAnsi="ＭＳ ゴシック" w:hint="eastAsia"/>
                <w:color w:val="000000" w:themeColor="text1"/>
                <w:szCs w:val="21"/>
              </w:rPr>
              <w:t>移住セミナーの実施運営</w:t>
            </w:r>
          </w:p>
        </w:tc>
      </w:tr>
      <w:tr w:rsidR="005E3DAA" w:rsidRPr="0014646C" w14:paraId="3EB98ABF" w14:textId="77777777" w:rsidTr="007C6252">
        <w:trPr>
          <w:trHeight w:val="1072"/>
        </w:trPr>
        <w:tc>
          <w:tcPr>
            <w:tcW w:w="9836" w:type="dxa"/>
            <w:tcBorders>
              <w:bottom w:val="single" w:sz="4" w:space="0" w:color="auto"/>
            </w:tcBorders>
            <w:shd w:val="clear" w:color="auto" w:fill="auto"/>
          </w:tcPr>
          <w:p w14:paraId="063D3944" w14:textId="64F7E4CE" w:rsidR="00A970CF" w:rsidRDefault="00A970CF" w:rsidP="00A970CF">
            <w:pPr>
              <w:snapToGrid w:val="0"/>
              <w:rPr>
                <w:rFonts w:asciiTheme="majorEastAsia" w:eastAsiaTheme="majorEastAsia" w:hAnsiTheme="majorEastAsia"/>
                <w:color w:val="7F7F7F" w:themeColor="text1" w:themeTint="80"/>
                <w:sz w:val="20"/>
                <w:szCs w:val="20"/>
              </w:rPr>
            </w:pPr>
            <w:r w:rsidRPr="00EE141C">
              <w:rPr>
                <w:rFonts w:asciiTheme="majorEastAsia" w:eastAsiaTheme="majorEastAsia" w:hAnsiTheme="majorEastAsia" w:hint="eastAsia"/>
                <w:color w:val="7F7F7F" w:themeColor="text1" w:themeTint="80"/>
                <w:sz w:val="20"/>
                <w:szCs w:val="20"/>
              </w:rPr>
              <w:t>※以下の観点を含め、提案内容を</w:t>
            </w:r>
            <w:r w:rsidR="00523AB1">
              <w:rPr>
                <w:rFonts w:asciiTheme="majorEastAsia" w:eastAsiaTheme="majorEastAsia" w:hAnsiTheme="majorEastAsia" w:hint="eastAsia"/>
                <w:color w:val="7F7F7F" w:themeColor="text1" w:themeTint="80"/>
                <w:sz w:val="20"/>
                <w:szCs w:val="20"/>
              </w:rPr>
              <w:t>簡潔</w:t>
            </w:r>
            <w:r>
              <w:rPr>
                <w:rFonts w:asciiTheme="majorEastAsia" w:eastAsiaTheme="majorEastAsia" w:hAnsiTheme="majorEastAsia" w:hint="eastAsia"/>
                <w:color w:val="7F7F7F" w:themeColor="text1" w:themeTint="80"/>
                <w:sz w:val="20"/>
                <w:szCs w:val="20"/>
              </w:rPr>
              <w:t>に</w:t>
            </w:r>
            <w:r w:rsidRPr="00EE141C">
              <w:rPr>
                <w:rFonts w:asciiTheme="majorEastAsia" w:eastAsiaTheme="majorEastAsia" w:hAnsiTheme="majorEastAsia" w:hint="eastAsia"/>
                <w:color w:val="7F7F7F" w:themeColor="text1" w:themeTint="80"/>
                <w:sz w:val="20"/>
                <w:szCs w:val="20"/>
              </w:rPr>
              <w:t>記載してください。</w:t>
            </w:r>
          </w:p>
          <w:p w14:paraId="2DAE2FF8" w14:textId="77777777" w:rsidR="00523AB1" w:rsidRPr="00523AB1" w:rsidRDefault="00523AB1" w:rsidP="00523AB1">
            <w:pPr>
              <w:snapToGrid w:val="0"/>
              <w:ind w:left="200" w:hangingChars="100" w:hanging="2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具体的に移住を検討している方を対象とした内容構成になっているか。</w:t>
            </w:r>
          </w:p>
          <w:p w14:paraId="0E730614" w14:textId="77777777" w:rsidR="00523AB1" w:rsidRPr="00523AB1" w:rsidRDefault="00523AB1" w:rsidP="00523AB1">
            <w:pPr>
              <w:snapToGrid w:val="0"/>
              <w:ind w:left="200" w:hangingChars="100" w:hanging="2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セミナー後の個別相談やサポートデスクへの登録が意識されているか。</w:t>
            </w:r>
          </w:p>
          <w:p w14:paraId="400FF1BC" w14:textId="2486E6CC" w:rsidR="000245E7" w:rsidRPr="00A970CF" w:rsidRDefault="00523AB1" w:rsidP="00523AB1">
            <w:pPr>
              <w:snapToGrid w:val="0"/>
              <w:ind w:left="200" w:hangingChars="100" w:hanging="2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7F7F7F" w:themeColor="text1" w:themeTint="80"/>
                <w:sz w:val="20"/>
                <w:szCs w:val="20"/>
              </w:rPr>
              <w:t>○　参加者の移住意向・移住検討段階を引き上げる仕組みがあるか</w:t>
            </w:r>
            <w:r>
              <w:rPr>
                <w:rFonts w:asciiTheme="majorEastAsia" w:eastAsiaTheme="majorEastAsia" w:hAnsiTheme="majorEastAsia" w:hint="eastAsia"/>
                <w:color w:val="7F7F7F" w:themeColor="text1" w:themeTint="80"/>
                <w:sz w:val="20"/>
                <w:szCs w:val="20"/>
              </w:rPr>
              <w:t>。</w:t>
            </w:r>
          </w:p>
        </w:tc>
      </w:tr>
      <w:tr w:rsidR="00961165" w:rsidRPr="005E73E4" w14:paraId="7D492B93" w14:textId="77777777" w:rsidTr="008C2278">
        <w:trPr>
          <w:trHeight w:val="397"/>
        </w:trPr>
        <w:tc>
          <w:tcPr>
            <w:tcW w:w="9836" w:type="dxa"/>
            <w:shd w:val="clear" w:color="auto" w:fill="D9D9D9" w:themeFill="background1" w:themeFillShade="D9"/>
            <w:vAlign w:val="center"/>
          </w:tcPr>
          <w:p w14:paraId="50B2FAB7" w14:textId="7BD52989" w:rsidR="00961165" w:rsidRPr="005E73E4" w:rsidRDefault="00961165" w:rsidP="008C2278">
            <w:pPr>
              <w:snapToGrid w:val="0"/>
              <w:rPr>
                <w:rFonts w:asciiTheme="majorEastAsia" w:eastAsiaTheme="majorEastAsia" w:hAnsiTheme="majorEastAsia"/>
                <w:sz w:val="22"/>
              </w:rPr>
            </w:pPr>
            <w:r>
              <w:rPr>
                <w:rFonts w:asciiTheme="majorEastAsia" w:eastAsiaTheme="majorEastAsia" w:hAnsiTheme="majorEastAsia" w:hint="eastAsia"/>
                <w:sz w:val="22"/>
              </w:rPr>
              <w:t>５</w:t>
            </w:r>
            <w:r w:rsidRPr="005E73E4">
              <w:rPr>
                <w:rFonts w:asciiTheme="majorEastAsia" w:eastAsiaTheme="majorEastAsia" w:hAnsiTheme="majorEastAsia" w:hint="eastAsia"/>
                <w:sz w:val="22"/>
              </w:rPr>
              <w:t xml:space="preserve">　</w:t>
            </w:r>
            <w:r w:rsidR="00523AB1" w:rsidRPr="00523AB1">
              <w:rPr>
                <w:rFonts w:ascii="ＭＳ ゴシック" w:eastAsia="ＭＳ ゴシック" w:hAnsi="ＭＳ ゴシック" w:hint="eastAsia"/>
                <w:color w:val="000000" w:themeColor="text1"/>
                <w:szCs w:val="21"/>
              </w:rPr>
              <w:t>移住イベント等の集客</w:t>
            </w:r>
          </w:p>
        </w:tc>
      </w:tr>
      <w:tr w:rsidR="00961165" w:rsidRPr="00A970CF" w14:paraId="00C80C1B" w14:textId="77777777" w:rsidTr="005F5CE5">
        <w:trPr>
          <w:trHeight w:val="920"/>
        </w:trPr>
        <w:tc>
          <w:tcPr>
            <w:tcW w:w="9836" w:type="dxa"/>
          </w:tcPr>
          <w:p w14:paraId="7ADE9989" w14:textId="01642BDB" w:rsidR="00961165" w:rsidRPr="000245E7" w:rsidRDefault="00961165" w:rsidP="00961165">
            <w:pPr>
              <w:snapToGrid w:val="0"/>
              <w:rPr>
                <w:rFonts w:asciiTheme="majorEastAsia" w:eastAsiaTheme="majorEastAsia" w:hAnsiTheme="majorEastAsia"/>
                <w:color w:val="808080" w:themeColor="background1" w:themeShade="80"/>
                <w:sz w:val="20"/>
                <w:szCs w:val="20"/>
              </w:rPr>
            </w:pPr>
            <w:r w:rsidRPr="000245E7">
              <w:rPr>
                <w:rFonts w:asciiTheme="majorEastAsia" w:eastAsiaTheme="majorEastAsia" w:hAnsiTheme="majorEastAsia" w:hint="eastAsia"/>
                <w:color w:val="808080" w:themeColor="background1" w:themeShade="80"/>
                <w:sz w:val="20"/>
                <w:szCs w:val="20"/>
              </w:rPr>
              <w:t>※以下の観点を含め、提案内容を</w:t>
            </w:r>
            <w:r w:rsidR="00523AB1">
              <w:rPr>
                <w:rFonts w:asciiTheme="majorEastAsia" w:eastAsiaTheme="majorEastAsia" w:hAnsiTheme="majorEastAsia" w:hint="eastAsia"/>
                <w:color w:val="808080" w:themeColor="background1" w:themeShade="80"/>
                <w:sz w:val="20"/>
                <w:szCs w:val="20"/>
              </w:rPr>
              <w:t>簡潔</w:t>
            </w:r>
            <w:r w:rsidRPr="000245E7">
              <w:rPr>
                <w:rFonts w:asciiTheme="majorEastAsia" w:eastAsiaTheme="majorEastAsia" w:hAnsiTheme="majorEastAsia" w:hint="eastAsia"/>
                <w:color w:val="808080" w:themeColor="background1" w:themeShade="80"/>
                <w:sz w:val="20"/>
                <w:szCs w:val="20"/>
              </w:rPr>
              <w:t>に記載してください。</w:t>
            </w:r>
          </w:p>
          <w:p w14:paraId="566E4839" w14:textId="77777777" w:rsidR="00523AB1" w:rsidRPr="00523AB1" w:rsidRDefault="00523AB1" w:rsidP="00523AB1">
            <w:pPr>
              <w:snapToGrid w:val="0"/>
              <w:ind w:left="200" w:hangingChars="100" w:hanging="20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イベント等の集客方法について、WEB広告、SNS等を組み合わせた効果的な手法が提案されているか。</w:t>
            </w:r>
          </w:p>
          <w:p w14:paraId="5FD597C9" w14:textId="614158BF" w:rsidR="00523AB1" w:rsidRPr="00523AB1" w:rsidRDefault="00523AB1" w:rsidP="00523AB1">
            <w:pPr>
              <w:snapToGrid w:val="0"/>
              <w:ind w:left="200" w:hangingChars="100" w:hanging="200"/>
              <w:rPr>
                <w:rFonts w:asciiTheme="majorEastAsia" w:eastAsiaTheme="majorEastAsia" w:hAnsiTheme="majorEastAsia"/>
                <w:color w:val="808080" w:themeColor="background1" w:themeShade="80"/>
                <w:sz w:val="20"/>
                <w:szCs w:val="20"/>
              </w:rPr>
            </w:pPr>
            <w:r w:rsidRPr="00523AB1">
              <w:rPr>
                <w:rFonts w:asciiTheme="majorEastAsia" w:eastAsiaTheme="majorEastAsia" w:hAnsiTheme="majorEastAsia" w:hint="eastAsia"/>
                <w:color w:val="808080" w:themeColor="background1" w:themeShade="80"/>
                <w:sz w:val="20"/>
                <w:szCs w:val="20"/>
              </w:rPr>
              <w:t>○　イベント</w:t>
            </w:r>
            <w:r>
              <w:rPr>
                <w:rFonts w:asciiTheme="majorEastAsia" w:eastAsiaTheme="majorEastAsia" w:hAnsiTheme="majorEastAsia" w:hint="eastAsia"/>
                <w:color w:val="808080" w:themeColor="background1" w:themeShade="80"/>
                <w:sz w:val="20"/>
                <w:szCs w:val="20"/>
              </w:rPr>
              <w:t>2</w:t>
            </w:r>
            <w:r w:rsidRPr="00523AB1">
              <w:rPr>
                <w:rFonts w:asciiTheme="majorEastAsia" w:eastAsiaTheme="majorEastAsia" w:hAnsiTheme="majorEastAsia" w:hint="eastAsia"/>
                <w:color w:val="808080" w:themeColor="background1" w:themeShade="80"/>
                <w:sz w:val="20"/>
                <w:szCs w:val="20"/>
              </w:rPr>
              <w:t>00人、セミナー20人という成果目標を達成できる集客手段が示されているか。</w:t>
            </w:r>
          </w:p>
          <w:p w14:paraId="24342DA6" w14:textId="202CD522" w:rsidR="000245E7" w:rsidRPr="00A970CF" w:rsidRDefault="00523AB1" w:rsidP="00523AB1">
            <w:pPr>
              <w:snapToGrid w:val="0"/>
              <w:ind w:left="200" w:hangingChars="100" w:hanging="200"/>
              <w:rPr>
                <w:rFonts w:asciiTheme="majorEastAsia" w:eastAsiaTheme="majorEastAsia" w:hAnsiTheme="majorEastAsia"/>
                <w:color w:val="7F7F7F" w:themeColor="text1" w:themeTint="80"/>
                <w:sz w:val="20"/>
                <w:szCs w:val="20"/>
              </w:rPr>
            </w:pPr>
            <w:r w:rsidRPr="00523AB1">
              <w:rPr>
                <w:rFonts w:asciiTheme="majorEastAsia" w:eastAsiaTheme="majorEastAsia" w:hAnsiTheme="majorEastAsia" w:hint="eastAsia"/>
                <w:color w:val="808080" w:themeColor="background1" w:themeShade="80"/>
                <w:sz w:val="20"/>
                <w:szCs w:val="20"/>
              </w:rPr>
              <w:t>○　広報スケジュールについて開催までの期間を踏まえた集客計画となっているか。</w:t>
            </w:r>
          </w:p>
        </w:tc>
      </w:tr>
    </w:tbl>
    <w:p w14:paraId="4E789699" w14:textId="4ED37FF0" w:rsidR="00B43992" w:rsidRPr="0014646C" w:rsidRDefault="0046133E" w:rsidP="00B43992">
      <w:pPr>
        <w:rPr>
          <w:rFonts w:asciiTheme="majorEastAsia" w:eastAsiaTheme="majorEastAsia" w:hAnsiTheme="majorEastAsia"/>
          <w:sz w:val="22"/>
        </w:rPr>
      </w:pPr>
      <w:r w:rsidRPr="0014646C">
        <w:rPr>
          <w:rFonts w:asciiTheme="majorEastAsia" w:eastAsiaTheme="majorEastAsia" w:hAnsiTheme="majorEastAsia" w:hint="eastAsia"/>
          <w:sz w:val="22"/>
        </w:rPr>
        <w:t>※技術提案書</w:t>
      </w:r>
      <w:r w:rsidR="00523AB1">
        <w:rPr>
          <w:rFonts w:asciiTheme="majorEastAsia" w:eastAsiaTheme="majorEastAsia" w:hAnsiTheme="majorEastAsia" w:hint="eastAsia"/>
          <w:sz w:val="22"/>
        </w:rPr>
        <w:t>要旨</w:t>
      </w:r>
      <w:r w:rsidRPr="0014646C">
        <w:rPr>
          <w:rFonts w:asciiTheme="majorEastAsia" w:eastAsiaTheme="majorEastAsia" w:hAnsiTheme="majorEastAsia" w:hint="eastAsia"/>
          <w:sz w:val="22"/>
        </w:rPr>
        <w:t>は、</w:t>
      </w:r>
      <w:r w:rsidR="00B43992" w:rsidRPr="0014646C">
        <w:rPr>
          <w:rFonts w:asciiTheme="majorEastAsia" w:eastAsiaTheme="majorEastAsia" w:hAnsiTheme="majorEastAsia" w:hint="eastAsia"/>
          <w:sz w:val="22"/>
        </w:rPr>
        <w:t>記載欄を適宜拡張のうえ、</w:t>
      </w:r>
      <w:r w:rsidR="00E92F5B">
        <w:rPr>
          <w:rFonts w:asciiTheme="majorEastAsia" w:eastAsiaTheme="majorEastAsia" w:hAnsiTheme="majorEastAsia" w:hint="eastAsia"/>
          <w:sz w:val="22"/>
        </w:rPr>
        <w:t>A4</w:t>
      </w:r>
      <w:r w:rsidR="00B43992" w:rsidRPr="0014646C">
        <w:rPr>
          <w:rFonts w:asciiTheme="majorEastAsia" w:eastAsiaTheme="majorEastAsia" w:hAnsiTheme="majorEastAsia" w:hint="eastAsia"/>
          <w:sz w:val="22"/>
        </w:rPr>
        <w:t>版片面</w:t>
      </w:r>
      <w:r w:rsidR="00E92F5B">
        <w:rPr>
          <w:rFonts w:asciiTheme="majorEastAsia" w:eastAsiaTheme="majorEastAsia" w:hAnsiTheme="majorEastAsia" w:hint="eastAsia"/>
          <w:sz w:val="22"/>
        </w:rPr>
        <w:t>4</w:t>
      </w:r>
      <w:r w:rsidR="00B43992" w:rsidRPr="0014646C">
        <w:rPr>
          <w:rFonts w:asciiTheme="majorEastAsia" w:eastAsiaTheme="majorEastAsia" w:hAnsiTheme="majorEastAsia" w:hint="eastAsia"/>
          <w:sz w:val="22"/>
        </w:rPr>
        <w:t>枚以内で</w:t>
      </w:r>
      <w:r w:rsidR="00523AB1">
        <w:rPr>
          <w:rFonts w:asciiTheme="majorEastAsia" w:eastAsiaTheme="majorEastAsia" w:hAnsiTheme="majorEastAsia" w:hint="eastAsia"/>
          <w:sz w:val="22"/>
        </w:rPr>
        <w:t>簡潔に</w:t>
      </w:r>
      <w:r w:rsidR="00B43992" w:rsidRPr="0014646C">
        <w:rPr>
          <w:rFonts w:asciiTheme="majorEastAsia" w:eastAsiaTheme="majorEastAsia" w:hAnsiTheme="majorEastAsia" w:hint="eastAsia"/>
          <w:sz w:val="22"/>
        </w:rPr>
        <w:t>作成してください。</w:t>
      </w:r>
    </w:p>
    <w:p w14:paraId="578D29D0" w14:textId="4C5392F7" w:rsidR="00347047" w:rsidRPr="00E92F5B" w:rsidRDefault="00347047" w:rsidP="00E92F5B">
      <w:pPr>
        <w:ind w:leftChars="-1" w:left="282" w:hangingChars="129" w:hanging="284"/>
        <w:rPr>
          <w:rFonts w:asciiTheme="majorEastAsia" w:eastAsiaTheme="majorEastAsia" w:hAnsiTheme="majorEastAsia"/>
          <w:sz w:val="22"/>
        </w:rPr>
      </w:pPr>
      <w:r w:rsidRPr="00E92F5B">
        <w:rPr>
          <w:rFonts w:asciiTheme="majorEastAsia" w:eastAsiaTheme="majorEastAsia" w:hAnsiTheme="majorEastAsia" w:hint="eastAsia"/>
          <w:sz w:val="22"/>
        </w:rPr>
        <w:t>※</w:t>
      </w:r>
      <w:r w:rsidR="00523AB1" w:rsidRPr="00E92F5B">
        <w:rPr>
          <w:rFonts w:asciiTheme="majorEastAsia" w:eastAsiaTheme="majorEastAsia" w:hAnsiTheme="majorEastAsia" w:hint="eastAsia"/>
          <w:sz w:val="22"/>
        </w:rPr>
        <w:t>技術提案書要旨とは別に、</w:t>
      </w:r>
      <w:r w:rsidRPr="00E92F5B">
        <w:rPr>
          <w:rFonts w:asciiTheme="majorEastAsia" w:eastAsiaTheme="majorEastAsia" w:hAnsiTheme="majorEastAsia" w:hint="eastAsia"/>
          <w:sz w:val="22"/>
        </w:rPr>
        <w:t>図や表等を用いてわかりやす</w:t>
      </w:r>
      <w:r w:rsidR="00523AB1" w:rsidRPr="00E92F5B">
        <w:rPr>
          <w:rFonts w:asciiTheme="majorEastAsia" w:eastAsiaTheme="majorEastAsia" w:hAnsiTheme="majorEastAsia" w:hint="eastAsia"/>
          <w:sz w:val="22"/>
        </w:rPr>
        <w:t>く作成した「</w:t>
      </w:r>
      <w:r w:rsidR="00523AB1" w:rsidRPr="00E92F5B">
        <w:rPr>
          <w:rFonts w:asciiTheme="majorEastAsia" w:eastAsiaTheme="majorEastAsia" w:hAnsiTheme="majorEastAsia" w:hint="eastAsia"/>
          <w:szCs w:val="21"/>
        </w:rPr>
        <w:t>技術提案書詳細説明資料</w:t>
      </w:r>
      <w:r w:rsidR="00E92F5B">
        <w:rPr>
          <w:rFonts w:asciiTheme="majorEastAsia" w:eastAsiaTheme="majorEastAsia" w:hAnsiTheme="majorEastAsia" w:hint="eastAsia"/>
          <w:szCs w:val="21"/>
        </w:rPr>
        <w:t>20</w:t>
      </w:r>
      <w:r w:rsidR="00523AB1" w:rsidRPr="00E92F5B">
        <w:rPr>
          <w:rFonts w:asciiTheme="majorEastAsia" w:eastAsiaTheme="majorEastAsia" w:hAnsiTheme="majorEastAsia" w:hint="eastAsia"/>
          <w:szCs w:val="21"/>
        </w:rPr>
        <w:t>枚以内（PowerPoint任意様式）」</w:t>
      </w:r>
      <w:r w:rsidR="00523AB1" w:rsidRPr="00E92F5B">
        <w:rPr>
          <w:rFonts w:asciiTheme="majorEastAsia" w:eastAsiaTheme="majorEastAsia" w:hAnsiTheme="majorEastAsia" w:hint="eastAsia"/>
          <w:sz w:val="22"/>
        </w:rPr>
        <w:t>をご提出ください</w:t>
      </w:r>
      <w:r w:rsidRPr="00E92F5B">
        <w:rPr>
          <w:rFonts w:asciiTheme="majorEastAsia" w:eastAsiaTheme="majorEastAsia" w:hAnsiTheme="majorEastAsia" w:hint="eastAsia"/>
          <w:sz w:val="22"/>
        </w:rPr>
        <w:t>。</w:t>
      </w:r>
    </w:p>
    <w:sectPr w:rsidR="00347047" w:rsidRPr="00E92F5B" w:rsidSect="00633960">
      <w:footerReference w:type="default" r:id="rId11"/>
      <w:pgSz w:w="11906" w:h="16838" w:code="9"/>
      <w:pgMar w:top="851" w:right="1134" w:bottom="851"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9BAD" w14:textId="77777777" w:rsidR="00DB210C" w:rsidRDefault="00DB210C" w:rsidP="0044136C">
      <w:r>
        <w:separator/>
      </w:r>
    </w:p>
  </w:endnote>
  <w:endnote w:type="continuationSeparator" w:id="0">
    <w:p w14:paraId="22B47F9E" w14:textId="77777777" w:rsidR="00DB210C" w:rsidRDefault="00DB210C" w:rsidP="004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762315"/>
      <w:docPartObj>
        <w:docPartGallery w:val="Page Numbers (Bottom of Page)"/>
        <w:docPartUnique/>
      </w:docPartObj>
    </w:sdtPr>
    <w:sdtEndPr/>
    <w:sdtContent>
      <w:p w14:paraId="19E56F6F" w14:textId="77777777" w:rsidR="00633960" w:rsidRDefault="00633960">
        <w:pPr>
          <w:pStyle w:val="a7"/>
          <w:jc w:val="center"/>
        </w:pPr>
        <w:r>
          <w:fldChar w:fldCharType="begin"/>
        </w:r>
        <w:r>
          <w:instrText>PAGE   \* MERGEFORMAT</w:instrText>
        </w:r>
        <w:r>
          <w:fldChar w:fldCharType="separate"/>
        </w:r>
        <w:r>
          <w:rPr>
            <w:lang w:val="ja-JP"/>
          </w:rPr>
          <w:t>2</w:t>
        </w:r>
        <w:r>
          <w:fldChar w:fldCharType="end"/>
        </w:r>
      </w:p>
    </w:sdtContent>
  </w:sdt>
  <w:p w14:paraId="11F0AC40" w14:textId="77777777" w:rsidR="00633960" w:rsidRDefault="00633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A235" w14:textId="77777777" w:rsidR="00DB210C" w:rsidRDefault="00DB210C" w:rsidP="0044136C">
      <w:r>
        <w:separator/>
      </w:r>
    </w:p>
  </w:footnote>
  <w:footnote w:type="continuationSeparator" w:id="0">
    <w:p w14:paraId="7227E56C" w14:textId="77777777" w:rsidR="00DB210C" w:rsidRDefault="00DB210C" w:rsidP="004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787"/>
    <w:multiLevelType w:val="hybridMultilevel"/>
    <w:tmpl w:val="36141E12"/>
    <w:lvl w:ilvl="0" w:tplc="6EB6D7D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4C7E01"/>
    <w:multiLevelType w:val="hybridMultilevel"/>
    <w:tmpl w:val="C9BA78B6"/>
    <w:lvl w:ilvl="0" w:tplc="019AC84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F145373"/>
    <w:multiLevelType w:val="hybridMultilevel"/>
    <w:tmpl w:val="2856BD6C"/>
    <w:lvl w:ilvl="0" w:tplc="ACDAD45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9802FC"/>
    <w:multiLevelType w:val="hybridMultilevel"/>
    <w:tmpl w:val="F7F2C26C"/>
    <w:lvl w:ilvl="0" w:tplc="F0E880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93684B"/>
    <w:multiLevelType w:val="hybridMultilevel"/>
    <w:tmpl w:val="CF325F18"/>
    <w:lvl w:ilvl="0" w:tplc="1624D8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584113">
    <w:abstractNumId w:val="4"/>
  </w:num>
  <w:num w:numId="2" w16cid:durableId="1679384618">
    <w:abstractNumId w:val="1"/>
  </w:num>
  <w:num w:numId="3" w16cid:durableId="356270769">
    <w:abstractNumId w:val="0"/>
  </w:num>
  <w:num w:numId="4" w16cid:durableId="445779446">
    <w:abstractNumId w:val="2"/>
  </w:num>
  <w:num w:numId="5" w16cid:durableId="448861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E2"/>
    <w:rsid w:val="0001170C"/>
    <w:rsid w:val="000245E7"/>
    <w:rsid w:val="000430A5"/>
    <w:rsid w:val="00061522"/>
    <w:rsid w:val="00063A03"/>
    <w:rsid w:val="000C6F38"/>
    <w:rsid w:val="000D6995"/>
    <w:rsid w:val="000E5AEA"/>
    <w:rsid w:val="001046B5"/>
    <w:rsid w:val="00130675"/>
    <w:rsid w:val="0014646C"/>
    <w:rsid w:val="001501AF"/>
    <w:rsid w:val="00162710"/>
    <w:rsid w:val="00162FB6"/>
    <w:rsid w:val="0017318F"/>
    <w:rsid w:val="00196398"/>
    <w:rsid w:val="001C6BA6"/>
    <w:rsid w:val="0020017E"/>
    <w:rsid w:val="002236A6"/>
    <w:rsid w:val="00261157"/>
    <w:rsid w:val="00264DE0"/>
    <w:rsid w:val="0026585C"/>
    <w:rsid w:val="00266011"/>
    <w:rsid w:val="00274D5C"/>
    <w:rsid w:val="00274F47"/>
    <w:rsid w:val="002B2665"/>
    <w:rsid w:val="002B2BEC"/>
    <w:rsid w:val="002D28EA"/>
    <w:rsid w:val="00347047"/>
    <w:rsid w:val="00361AA7"/>
    <w:rsid w:val="00380A61"/>
    <w:rsid w:val="003937AE"/>
    <w:rsid w:val="003B6E18"/>
    <w:rsid w:val="003E254B"/>
    <w:rsid w:val="003E411E"/>
    <w:rsid w:val="003F1E02"/>
    <w:rsid w:val="003F61FC"/>
    <w:rsid w:val="00434CBA"/>
    <w:rsid w:val="00435717"/>
    <w:rsid w:val="004362E2"/>
    <w:rsid w:val="0044136C"/>
    <w:rsid w:val="00455117"/>
    <w:rsid w:val="0046133E"/>
    <w:rsid w:val="00471F56"/>
    <w:rsid w:val="0047456F"/>
    <w:rsid w:val="004A61DB"/>
    <w:rsid w:val="004F1E3E"/>
    <w:rsid w:val="00523AB1"/>
    <w:rsid w:val="0056414B"/>
    <w:rsid w:val="00580628"/>
    <w:rsid w:val="00596F3B"/>
    <w:rsid w:val="005A29D7"/>
    <w:rsid w:val="005B22B4"/>
    <w:rsid w:val="005E3DAA"/>
    <w:rsid w:val="005E73E4"/>
    <w:rsid w:val="005F5CE5"/>
    <w:rsid w:val="00607EAD"/>
    <w:rsid w:val="006174FB"/>
    <w:rsid w:val="00626391"/>
    <w:rsid w:val="00633960"/>
    <w:rsid w:val="006400E2"/>
    <w:rsid w:val="00652C70"/>
    <w:rsid w:val="006774F4"/>
    <w:rsid w:val="006B0B72"/>
    <w:rsid w:val="006E23DD"/>
    <w:rsid w:val="006E493C"/>
    <w:rsid w:val="00731C3C"/>
    <w:rsid w:val="00766F94"/>
    <w:rsid w:val="00767301"/>
    <w:rsid w:val="007C108E"/>
    <w:rsid w:val="007C6252"/>
    <w:rsid w:val="007D763D"/>
    <w:rsid w:val="007E00B8"/>
    <w:rsid w:val="00836147"/>
    <w:rsid w:val="00845B86"/>
    <w:rsid w:val="008B12B8"/>
    <w:rsid w:val="008C1DB1"/>
    <w:rsid w:val="008C2278"/>
    <w:rsid w:val="008C4163"/>
    <w:rsid w:val="008D62E5"/>
    <w:rsid w:val="008F2D33"/>
    <w:rsid w:val="008F3CD5"/>
    <w:rsid w:val="00911AEF"/>
    <w:rsid w:val="00961165"/>
    <w:rsid w:val="00974868"/>
    <w:rsid w:val="00982088"/>
    <w:rsid w:val="0099171B"/>
    <w:rsid w:val="009A3C00"/>
    <w:rsid w:val="009A770A"/>
    <w:rsid w:val="009E7371"/>
    <w:rsid w:val="00A16CD9"/>
    <w:rsid w:val="00A31B5A"/>
    <w:rsid w:val="00A3421D"/>
    <w:rsid w:val="00A970CF"/>
    <w:rsid w:val="00AB75B0"/>
    <w:rsid w:val="00B048E2"/>
    <w:rsid w:val="00B16BB3"/>
    <w:rsid w:val="00B43992"/>
    <w:rsid w:val="00B54B8A"/>
    <w:rsid w:val="00BB780A"/>
    <w:rsid w:val="00BF10A8"/>
    <w:rsid w:val="00C051D8"/>
    <w:rsid w:val="00C05541"/>
    <w:rsid w:val="00C11437"/>
    <w:rsid w:val="00C418E7"/>
    <w:rsid w:val="00C66067"/>
    <w:rsid w:val="00CA66DB"/>
    <w:rsid w:val="00D00304"/>
    <w:rsid w:val="00D04D2D"/>
    <w:rsid w:val="00D3643F"/>
    <w:rsid w:val="00DB210C"/>
    <w:rsid w:val="00DB25E7"/>
    <w:rsid w:val="00DB7930"/>
    <w:rsid w:val="00DE3510"/>
    <w:rsid w:val="00E142A4"/>
    <w:rsid w:val="00E66CD1"/>
    <w:rsid w:val="00E92F5B"/>
    <w:rsid w:val="00EC3FD5"/>
    <w:rsid w:val="00EE2009"/>
    <w:rsid w:val="00EF4A04"/>
    <w:rsid w:val="00F218F3"/>
    <w:rsid w:val="00FD6A3D"/>
    <w:rsid w:val="00FD6AB8"/>
    <w:rsid w:val="00FF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F4C0A"/>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133E"/>
    <w:pPr>
      <w:ind w:leftChars="400" w:left="840"/>
    </w:pPr>
  </w:style>
  <w:style w:type="paragraph" w:styleId="a5">
    <w:name w:val="header"/>
    <w:basedOn w:val="a"/>
    <w:link w:val="a6"/>
    <w:uiPriority w:val="99"/>
    <w:unhideWhenUsed/>
    <w:rsid w:val="0044136C"/>
    <w:pPr>
      <w:tabs>
        <w:tab w:val="center" w:pos="4252"/>
        <w:tab w:val="right" w:pos="8504"/>
      </w:tabs>
      <w:snapToGrid w:val="0"/>
    </w:pPr>
  </w:style>
  <w:style w:type="character" w:customStyle="1" w:styleId="a6">
    <w:name w:val="ヘッダー (文字)"/>
    <w:basedOn w:val="a0"/>
    <w:link w:val="a5"/>
    <w:uiPriority w:val="99"/>
    <w:rsid w:val="0044136C"/>
  </w:style>
  <w:style w:type="paragraph" w:styleId="a7">
    <w:name w:val="footer"/>
    <w:basedOn w:val="a"/>
    <w:link w:val="a8"/>
    <w:uiPriority w:val="99"/>
    <w:unhideWhenUsed/>
    <w:rsid w:val="0044136C"/>
    <w:pPr>
      <w:tabs>
        <w:tab w:val="center" w:pos="4252"/>
        <w:tab w:val="right" w:pos="8504"/>
      </w:tabs>
      <w:snapToGrid w:val="0"/>
    </w:pPr>
  </w:style>
  <w:style w:type="character" w:customStyle="1" w:styleId="a8">
    <w:name w:val="フッター (文字)"/>
    <w:basedOn w:val="a0"/>
    <w:link w:val="a7"/>
    <w:uiPriority w:val="99"/>
    <w:rsid w:val="0044136C"/>
  </w:style>
  <w:style w:type="paragraph" w:styleId="a9">
    <w:name w:val="Balloon Text"/>
    <w:basedOn w:val="a"/>
    <w:link w:val="aa"/>
    <w:uiPriority w:val="99"/>
    <w:semiHidden/>
    <w:unhideWhenUsed/>
    <w:rsid w:val="007673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73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5F8B-DB82-4CC3-B9DA-6672F5EBD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007A9-8ABB-4ABA-B421-1AF97EB6F1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6d3b65-74fc-4f9b-aa99-2ba354f47dad"/>
    <ds:schemaRef ds:uri="fd7bcf95-d284-4711-a969-8d4190971b4a"/>
    <ds:schemaRef ds:uri="http://www.w3.org/XML/1998/namespace"/>
    <ds:schemaRef ds:uri="http://purl.org/dc/dcmitype/"/>
  </ds:schemaRefs>
</ds:datastoreItem>
</file>

<file path=customXml/itemProps3.xml><?xml version="1.0" encoding="utf-8"?>
<ds:datastoreItem xmlns:ds="http://schemas.openxmlformats.org/officeDocument/2006/customXml" ds:itemID="{FA554619-BB6A-4F67-9C19-CA026C30620D}">
  <ds:schemaRefs>
    <ds:schemaRef ds:uri="http://schemas.microsoft.com/sharepoint/v3/contenttype/forms"/>
  </ds:schemaRefs>
</ds:datastoreItem>
</file>

<file path=customXml/itemProps4.xml><?xml version="1.0" encoding="utf-8"?>
<ds:datastoreItem xmlns:ds="http://schemas.openxmlformats.org/officeDocument/2006/customXml" ds:itemID="{279617AC-3A75-439A-A875-51C106AD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黒木　駿</cp:lastModifiedBy>
  <cp:revision>83</cp:revision>
  <cp:lastPrinted>2023-12-26T23:26:00Z</cp:lastPrinted>
  <dcterms:created xsi:type="dcterms:W3CDTF">2016-04-09T09:42:00Z</dcterms:created>
  <dcterms:modified xsi:type="dcterms:W3CDTF">2026-05-27T00:08:00Z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