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D5949" w14:textId="752C29A3" w:rsidR="00327D7E" w:rsidRPr="00B81BBC" w:rsidRDefault="00327D7E" w:rsidP="00327D7E">
      <w:pPr>
        <w:rPr>
          <w:rFonts w:asciiTheme="minorEastAsia" w:hAnsiTheme="minorEastAsia" w:cs="Times New Roman"/>
          <w:sz w:val="22"/>
          <w:szCs w:val="24"/>
        </w:rPr>
      </w:pPr>
      <w:r w:rsidRPr="00B81BBC">
        <w:rPr>
          <w:rFonts w:asciiTheme="minorEastAsia" w:hAnsiTheme="minorEastAsia" w:cs="Times New Roman" w:hint="eastAsia"/>
          <w:sz w:val="22"/>
          <w:szCs w:val="24"/>
        </w:rPr>
        <w:t>様式第</w:t>
      </w:r>
      <w:r w:rsidR="00505CA3" w:rsidRPr="00B81BBC">
        <w:rPr>
          <w:rFonts w:asciiTheme="minorEastAsia" w:hAnsiTheme="minorEastAsia" w:cs="Times New Roman" w:hint="eastAsia"/>
          <w:sz w:val="22"/>
          <w:szCs w:val="24"/>
        </w:rPr>
        <w:t>８</w:t>
      </w:r>
      <w:r w:rsidRPr="00B81BBC">
        <w:rPr>
          <w:rFonts w:asciiTheme="minorEastAsia" w:hAnsiTheme="minorEastAsia" w:cs="Times New Roman" w:hint="eastAsia"/>
          <w:sz w:val="22"/>
          <w:szCs w:val="24"/>
        </w:rPr>
        <w:t>号</w:t>
      </w:r>
    </w:p>
    <w:p w14:paraId="1116F075" w14:textId="77777777" w:rsidR="00327D7E" w:rsidRPr="00B81BBC" w:rsidRDefault="00327D7E" w:rsidP="00327D7E">
      <w:pPr>
        <w:jc w:val="center"/>
        <w:rPr>
          <w:rFonts w:asciiTheme="minorEastAsia" w:hAnsiTheme="minorEastAsia" w:cs="Times New Roman"/>
          <w:sz w:val="32"/>
          <w:szCs w:val="32"/>
        </w:rPr>
      </w:pPr>
      <w:r w:rsidRPr="00B81BBC">
        <w:rPr>
          <w:rFonts w:asciiTheme="minorEastAsia" w:hAnsiTheme="minorEastAsia" w:cs="Times New Roman" w:hint="eastAsia"/>
          <w:sz w:val="32"/>
          <w:szCs w:val="32"/>
        </w:rPr>
        <w:t>共同企業体協定書</w:t>
      </w:r>
    </w:p>
    <w:p w14:paraId="38136F0D"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（目的）</w:t>
      </w:r>
    </w:p>
    <w:p w14:paraId="5C98288D" w14:textId="35EA1887" w:rsidR="00327D7E" w:rsidRPr="00B81BBC" w:rsidRDefault="00327D7E" w:rsidP="00327D7E">
      <w:pPr>
        <w:ind w:left="203" w:hangingChars="100" w:hanging="203"/>
        <w:rPr>
          <w:rFonts w:asciiTheme="minorEastAsia" w:hAnsiTheme="minorEastAsia" w:cs="Courier New"/>
          <w:sz w:val="22"/>
        </w:rPr>
      </w:pPr>
      <w:r w:rsidRPr="00B81BBC">
        <w:rPr>
          <w:rFonts w:asciiTheme="minorEastAsia" w:hAnsiTheme="minorEastAsia" w:cs="Courier New" w:hint="eastAsia"/>
          <w:sz w:val="22"/>
        </w:rPr>
        <w:t>第1条　当共同企業体は、「熊本市</w:t>
      </w:r>
      <w:r w:rsidR="00327EF7" w:rsidRPr="00B81BBC">
        <w:rPr>
          <w:rFonts w:asciiTheme="minorEastAsia" w:hAnsiTheme="minorEastAsia" w:cs="Courier New" w:hint="eastAsia"/>
          <w:sz w:val="22"/>
        </w:rPr>
        <w:t>中心市街地自転車駐車場</w:t>
      </w:r>
      <w:r w:rsidRPr="00B81BBC">
        <w:rPr>
          <w:rFonts w:asciiTheme="minorEastAsia" w:hAnsiTheme="minorEastAsia" w:cs="Courier New" w:hint="eastAsia"/>
          <w:sz w:val="22"/>
        </w:rPr>
        <w:t>（以下「当該施設」という。）」の管理運営業務（以下「当該業務」という。）を共同連帯して営むことを目的とする。</w:t>
      </w:r>
    </w:p>
    <w:p w14:paraId="54589977"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（名称）</w:t>
      </w:r>
    </w:p>
    <w:p w14:paraId="660447D0" w14:textId="5F8E3C9E" w:rsidR="00327D7E" w:rsidRPr="00B81BBC" w:rsidRDefault="00327D7E" w:rsidP="00F15391">
      <w:pPr>
        <w:ind w:left="203" w:rightChars="-150" w:right="-290" w:hangingChars="100" w:hanging="203"/>
        <w:rPr>
          <w:rFonts w:asciiTheme="minorEastAsia" w:hAnsiTheme="minorEastAsia" w:cs="Courier New"/>
          <w:sz w:val="22"/>
        </w:rPr>
      </w:pPr>
      <w:r w:rsidRPr="00B81BBC">
        <w:rPr>
          <w:rFonts w:asciiTheme="minorEastAsia" w:hAnsiTheme="minorEastAsia" w:cs="Courier New" w:hint="eastAsia"/>
          <w:sz w:val="22"/>
        </w:rPr>
        <w:t>第2条　当共同企業体は、</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共同企業体（以下「</w:t>
      </w:r>
      <w:r w:rsidR="007D56E5" w:rsidRPr="00B81BBC">
        <w:rPr>
          <w:rFonts w:asciiTheme="minorEastAsia" w:hAnsiTheme="minorEastAsia" w:cs="Courier New"/>
          <w:sz w:val="22"/>
        </w:rPr>
        <w:t>当</w:t>
      </w:r>
      <w:r w:rsidRPr="00B81BBC">
        <w:rPr>
          <w:rFonts w:asciiTheme="minorEastAsia" w:hAnsiTheme="minorEastAsia" w:cs="Courier New" w:hint="eastAsia"/>
          <w:sz w:val="22"/>
        </w:rPr>
        <w:t>企業体」という。）と称する。</w:t>
      </w:r>
    </w:p>
    <w:p w14:paraId="4D43F1BE"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（事務所の所在地）</w:t>
      </w:r>
    </w:p>
    <w:p w14:paraId="429DF78A"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第3条　当企業体は、事務所を次の住所地に置く。</w:t>
      </w:r>
      <w:r w:rsidRPr="00B81BBC">
        <w:rPr>
          <w:rFonts w:asciiTheme="minorEastAsia" w:hAnsiTheme="minorEastAsia" w:cs="Courier New" w:hint="eastAsia"/>
          <w:sz w:val="22"/>
          <w:u w:val="dotted"/>
        </w:rPr>
        <w:t xml:space="preserve">　　　　　　　　　　　　　　　　　　　　</w:t>
      </w:r>
    </w:p>
    <w:p w14:paraId="412E4A17"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（成立の時期及び解散の時期）</w:t>
      </w:r>
    </w:p>
    <w:p w14:paraId="27DD2FD8" w14:textId="54BEB410" w:rsidR="00327D7E" w:rsidRPr="00B81BBC" w:rsidRDefault="00327D7E" w:rsidP="00F15391">
      <w:pPr>
        <w:ind w:left="203" w:hangingChars="100" w:hanging="203"/>
        <w:rPr>
          <w:rFonts w:asciiTheme="minorEastAsia" w:hAnsiTheme="minorEastAsia" w:cs="Courier New"/>
          <w:sz w:val="22"/>
        </w:rPr>
      </w:pPr>
      <w:r w:rsidRPr="00B81BBC">
        <w:rPr>
          <w:rFonts w:asciiTheme="minorEastAsia" w:hAnsiTheme="minorEastAsia" w:cs="Courier New" w:hint="eastAsia"/>
          <w:sz w:val="22"/>
        </w:rPr>
        <w:t>第4条　当企業体は、</w:t>
      </w:r>
      <w:r w:rsidR="00C46A10" w:rsidRPr="00B81BBC">
        <w:rPr>
          <w:rFonts w:asciiTheme="minorEastAsia" w:hAnsiTheme="minorEastAsia" w:hint="eastAsia"/>
          <w:sz w:val="22"/>
        </w:rPr>
        <w:t>令和</w:t>
      </w:r>
      <w:r w:rsidR="00336EFA" w:rsidRPr="00B81BBC">
        <w:rPr>
          <w:rFonts w:asciiTheme="minorEastAsia" w:hAnsiTheme="minorEastAsia" w:hint="eastAsia"/>
          <w:sz w:val="22"/>
          <w:u w:val="dotted"/>
        </w:rPr>
        <w:t xml:space="preserve">　　</w:t>
      </w:r>
      <w:r w:rsidR="00336EFA" w:rsidRPr="00B81BBC">
        <w:rPr>
          <w:rFonts w:asciiTheme="minorEastAsia" w:hAnsiTheme="minorEastAsia" w:hint="eastAsia"/>
          <w:sz w:val="22"/>
        </w:rPr>
        <w:t>年（</w:t>
      </w:r>
      <w:r w:rsidR="00C46A10" w:rsidRPr="00B81BBC">
        <w:rPr>
          <w:rFonts w:asciiTheme="minorEastAsia" w:hAnsiTheme="minorEastAsia" w:hint="eastAsia"/>
          <w:sz w:val="22"/>
          <w:u w:val="dotted"/>
        </w:rPr>
        <w:t>20</w:t>
      </w:r>
      <w:r w:rsidR="00DC2004" w:rsidRPr="00B81BBC">
        <w:rPr>
          <w:rFonts w:asciiTheme="minorEastAsia" w:hAnsiTheme="minorEastAsia" w:hint="eastAsia"/>
          <w:sz w:val="22"/>
          <w:u w:val="dotted"/>
        </w:rPr>
        <w:t xml:space="preserve"> </w:t>
      </w:r>
      <w:r w:rsidR="00562EE5" w:rsidRPr="00B81BBC">
        <w:rPr>
          <w:rFonts w:asciiTheme="minorEastAsia" w:hAnsiTheme="minorEastAsia" w:hint="eastAsia"/>
          <w:sz w:val="22"/>
          <w:u w:val="dotted"/>
        </w:rPr>
        <w:t xml:space="preserve">　</w:t>
      </w:r>
      <w:r w:rsidR="00F15391" w:rsidRPr="00B81BBC">
        <w:rPr>
          <w:rFonts w:asciiTheme="minorEastAsia" w:hAnsiTheme="minorEastAsia" w:hint="eastAsia"/>
          <w:sz w:val="22"/>
          <w:u w:val="dotted"/>
        </w:rPr>
        <w:t xml:space="preserve"> </w:t>
      </w:r>
      <w:r w:rsidR="00DC2004" w:rsidRPr="00B81BBC">
        <w:rPr>
          <w:rFonts w:asciiTheme="minorEastAsia" w:hAnsiTheme="minorEastAsia" w:hint="eastAsia"/>
          <w:sz w:val="22"/>
          <w:u w:val="dotted"/>
        </w:rPr>
        <w:t xml:space="preserve"> </w:t>
      </w:r>
      <w:r w:rsidR="00336EFA" w:rsidRPr="00B81BBC">
        <w:rPr>
          <w:rFonts w:asciiTheme="minorEastAsia" w:hAnsiTheme="minorEastAsia" w:hint="eastAsia"/>
          <w:sz w:val="22"/>
        </w:rPr>
        <w:t>年）</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月</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日に成立し当該業務の指定期間の履行後</w:t>
      </w:r>
      <w:r w:rsidR="00327EF7" w:rsidRPr="00B81BBC">
        <w:rPr>
          <w:rFonts w:asciiTheme="minorEastAsia" w:hAnsiTheme="minorEastAsia" w:cs="Courier New" w:hint="eastAsia"/>
          <w:sz w:val="22"/>
          <w:u w:val="dotted"/>
        </w:rPr>
        <w:t xml:space="preserve">　　</w:t>
      </w:r>
      <w:r w:rsidR="00F15391"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箇月以内を経過するまでの間は、解散することができない。</w:t>
      </w:r>
    </w:p>
    <w:p w14:paraId="044C09AC" w14:textId="77777777" w:rsidR="00CC72B7" w:rsidRPr="00B81BBC" w:rsidRDefault="00CC72B7" w:rsidP="00327D7E">
      <w:pPr>
        <w:rPr>
          <w:rFonts w:asciiTheme="minorEastAsia" w:hAnsiTheme="minorEastAsia" w:cs="Courier New"/>
          <w:sz w:val="22"/>
        </w:rPr>
      </w:pPr>
      <w:r w:rsidRPr="00B81BBC">
        <w:rPr>
          <w:rFonts w:asciiTheme="minorEastAsia" w:hAnsiTheme="minorEastAsia" w:cs="Courier New" w:hint="eastAsia"/>
          <w:sz w:val="22"/>
        </w:rPr>
        <w:t>2 当該施設の指定管理者となることができなかったときは、当企業体は、前項の規定にかかわらず、当該業務に係る協定が締結された日に解散するものとする。</w:t>
      </w:r>
    </w:p>
    <w:p w14:paraId="58F3D5BA" w14:textId="274B06AE"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（構成員の所在地及び名称）</w:t>
      </w:r>
    </w:p>
    <w:p w14:paraId="1D5B171D"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第5条　当企業体の構成員は、次のとおりとする．</w:t>
      </w:r>
    </w:p>
    <w:p w14:paraId="4A928582" w14:textId="77777777" w:rsidR="00327D7E" w:rsidRPr="00B81BBC" w:rsidRDefault="00327D7E" w:rsidP="00F15391">
      <w:pPr>
        <w:spacing w:beforeLines="50" w:before="152"/>
        <w:ind w:firstLineChars="700" w:firstLine="1423"/>
        <w:rPr>
          <w:rFonts w:asciiTheme="minorEastAsia" w:hAnsiTheme="minorEastAsia" w:cs="Courier New"/>
          <w:sz w:val="22"/>
        </w:rPr>
      </w:pPr>
      <w:r w:rsidRPr="00B81BBC">
        <w:rPr>
          <w:rFonts w:asciiTheme="minorEastAsia" w:hAnsiTheme="minorEastAsia" w:cs="Courier New" w:hint="eastAsia"/>
          <w:sz w:val="22"/>
        </w:rPr>
        <w:t>所在地</w:t>
      </w:r>
    </w:p>
    <w:p w14:paraId="72189B20" w14:textId="77777777" w:rsidR="00327D7E" w:rsidRPr="00B81BBC" w:rsidRDefault="00327D7E" w:rsidP="00327D7E">
      <w:pPr>
        <w:ind w:firstLineChars="700" w:firstLine="1423"/>
        <w:rPr>
          <w:rFonts w:asciiTheme="minorEastAsia" w:hAnsiTheme="minorEastAsia" w:cs="Courier New"/>
          <w:sz w:val="22"/>
        </w:rPr>
      </w:pPr>
      <w:r w:rsidRPr="00B81BBC">
        <w:rPr>
          <w:rFonts w:asciiTheme="minorEastAsia" w:hAnsiTheme="minorEastAsia" w:cs="Courier New" w:hint="eastAsia"/>
          <w:sz w:val="22"/>
        </w:rPr>
        <w:t>商号又は名称</w:t>
      </w:r>
    </w:p>
    <w:p w14:paraId="7550192F" w14:textId="43694485" w:rsidR="00327D7E" w:rsidRPr="00B81BBC" w:rsidRDefault="00327D7E" w:rsidP="00F15391">
      <w:pPr>
        <w:ind w:firstLineChars="700" w:firstLine="1423"/>
        <w:rPr>
          <w:rFonts w:asciiTheme="minorEastAsia" w:hAnsiTheme="minorEastAsia" w:cs="Courier New"/>
          <w:sz w:val="22"/>
        </w:rPr>
      </w:pPr>
      <w:r w:rsidRPr="00B81BBC">
        <w:rPr>
          <w:rFonts w:asciiTheme="minorEastAsia" w:hAnsiTheme="minorEastAsia" w:cs="Courier New" w:hint="eastAsia"/>
          <w:sz w:val="22"/>
        </w:rPr>
        <w:t xml:space="preserve">代表者　　　　</w:t>
      </w:r>
      <w:r w:rsidRPr="00B81BBC">
        <w:rPr>
          <w:rFonts w:asciiTheme="minorEastAsia" w:hAnsiTheme="minorEastAsia" w:cs="Courier New" w:hint="eastAsia"/>
          <w:sz w:val="22"/>
          <w:u w:val="dotted"/>
        </w:rPr>
        <w:t xml:space="preserve">　　　　　　　　　　　　　　　　　　　　　　　</w:t>
      </w:r>
    </w:p>
    <w:p w14:paraId="1CE30455" w14:textId="77777777" w:rsidR="00327D7E" w:rsidRPr="00B81BBC" w:rsidRDefault="00327D7E" w:rsidP="00F15391">
      <w:pPr>
        <w:spacing w:beforeLines="50" w:before="152"/>
        <w:ind w:firstLineChars="700" w:firstLine="1423"/>
        <w:rPr>
          <w:rFonts w:asciiTheme="minorEastAsia" w:hAnsiTheme="minorEastAsia" w:cs="Courier New"/>
          <w:sz w:val="22"/>
        </w:rPr>
      </w:pPr>
      <w:r w:rsidRPr="00B81BBC">
        <w:rPr>
          <w:rFonts w:asciiTheme="minorEastAsia" w:hAnsiTheme="minorEastAsia" w:cs="Courier New" w:hint="eastAsia"/>
          <w:sz w:val="22"/>
        </w:rPr>
        <w:t>所在地</w:t>
      </w:r>
    </w:p>
    <w:p w14:paraId="4C29E5DA" w14:textId="77777777" w:rsidR="00327D7E" w:rsidRPr="00B81BBC" w:rsidRDefault="00327D7E" w:rsidP="00327D7E">
      <w:pPr>
        <w:ind w:firstLineChars="700" w:firstLine="1423"/>
        <w:rPr>
          <w:rFonts w:asciiTheme="minorEastAsia" w:hAnsiTheme="minorEastAsia" w:cs="Courier New"/>
          <w:sz w:val="22"/>
        </w:rPr>
      </w:pPr>
      <w:r w:rsidRPr="00B81BBC">
        <w:rPr>
          <w:rFonts w:asciiTheme="minorEastAsia" w:hAnsiTheme="minorEastAsia" w:cs="Courier New" w:hint="eastAsia"/>
          <w:sz w:val="22"/>
        </w:rPr>
        <w:t>商号又は名称</w:t>
      </w:r>
    </w:p>
    <w:p w14:paraId="5E9B973F" w14:textId="3876684D" w:rsidR="00716B2A" w:rsidRPr="00B81BBC" w:rsidRDefault="00327D7E" w:rsidP="00F15391">
      <w:pPr>
        <w:ind w:firstLineChars="700" w:firstLine="1423"/>
        <w:rPr>
          <w:rFonts w:asciiTheme="minorEastAsia" w:hAnsiTheme="minorEastAsia" w:cs="Courier New"/>
          <w:sz w:val="22"/>
        </w:rPr>
      </w:pPr>
      <w:r w:rsidRPr="00B81BBC">
        <w:rPr>
          <w:rFonts w:asciiTheme="minorEastAsia" w:hAnsiTheme="minorEastAsia" w:cs="Courier New" w:hint="eastAsia"/>
          <w:sz w:val="22"/>
        </w:rPr>
        <w:t xml:space="preserve">代表者　　　　</w:t>
      </w:r>
      <w:r w:rsidRPr="00B81BBC">
        <w:rPr>
          <w:rFonts w:asciiTheme="minorEastAsia" w:hAnsiTheme="minorEastAsia" w:cs="Courier New" w:hint="eastAsia"/>
          <w:sz w:val="22"/>
          <w:u w:val="dotted"/>
        </w:rPr>
        <w:t xml:space="preserve">　　　　　　　　　　　　　　　　　　　　　　　</w:t>
      </w:r>
    </w:p>
    <w:p w14:paraId="1206328B" w14:textId="77777777" w:rsidR="00716B2A" w:rsidRPr="00B81BBC" w:rsidRDefault="00716B2A" w:rsidP="00F15391">
      <w:pPr>
        <w:spacing w:beforeLines="50" w:before="152"/>
        <w:ind w:firstLineChars="700" w:firstLine="1423"/>
        <w:rPr>
          <w:rFonts w:asciiTheme="minorEastAsia" w:hAnsiTheme="minorEastAsia" w:cs="Courier New"/>
          <w:sz w:val="22"/>
        </w:rPr>
      </w:pPr>
      <w:r w:rsidRPr="00B81BBC">
        <w:rPr>
          <w:rFonts w:asciiTheme="minorEastAsia" w:hAnsiTheme="minorEastAsia" w:cs="Courier New" w:hint="eastAsia"/>
          <w:sz w:val="22"/>
        </w:rPr>
        <w:t>所在地</w:t>
      </w:r>
    </w:p>
    <w:p w14:paraId="12CDAC21" w14:textId="77777777" w:rsidR="00716B2A" w:rsidRPr="00B81BBC" w:rsidRDefault="00716B2A" w:rsidP="00716B2A">
      <w:pPr>
        <w:ind w:firstLineChars="700" w:firstLine="1423"/>
        <w:rPr>
          <w:rFonts w:asciiTheme="minorEastAsia" w:hAnsiTheme="minorEastAsia" w:cs="Courier New"/>
          <w:sz w:val="22"/>
        </w:rPr>
      </w:pPr>
      <w:r w:rsidRPr="00B81BBC">
        <w:rPr>
          <w:rFonts w:asciiTheme="minorEastAsia" w:hAnsiTheme="minorEastAsia" w:cs="Courier New" w:hint="eastAsia"/>
          <w:sz w:val="22"/>
        </w:rPr>
        <w:t>商号又は名称</w:t>
      </w:r>
    </w:p>
    <w:p w14:paraId="6E511B8C" w14:textId="753D6CB6" w:rsidR="00327EF7" w:rsidRPr="00B81BBC" w:rsidRDefault="00716B2A" w:rsidP="00716B2A">
      <w:pPr>
        <w:ind w:firstLineChars="700" w:firstLine="1423"/>
        <w:rPr>
          <w:rFonts w:asciiTheme="minorEastAsia" w:hAnsiTheme="minorEastAsia" w:cs="Courier New"/>
          <w:sz w:val="22"/>
        </w:rPr>
      </w:pPr>
      <w:r w:rsidRPr="00B81BBC">
        <w:rPr>
          <w:rFonts w:asciiTheme="minorEastAsia" w:hAnsiTheme="minorEastAsia" w:cs="Courier New" w:hint="eastAsia"/>
          <w:sz w:val="22"/>
        </w:rPr>
        <w:t xml:space="preserve">代表者　　　　</w:t>
      </w:r>
      <w:r w:rsidRPr="00B81BBC">
        <w:rPr>
          <w:rFonts w:asciiTheme="minorEastAsia" w:hAnsiTheme="minorEastAsia" w:cs="Courier New" w:hint="eastAsia"/>
          <w:sz w:val="22"/>
          <w:u w:val="dotted"/>
        </w:rPr>
        <w:t xml:space="preserve">　　　　　　　　　　　　　　　　　　　　　　　</w:t>
      </w:r>
    </w:p>
    <w:p w14:paraId="6DA6987F"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（代表者の名称）</w:t>
      </w:r>
    </w:p>
    <w:p w14:paraId="2B353793"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第6条　当企業体は、</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を代表者とする。</w:t>
      </w:r>
    </w:p>
    <w:p w14:paraId="33A1CA8F"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（代表者の権限）</w:t>
      </w:r>
    </w:p>
    <w:p w14:paraId="1DE02129" w14:textId="77777777" w:rsidR="00A37129" w:rsidRPr="00B81BBC" w:rsidRDefault="00A37129" w:rsidP="00A37129">
      <w:pPr>
        <w:ind w:left="203" w:hangingChars="100" w:hanging="203"/>
        <w:rPr>
          <w:rFonts w:asciiTheme="minorEastAsia" w:hAnsiTheme="minorEastAsia" w:cs="Courier New"/>
          <w:sz w:val="22"/>
        </w:rPr>
      </w:pPr>
      <w:r w:rsidRPr="00B81BBC">
        <w:rPr>
          <w:rFonts w:asciiTheme="minorEastAsia" w:hAnsiTheme="minorEastAsia" w:cs="Courier New" w:hint="eastAsia"/>
          <w:sz w:val="22"/>
        </w:rPr>
        <w:t>第7条 当企業体の代表者は、当該業務の履行に関し、当企業体を代表してその権限を行うことを名義上明らかにした上で、熊本市と折衝する権限並びに指定管理者制度に係る管理運営業務に係る申請書の提出、指定管理者制度に係る管理運営に関する協定の締結、指定管理料の請求、受領及び当企業体に属する財産を管理する権限を有するものとする。</w:t>
      </w:r>
    </w:p>
    <w:p w14:paraId="2AC6A4C3" w14:textId="77777777" w:rsidR="00A37129" w:rsidRPr="00B81BBC" w:rsidRDefault="00A37129" w:rsidP="00A37129">
      <w:pPr>
        <w:ind w:left="203" w:hangingChars="100" w:hanging="203"/>
        <w:rPr>
          <w:rFonts w:asciiTheme="minorEastAsia" w:hAnsiTheme="minorEastAsia" w:cs="Courier New"/>
          <w:sz w:val="22"/>
        </w:rPr>
      </w:pPr>
      <w:r w:rsidRPr="00B81BBC">
        <w:rPr>
          <w:rFonts w:asciiTheme="minorEastAsia" w:hAnsiTheme="minorEastAsia" w:cs="Courier New" w:hint="eastAsia"/>
          <w:sz w:val="22"/>
        </w:rPr>
        <w:t>（構成員の出資の割合）</w:t>
      </w:r>
    </w:p>
    <w:p w14:paraId="3B328C97"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第8条 各構成員の出資の割合は、次のとおりとする。ただし、当該業務について熊本市と協定内容の変更増減があっても、構成員の出資の割合は変わらないものとする。</w:t>
      </w:r>
    </w:p>
    <w:p w14:paraId="418F843B" w14:textId="47344471" w:rsidR="00327D7E" w:rsidRPr="00B81BBC" w:rsidRDefault="00327D7E" w:rsidP="00F15391">
      <w:pPr>
        <w:spacing w:beforeLines="50" w:before="152"/>
        <w:ind w:leftChars="100" w:left="193"/>
        <w:rPr>
          <w:rFonts w:asciiTheme="minorEastAsia" w:hAnsiTheme="minorEastAsia" w:cs="Courier New"/>
          <w:sz w:val="22"/>
        </w:rPr>
      </w:pP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w:t>
      </w:r>
    </w:p>
    <w:p w14:paraId="39D0B47C" w14:textId="77777777" w:rsidR="00327D7E" w:rsidRPr="00B81BBC" w:rsidRDefault="00327D7E" w:rsidP="00F15391">
      <w:pPr>
        <w:spacing w:beforeLines="50" w:before="152"/>
        <w:ind w:firstLineChars="100" w:firstLine="203"/>
        <w:rPr>
          <w:rFonts w:asciiTheme="minorEastAsia" w:hAnsiTheme="minorEastAsia" w:cs="Courier New"/>
          <w:sz w:val="22"/>
        </w:rPr>
      </w:pP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w:t>
      </w:r>
    </w:p>
    <w:p w14:paraId="6779F341" w14:textId="4C75E2A6" w:rsidR="00F15391" w:rsidRPr="00B81BBC" w:rsidRDefault="00A37129" w:rsidP="00F15391">
      <w:pPr>
        <w:spacing w:beforeLines="50" w:before="152"/>
        <w:ind w:leftChars="100" w:left="193"/>
        <w:rPr>
          <w:rFonts w:asciiTheme="minorEastAsia" w:hAnsiTheme="minorEastAsia" w:cs="Courier New"/>
          <w:sz w:val="22"/>
        </w:rPr>
      </w:pP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w:t>
      </w:r>
    </w:p>
    <w:p w14:paraId="3F8F03D4" w14:textId="77777777" w:rsidR="00F15391" w:rsidRPr="00B81BBC" w:rsidRDefault="00F15391" w:rsidP="00F15391">
      <w:pPr>
        <w:spacing w:beforeLines="50" w:before="152"/>
        <w:ind w:leftChars="100" w:left="193"/>
        <w:rPr>
          <w:rFonts w:asciiTheme="minorEastAsia" w:hAnsiTheme="minorEastAsia" w:cs="Courier New"/>
          <w:sz w:val="22"/>
        </w:rPr>
      </w:pPr>
    </w:p>
    <w:p w14:paraId="77743B2B"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2 金銭以外のものによる出資については、時価を参しゃくのうえ構成員が協議して評価するものとする。</w:t>
      </w:r>
    </w:p>
    <w:p w14:paraId="410ED9EE"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（運営委員会）</w:t>
      </w:r>
    </w:p>
    <w:p w14:paraId="71CB5C4B"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第9条 当企業体は、構成員全員をもって運営委員会を設け、組織及び編成並びに当該業務の履行の基本に関する事項、資金管理方法、下請けの決定その他の当企業体の運営に関する基本的かつ重要な事項について協議の上決定し、当該業務の履行に当るものとする。</w:t>
      </w:r>
    </w:p>
    <w:p w14:paraId="21A0AB79"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（構成員の責任）</w:t>
      </w:r>
    </w:p>
    <w:p w14:paraId="4614AC1A"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第10条 各構成員は、当該業務の履行及び下請契約その他の業務の履行に伴い当企業体が負担する債務の履行に関し、共同連帯して責任を負うものとする。</w:t>
      </w:r>
    </w:p>
    <w:p w14:paraId="597C7589" w14:textId="275369F5" w:rsidR="00327D7E" w:rsidRPr="00B81BBC" w:rsidRDefault="00327D7E" w:rsidP="00A37129">
      <w:pPr>
        <w:rPr>
          <w:rFonts w:asciiTheme="minorEastAsia" w:hAnsiTheme="minorEastAsia" w:cs="Courier New"/>
          <w:sz w:val="22"/>
        </w:rPr>
      </w:pPr>
      <w:r w:rsidRPr="00B81BBC">
        <w:rPr>
          <w:rFonts w:asciiTheme="minorEastAsia" w:hAnsiTheme="minorEastAsia" w:cs="Courier New" w:hint="eastAsia"/>
          <w:sz w:val="22"/>
        </w:rPr>
        <w:t>（取引金融機関）</w:t>
      </w:r>
    </w:p>
    <w:p w14:paraId="16B5FE69" w14:textId="77777777" w:rsidR="00327D7E" w:rsidRPr="00B81BBC" w:rsidRDefault="00327D7E" w:rsidP="00327D7E">
      <w:pPr>
        <w:ind w:left="203" w:hangingChars="100" w:hanging="203"/>
        <w:rPr>
          <w:rFonts w:asciiTheme="minorEastAsia" w:hAnsiTheme="minorEastAsia" w:cs="Courier New"/>
          <w:sz w:val="22"/>
        </w:rPr>
      </w:pPr>
      <w:r w:rsidRPr="00B81BBC">
        <w:rPr>
          <w:rFonts w:asciiTheme="minorEastAsia" w:hAnsiTheme="minorEastAsia" w:cs="Courier New" w:hint="eastAsia"/>
          <w:sz w:val="22"/>
        </w:rPr>
        <w:t>第11条　当企業体の取引金融機関は、</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とし、共同企業体の名称を冠した代表者名義の別口預金口座によって取引するものとする。</w:t>
      </w:r>
    </w:p>
    <w:p w14:paraId="3E307ECA"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（決算）</w:t>
      </w:r>
    </w:p>
    <w:p w14:paraId="657CE2E6"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第12条 当企業体は、業務の履行の年度又は完了ごとに当該業務について決算するものとする。</w:t>
      </w:r>
    </w:p>
    <w:p w14:paraId="03197164"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（利益金の配当の割合）</w:t>
      </w:r>
    </w:p>
    <w:p w14:paraId="021FC905"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第13条 決算の結果利益を生じた場合には、第8条に規定する出資の割合により構成員に利益金を配当するものとする。</w:t>
      </w:r>
    </w:p>
    <w:p w14:paraId="186F876F"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（欠損金の負担の割合）</w:t>
      </w:r>
    </w:p>
    <w:p w14:paraId="09AB63CC"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第14条 決算の結果欠損金を生じた場合には、第8条に規定する割合により構成員が欠損金を負担するものとする。</w:t>
      </w:r>
    </w:p>
    <w:p w14:paraId="0F2036FD"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（権利義務の譲渡の制限）</w:t>
      </w:r>
    </w:p>
    <w:p w14:paraId="61EA39D4"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第15条 本協定書に基づく権利義務は他人に譲渡することはできない。</w:t>
      </w:r>
    </w:p>
    <w:p w14:paraId="71B97151"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（業務途中における構成員の脱退に対する措置）</w:t>
      </w:r>
    </w:p>
    <w:p w14:paraId="723D2F5A"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第16条 構成員は、熊本市及び構成員全員の承認がなければ、当企業体が当該施設を管理運営する期間が満了する日までは脱退することができない。</w:t>
      </w:r>
    </w:p>
    <w:p w14:paraId="304E8483"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2 構成員のうち業務途中において前項の規定により脱退した者がある場合においては、熊本市の承認がある場合に限り残存構成員が共同連帯して当該業務を履行する。</w:t>
      </w:r>
    </w:p>
    <w:p w14:paraId="4F3E4FF5"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3 第1項の規定により構成員のうち脱退した者があるときは、残存構成員の出資の割合は、脱退構成員が脱退前に有していたところの出資の割合を、残存構成員が有している出資の割合により分割し、これを第8条に規定する割合に加えた割合とする。</w:t>
      </w:r>
    </w:p>
    <w:p w14:paraId="248E56F4"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4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06013287"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5 決算の結果利益を生じた場合において、脱退構成員には利益金の配当は行わない。</w:t>
      </w:r>
    </w:p>
    <w:p w14:paraId="12D73C49" w14:textId="77777777" w:rsidR="00A37129" w:rsidRPr="00B81BBC" w:rsidRDefault="00A37129" w:rsidP="00A37129">
      <w:pPr>
        <w:ind w:left="203" w:hangingChars="100" w:hanging="203"/>
        <w:rPr>
          <w:rFonts w:asciiTheme="minorEastAsia" w:hAnsiTheme="minorEastAsia" w:cs="Courier New"/>
          <w:sz w:val="22"/>
        </w:rPr>
      </w:pPr>
      <w:r w:rsidRPr="00B81BBC">
        <w:rPr>
          <w:rFonts w:asciiTheme="minorEastAsia" w:hAnsiTheme="minorEastAsia" w:cs="Courier New" w:hint="eastAsia"/>
          <w:sz w:val="22"/>
        </w:rPr>
        <w:t>（構成員の除名）</w:t>
      </w:r>
    </w:p>
    <w:p w14:paraId="663088B8" w14:textId="77777777" w:rsidR="00A37129" w:rsidRPr="00B81BBC" w:rsidRDefault="00A37129" w:rsidP="00A37129">
      <w:pPr>
        <w:ind w:left="203" w:hangingChars="100" w:hanging="203"/>
        <w:rPr>
          <w:rFonts w:asciiTheme="minorEastAsia" w:hAnsiTheme="minorEastAsia" w:cs="Courier New"/>
          <w:sz w:val="22"/>
        </w:rPr>
      </w:pPr>
      <w:r w:rsidRPr="00B81BBC">
        <w:rPr>
          <w:rFonts w:asciiTheme="minorEastAsia" w:hAnsiTheme="minorEastAsia" w:cs="Courier New" w:hint="eastAsia"/>
          <w:sz w:val="22"/>
        </w:rPr>
        <w:t>第17条 当企業体は、構成員のうちいずれかが、当該業務履行途中において重要な義務の不履行その他の除名し得る正当な事由を生じた場合においては、他の構成員全員及び熊本市の承認により当該構成員を除名することができるものとする。</w:t>
      </w:r>
    </w:p>
    <w:p w14:paraId="302B0692" w14:textId="77777777" w:rsidR="00A37129" w:rsidRPr="00B81BBC" w:rsidRDefault="00A37129" w:rsidP="00A37129">
      <w:pPr>
        <w:ind w:left="203" w:hangingChars="100" w:hanging="203"/>
        <w:rPr>
          <w:rFonts w:asciiTheme="minorEastAsia" w:hAnsiTheme="minorEastAsia" w:cs="Courier New"/>
          <w:sz w:val="22"/>
        </w:rPr>
      </w:pPr>
      <w:r w:rsidRPr="00B81BBC">
        <w:rPr>
          <w:rFonts w:asciiTheme="minorEastAsia" w:hAnsiTheme="minorEastAsia" w:cs="Courier New" w:hint="eastAsia"/>
          <w:sz w:val="22"/>
        </w:rPr>
        <w:t>2 前項の場合において、除名した構成員に対してその旨を通知しなければならない。</w:t>
      </w:r>
    </w:p>
    <w:p w14:paraId="2DF3049E" w14:textId="2F2158B1" w:rsidR="00327D7E" w:rsidRPr="00B81BBC" w:rsidRDefault="00A37129" w:rsidP="00A37129">
      <w:pPr>
        <w:ind w:left="203" w:hangingChars="100" w:hanging="203"/>
        <w:rPr>
          <w:rFonts w:asciiTheme="minorEastAsia" w:hAnsiTheme="minorEastAsia" w:cs="Courier New"/>
          <w:sz w:val="22"/>
        </w:rPr>
      </w:pPr>
      <w:r w:rsidRPr="00B81BBC">
        <w:rPr>
          <w:rFonts w:asciiTheme="minorEastAsia" w:hAnsiTheme="minorEastAsia" w:cs="Courier New" w:hint="eastAsia"/>
          <w:sz w:val="22"/>
        </w:rPr>
        <w:t>3 第1項の規定により構成員が除名された場合においては、前条第2項から第5項までを</w:t>
      </w:r>
      <w:r w:rsidR="00327D7E" w:rsidRPr="00B81BBC">
        <w:rPr>
          <w:rFonts w:asciiTheme="minorEastAsia" w:hAnsiTheme="minorEastAsia" w:cs="Courier New" w:hint="eastAsia"/>
          <w:sz w:val="22"/>
        </w:rPr>
        <w:t>準用するものとする。</w:t>
      </w:r>
    </w:p>
    <w:p w14:paraId="6A6F53FE"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（業務途中における構成員の破産又は解散に対する処置）</w:t>
      </w:r>
    </w:p>
    <w:p w14:paraId="4BF639CC"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lastRenderedPageBreak/>
        <w:t>第18条 構成員のうちいずれかが当該業務履行途中において破産又は解散した場合においては、第16条第2項から第5項までを準用するものとする。</w:t>
      </w:r>
    </w:p>
    <w:p w14:paraId="401430FC"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（代表者の変更）</w:t>
      </w:r>
    </w:p>
    <w:p w14:paraId="61A80046"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第19条 代表者が脱退し若しくは除名された場合又は代表者としての責務をはたせなくなった場合においては、従前の代表者に代えて、他の構成員全員及び熊本市の承認により残存構成員のうちいずれかを代表者とすることができるものとする。</w:t>
      </w:r>
    </w:p>
    <w:p w14:paraId="051F5746"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（構成員の加入）</w:t>
      </w:r>
    </w:p>
    <w:p w14:paraId="1E63C3BE"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第20条 前2条の規定による構成員の脱退、除名及び破産又は解散（以下「脱退等」という。）により残存構成員のみでは適正な業務の履行の確保が困難なときは、第16条第2項及び第3項の規定にかかわらず残存構成員全員及び熊本市の承認を得て、新たな構成員を当企業体に加入させることができる。</w:t>
      </w:r>
    </w:p>
    <w:p w14:paraId="7459030C"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2 前項の場合において新たに加入した構成員の出資比率は、原則として脱退等構成員が脱退等の前に有していた出資比率とするものとし、他の構成員の出資比率は第16条第3項（第17条第3項及び第18条において準用する場合を含む。）の規定にかかわらず、第8条の規定により従前有していた出資比率とする。</w:t>
      </w:r>
    </w:p>
    <w:p w14:paraId="15D6D7F3"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（解散後のかしに対する構成員の責任）</w:t>
      </w:r>
    </w:p>
    <w:p w14:paraId="6E275107" w14:textId="29AD6F8D"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第21条 当企業体が解散した後においても、当該業務につき</w:t>
      </w:r>
      <w:r w:rsidR="00B86FF5" w:rsidRPr="00B81BBC">
        <w:rPr>
          <w:rFonts w:asciiTheme="minorEastAsia" w:hAnsiTheme="minorEastAsia" w:cs="Courier New" w:hint="eastAsia"/>
          <w:sz w:val="22"/>
        </w:rPr>
        <w:t>瑕疵</w:t>
      </w:r>
      <w:r w:rsidRPr="00B81BBC">
        <w:rPr>
          <w:rFonts w:asciiTheme="minorEastAsia" w:hAnsiTheme="minorEastAsia" w:cs="Courier New" w:hint="eastAsia"/>
          <w:sz w:val="22"/>
        </w:rPr>
        <w:t>があったときは、各構成員は共同連帯してその責に任ずるものとする。</w:t>
      </w:r>
    </w:p>
    <w:p w14:paraId="755C6BE1" w14:textId="77777777" w:rsidR="00A37129"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（協定書に定めのない事項）</w:t>
      </w:r>
    </w:p>
    <w:p w14:paraId="2C313609" w14:textId="75A39E21" w:rsidR="00327D7E" w:rsidRPr="00B81BBC" w:rsidRDefault="00A37129" w:rsidP="00A37129">
      <w:pPr>
        <w:rPr>
          <w:rFonts w:asciiTheme="minorEastAsia" w:hAnsiTheme="minorEastAsia" w:cs="Courier New"/>
          <w:sz w:val="22"/>
        </w:rPr>
      </w:pPr>
      <w:r w:rsidRPr="00B81BBC">
        <w:rPr>
          <w:rFonts w:asciiTheme="minorEastAsia" w:hAnsiTheme="minorEastAsia" w:cs="Courier New" w:hint="eastAsia"/>
          <w:sz w:val="22"/>
        </w:rPr>
        <w:t>第22条 この協定書に定めのない事項については、運営委員会において定めるものとする。</w:t>
      </w:r>
    </w:p>
    <w:p w14:paraId="76F2C617" w14:textId="77777777" w:rsidR="00327D7E" w:rsidRPr="00B81BBC" w:rsidRDefault="00327D7E" w:rsidP="00F15391">
      <w:pPr>
        <w:spacing w:beforeLines="50" w:before="152"/>
        <w:rPr>
          <w:rFonts w:asciiTheme="minorEastAsia" w:hAnsiTheme="minorEastAsia" w:cs="Courier New"/>
          <w:sz w:val="22"/>
        </w:rPr>
      </w:pPr>
      <w:r w:rsidRPr="00B81BBC">
        <w:rPr>
          <w:rFonts w:asciiTheme="minorEastAsia" w:hAnsiTheme="minorEastAsia" w:cs="Courier New" w:hint="eastAsia"/>
          <w:sz w:val="22"/>
        </w:rPr>
        <w:t xml:space="preserve">　</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外</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社は、上記のとおり</w:t>
      </w:r>
      <w:r w:rsidRPr="00B81BBC">
        <w:rPr>
          <w:rFonts w:asciiTheme="minorEastAsia" w:hAnsiTheme="minorEastAsia" w:cs="Courier New" w:hint="eastAsia"/>
          <w:sz w:val="22"/>
          <w:u w:val="dotted"/>
        </w:rPr>
        <w:t xml:space="preserve">　　　　　　　　　　　　　</w:t>
      </w:r>
    </w:p>
    <w:p w14:paraId="5AA663DA"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共同企業体協定を締結したので、その証拠としてこの協定書</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通を作成し、各通に構成員が記名押印し、各自所持するものとする。</w:t>
      </w:r>
    </w:p>
    <w:p w14:paraId="3C519A02" w14:textId="77777777" w:rsidR="00327D7E" w:rsidRPr="00B81BBC" w:rsidRDefault="00327D7E" w:rsidP="00327D7E">
      <w:pPr>
        <w:rPr>
          <w:rFonts w:asciiTheme="minorEastAsia" w:hAnsiTheme="minorEastAsia" w:cs="Courier New"/>
          <w:sz w:val="22"/>
        </w:rPr>
      </w:pPr>
    </w:p>
    <w:p w14:paraId="218E0337" w14:textId="77777777" w:rsidR="00327D7E" w:rsidRPr="00B81BBC" w:rsidRDefault="00F47AD9" w:rsidP="00327D7E">
      <w:pPr>
        <w:ind w:firstLineChars="200" w:firstLine="407"/>
        <w:rPr>
          <w:rFonts w:asciiTheme="minorEastAsia" w:hAnsiTheme="minorEastAsia" w:cs="Courier New"/>
          <w:sz w:val="22"/>
        </w:rPr>
      </w:pPr>
      <w:r w:rsidRPr="00B81BBC">
        <w:rPr>
          <w:rFonts w:asciiTheme="minorEastAsia" w:hAnsiTheme="minorEastAsia" w:hint="eastAsia"/>
          <w:kern w:val="0"/>
          <w:sz w:val="22"/>
        </w:rPr>
        <w:t>令和 　年(20</w:t>
      </w:r>
      <w:r w:rsidRPr="00B81BBC">
        <w:rPr>
          <w:rFonts w:asciiTheme="minorEastAsia" w:hAnsiTheme="minorEastAsia"/>
          <w:kern w:val="0"/>
          <w:sz w:val="22"/>
        </w:rPr>
        <w:t xml:space="preserve"> </w:t>
      </w:r>
      <w:r w:rsidRPr="00B81BBC">
        <w:rPr>
          <w:rFonts w:asciiTheme="minorEastAsia" w:hAnsiTheme="minorEastAsia" w:hint="eastAsia"/>
          <w:kern w:val="0"/>
          <w:sz w:val="22"/>
        </w:rPr>
        <w:t xml:space="preserve">　年)</w:t>
      </w:r>
      <w:r w:rsidRPr="00B81BBC">
        <w:rPr>
          <w:rFonts w:asciiTheme="minorEastAsia" w:hAnsiTheme="minorEastAsia"/>
          <w:kern w:val="0"/>
          <w:sz w:val="22"/>
        </w:rPr>
        <w:t xml:space="preserve"> </w:t>
      </w:r>
      <w:r w:rsidRPr="00B81BBC">
        <w:rPr>
          <w:rFonts w:asciiTheme="minorEastAsia" w:hAnsiTheme="minorEastAsia" w:hint="eastAsia"/>
          <w:kern w:val="0"/>
          <w:sz w:val="22"/>
        </w:rPr>
        <w:t xml:space="preserve">　月</w:t>
      </w:r>
      <w:r w:rsidRPr="00B81BBC">
        <w:rPr>
          <w:rFonts w:asciiTheme="minorEastAsia" w:hAnsiTheme="minorEastAsia"/>
          <w:kern w:val="0"/>
          <w:sz w:val="22"/>
        </w:rPr>
        <w:t xml:space="preserve"> </w:t>
      </w:r>
      <w:r w:rsidRPr="00B81BBC">
        <w:rPr>
          <w:rFonts w:asciiTheme="minorEastAsia" w:hAnsiTheme="minorEastAsia" w:hint="eastAsia"/>
          <w:kern w:val="0"/>
          <w:sz w:val="22"/>
        </w:rPr>
        <w:t xml:space="preserve">　</w:t>
      </w:r>
      <w:r w:rsidR="00327D7E" w:rsidRPr="00B81BBC">
        <w:rPr>
          <w:rFonts w:asciiTheme="minorEastAsia" w:hAnsiTheme="minorEastAsia" w:cs="Courier New" w:hint="eastAsia"/>
          <w:sz w:val="22"/>
        </w:rPr>
        <w:t>日</w:t>
      </w:r>
    </w:p>
    <w:p w14:paraId="601E0934" w14:textId="77777777" w:rsidR="00327D7E" w:rsidRPr="00B81BBC" w:rsidRDefault="00327D7E" w:rsidP="00327D7E">
      <w:pPr>
        <w:rPr>
          <w:rFonts w:asciiTheme="minorEastAsia" w:hAnsiTheme="minorEastAsia" w:cs="Courier New"/>
          <w:sz w:val="22"/>
        </w:rPr>
      </w:pPr>
    </w:p>
    <w:p w14:paraId="7B5400E1" w14:textId="77777777" w:rsidR="00327D7E" w:rsidRPr="00B81BBC" w:rsidRDefault="00327D7E" w:rsidP="00327D7E">
      <w:pPr>
        <w:ind w:firstLineChars="1700" w:firstLine="3456"/>
        <w:rPr>
          <w:rFonts w:asciiTheme="minorEastAsia" w:hAnsiTheme="minorEastAsia" w:cs="Courier New"/>
          <w:sz w:val="22"/>
        </w:rPr>
      </w:pPr>
      <w:r w:rsidRPr="00B81BBC">
        <w:rPr>
          <w:rFonts w:asciiTheme="minorEastAsia" w:hAnsiTheme="minorEastAsia" w:cs="Courier New" w:hint="eastAsia"/>
          <w:sz w:val="22"/>
        </w:rPr>
        <w:t>所在地</w:t>
      </w:r>
    </w:p>
    <w:p w14:paraId="60B2B4A4" w14:textId="77777777" w:rsidR="00327D7E" w:rsidRPr="00B81BBC" w:rsidRDefault="00327D7E" w:rsidP="00327D7E">
      <w:pPr>
        <w:ind w:firstLineChars="1700" w:firstLine="3456"/>
        <w:rPr>
          <w:rFonts w:asciiTheme="minorEastAsia" w:hAnsiTheme="minorEastAsia" w:cs="Courier New"/>
          <w:sz w:val="22"/>
        </w:rPr>
      </w:pPr>
      <w:r w:rsidRPr="00B81BBC">
        <w:rPr>
          <w:rFonts w:asciiTheme="minorEastAsia" w:hAnsiTheme="minorEastAsia" w:cs="Courier New" w:hint="eastAsia"/>
          <w:sz w:val="22"/>
        </w:rPr>
        <w:t>商号又は名称</w:t>
      </w:r>
    </w:p>
    <w:p w14:paraId="42C8EFFD" w14:textId="77777777" w:rsidR="00327D7E" w:rsidRPr="00B81BBC" w:rsidRDefault="00327D7E" w:rsidP="00327D7E">
      <w:pPr>
        <w:ind w:firstLineChars="1700" w:firstLine="3456"/>
        <w:rPr>
          <w:rFonts w:asciiTheme="minorEastAsia" w:hAnsiTheme="minorEastAsia" w:cs="Courier New"/>
          <w:sz w:val="22"/>
        </w:rPr>
      </w:pPr>
      <w:r w:rsidRPr="00B81BBC">
        <w:rPr>
          <w:rFonts w:asciiTheme="minorEastAsia" w:hAnsiTheme="minorEastAsia" w:cs="Courier New" w:hint="eastAsia"/>
          <w:sz w:val="22"/>
        </w:rPr>
        <w:t xml:space="preserve">代表者　　　</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 xml:space="preserve">　印</w:t>
      </w:r>
    </w:p>
    <w:p w14:paraId="31AB92C7" w14:textId="77777777" w:rsidR="00327D7E" w:rsidRPr="00B81BBC" w:rsidRDefault="00327D7E" w:rsidP="00327D7E">
      <w:pPr>
        <w:ind w:firstLineChars="2000" w:firstLine="4065"/>
        <w:rPr>
          <w:rFonts w:asciiTheme="minorEastAsia" w:hAnsiTheme="minorEastAsia" w:cs="Courier New"/>
          <w:sz w:val="22"/>
        </w:rPr>
      </w:pPr>
    </w:p>
    <w:p w14:paraId="1E2ABC47" w14:textId="77777777" w:rsidR="00327D7E" w:rsidRPr="00B81BBC" w:rsidRDefault="00327D7E" w:rsidP="00327D7E">
      <w:pPr>
        <w:ind w:firstLineChars="1700" w:firstLine="3456"/>
        <w:rPr>
          <w:rFonts w:asciiTheme="minorEastAsia" w:hAnsiTheme="minorEastAsia" w:cs="Courier New"/>
          <w:sz w:val="22"/>
        </w:rPr>
      </w:pPr>
      <w:r w:rsidRPr="00B81BBC">
        <w:rPr>
          <w:rFonts w:asciiTheme="minorEastAsia" w:hAnsiTheme="minorEastAsia" w:cs="Courier New" w:hint="eastAsia"/>
          <w:sz w:val="22"/>
        </w:rPr>
        <w:t>所在地</w:t>
      </w:r>
    </w:p>
    <w:p w14:paraId="6885BD6B" w14:textId="77777777" w:rsidR="00327D7E" w:rsidRPr="00B81BBC" w:rsidRDefault="00327D7E" w:rsidP="00327D7E">
      <w:pPr>
        <w:ind w:firstLineChars="1700" w:firstLine="3456"/>
        <w:rPr>
          <w:rFonts w:asciiTheme="minorEastAsia" w:hAnsiTheme="minorEastAsia" w:cs="Courier New"/>
          <w:sz w:val="22"/>
        </w:rPr>
      </w:pPr>
      <w:r w:rsidRPr="00B81BBC">
        <w:rPr>
          <w:rFonts w:asciiTheme="minorEastAsia" w:hAnsiTheme="minorEastAsia" w:cs="Courier New" w:hint="eastAsia"/>
          <w:sz w:val="22"/>
        </w:rPr>
        <w:t>商号又は名称</w:t>
      </w:r>
    </w:p>
    <w:p w14:paraId="6DC0929A" w14:textId="77777777" w:rsidR="00327D7E" w:rsidRPr="00B81BBC" w:rsidRDefault="00327D7E" w:rsidP="00327D7E">
      <w:pPr>
        <w:ind w:firstLineChars="1700" w:firstLine="3456"/>
        <w:rPr>
          <w:rFonts w:asciiTheme="minorEastAsia" w:hAnsiTheme="minorEastAsia" w:cs="Courier New"/>
          <w:sz w:val="22"/>
        </w:rPr>
      </w:pPr>
      <w:r w:rsidRPr="00B81BBC">
        <w:rPr>
          <w:rFonts w:asciiTheme="minorEastAsia" w:hAnsiTheme="minorEastAsia" w:cs="Courier New" w:hint="eastAsia"/>
          <w:sz w:val="22"/>
        </w:rPr>
        <w:t xml:space="preserve">代表者　　　</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 xml:space="preserve">　印</w:t>
      </w:r>
    </w:p>
    <w:p w14:paraId="61BBECB5" w14:textId="77777777" w:rsidR="00A37129" w:rsidRPr="00B81BBC" w:rsidRDefault="00A37129" w:rsidP="00A37129">
      <w:pPr>
        <w:ind w:firstLineChars="2000" w:firstLine="4065"/>
        <w:rPr>
          <w:rFonts w:asciiTheme="minorEastAsia" w:hAnsiTheme="minorEastAsia" w:cs="Courier New"/>
          <w:sz w:val="22"/>
        </w:rPr>
      </w:pPr>
    </w:p>
    <w:p w14:paraId="0174BEE3" w14:textId="77777777" w:rsidR="00A37129" w:rsidRPr="00B81BBC" w:rsidRDefault="00A37129" w:rsidP="00A37129">
      <w:pPr>
        <w:ind w:firstLineChars="1700" w:firstLine="3456"/>
        <w:rPr>
          <w:rFonts w:asciiTheme="minorEastAsia" w:hAnsiTheme="minorEastAsia" w:cs="Courier New"/>
          <w:sz w:val="22"/>
        </w:rPr>
      </w:pPr>
      <w:r w:rsidRPr="00B81BBC">
        <w:rPr>
          <w:rFonts w:asciiTheme="minorEastAsia" w:hAnsiTheme="minorEastAsia" w:cs="Courier New" w:hint="eastAsia"/>
          <w:sz w:val="22"/>
        </w:rPr>
        <w:t>所在地</w:t>
      </w:r>
    </w:p>
    <w:p w14:paraId="76CBC9DA" w14:textId="77777777" w:rsidR="00A37129" w:rsidRPr="00B81BBC" w:rsidRDefault="00A37129" w:rsidP="00A37129">
      <w:pPr>
        <w:ind w:firstLineChars="1700" w:firstLine="3456"/>
        <w:rPr>
          <w:rFonts w:asciiTheme="minorEastAsia" w:hAnsiTheme="minorEastAsia" w:cs="Courier New"/>
          <w:sz w:val="22"/>
        </w:rPr>
      </w:pPr>
      <w:r w:rsidRPr="00B81BBC">
        <w:rPr>
          <w:rFonts w:asciiTheme="minorEastAsia" w:hAnsiTheme="minorEastAsia" w:cs="Courier New" w:hint="eastAsia"/>
          <w:sz w:val="22"/>
        </w:rPr>
        <w:t>商号又は名称</w:t>
      </w:r>
    </w:p>
    <w:p w14:paraId="030BA3AA" w14:textId="77777777" w:rsidR="00A37129" w:rsidRPr="00B81BBC" w:rsidRDefault="00A37129" w:rsidP="00A37129">
      <w:pPr>
        <w:ind w:firstLineChars="1700" w:firstLine="3456"/>
        <w:rPr>
          <w:rFonts w:asciiTheme="minorEastAsia" w:hAnsiTheme="minorEastAsia" w:cs="Courier New"/>
          <w:sz w:val="22"/>
        </w:rPr>
      </w:pPr>
      <w:r w:rsidRPr="00B81BBC">
        <w:rPr>
          <w:rFonts w:asciiTheme="minorEastAsia" w:hAnsiTheme="minorEastAsia" w:cs="Courier New" w:hint="eastAsia"/>
          <w:sz w:val="22"/>
        </w:rPr>
        <w:t xml:space="preserve">代表者　　　</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 xml:space="preserve">　印</w:t>
      </w:r>
    </w:p>
    <w:p w14:paraId="4736C763" w14:textId="69F5A8E6" w:rsidR="00F64965" w:rsidRPr="00B81BBC" w:rsidRDefault="00F64965" w:rsidP="00BD5C25">
      <w:pPr>
        <w:widowControl/>
        <w:jc w:val="left"/>
        <w:rPr>
          <w:rFonts w:asciiTheme="minorEastAsia" w:hAnsiTheme="minorEastAsia"/>
          <w:sz w:val="22"/>
        </w:rPr>
      </w:pPr>
    </w:p>
    <w:sectPr w:rsidR="00F64965" w:rsidRPr="00B81BBC" w:rsidSect="00BD5C25">
      <w:headerReference w:type="default" r:id="rId11"/>
      <w:type w:val="continuous"/>
      <w:pgSz w:w="11906" w:h="16838"/>
      <w:pgMar w:top="1985" w:right="1701" w:bottom="1701" w:left="1701" w:header="851" w:footer="992" w:gutter="0"/>
      <w:cols w:space="425"/>
      <w:docGrid w:type="linesAndChars" w:linePitch="30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6B69" w14:textId="77777777" w:rsidR="00922543" w:rsidRDefault="00922543" w:rsidP="00F30C42">
      <w:r>
        <w:separator/>
      </w:r>
    </w:p>
  </w:endnote>
  <w:endnote w:type="continuationSeparator" w:id="0">
    <w:p w14:paraId="5F95D21B" w14:textId="77777777" w:rsidR="00922543" w:rsidRDefault="00922543"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A2E5" w14:textId="77777777" w:rsidR="00922543" w:rsidRDefault="00922543" w:rsidP="00F30C42">
      <w:r>
        <w:separator/>
      </w:r>
    </w:p>
  </w:footnote>
  <w:footnote w:type="continuationSeparator" w:id="0">
    <w:p w14:paraId="11C885BF" w14:textId="77777777" w:rsidR="00922543" w:rsidRDefault="00922543"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471AF"/>
    <w:rsid w:val="000614C4"/>
    <w:rsid w:val="0006365F"/>
    <w:rsid w:val="00064524"/>
    <w:rsid w:val="0006764B"/>
    <w:rsid w:val="00067F97"/>
    <w:rsid w:val="00083BBC"/>
    <w:rsid w:val="00085917"/>
    <w:rsid w:val="000A0F13"/>
    <w:rsid w:val="000B2A69"/>
    <w:rsid w:val="000B7104"/>
    <w:rsid w:val="000B7741"/>
    <w:rsid w:val="000C0B79"/>
    <w:rsid w:val="000D4961"/>
    <w:rsid w:val="000D5223"/>
    <w:rsid w:val="000F717B"/>
    <w:rsid w:val="000F7B22"/>
    <w:rsid w:val="001015D1"/>
    <w:rsid w:val="00103A01"/>
    <w:rsid w:val="00105073"/>
    <w:rsid w:val="001056FD"/>
    <w:rsid w:val="00106BB5"/>
    <w:rsid w:val="001128D5"/>
    <w:rsid w:val="00113ADE"/>
    <w:rsid w:val="0014759C"/>
    <w:rsid w:val="00173492"/>
    <w:rsid w:val="00180383"/>
    <w:rsid w:val="001818E8"/>
    <w:rsid w:val="0018726E"/>
    <w:rsid w:val="00191F90"/>
    <w:rsid w:val="001942D3"/>
    <w:rsid w:val="001A1A0E"/>
    <w:rsid w:val="001E08D1"/>
    <w:rsid w:val="001E2875"/>
    <w:rsid w:val="001E6168"/>
    <w:rsid w:val="00202B1D"/>
    <w:rsid w:val="002073F4"/>
    <w:rsid w:val="002143A0"/>
    <w:rsid w:val="00214B30"/>
    <w:rsid w:val="00224444"/>
    <w:rsid w:val="00224FAA"/>
    <w:rsid w:val="0023277E"/>
    <w:rsid w:val="00232BD9"/>
    <w:rsid w:val="00240FDD"/>
    <w:rsid w:val="00250522"/>
    <w:rsid w:val="00251DF2"/>
    <w:rsid w:val="0025377C"/>
    <w:rsid w:val="00256DC3"/>
    <w:rsid w:val="002578E4"/>
    <w:rsid w:val="0026391D"/>
    <w:rsid w:val="00274D56"/>
    <w:rsid w:val="00280212"/>
    <w:rsid w:val="00281221"/>
    <w:rsid w:val="0028541E"/>
    <w:rsid w:val="00297F0F"/>
    <w:rsid w:val="002A464B"/>
    <w:rsid w:val="002A4BF0"/>
    <w:rsid w:val="002B338C"/>
    <w:rsid w:val="002B45E6"/>
    <w:rsid w:val="002B5B22"/>
    <w:rsid w:val="002B77E7"/>
    <w:rsid w:val="002C2730"/>
    <w:rsid w:val="002F33B5"/>
    <w:rsid w:val="002F415E"/>
    <w:rsid w:val="00321856"/>
    <w:rsid w:val="00327D7E"/>
    <w:rsid w:val="00327EF7"/>
    <w:rsid w:val="00336EFA"/>
    <w:rsid w:val="003518DF"/>
    <w:rsid w:val="00355B1D"/>
    <w:rsid w:val="00356EFF"/>
    <w:rsid w:val="00372136"/>
    <w:rsid w:val="0037722F"/>
    <w:rsid w:val="00377884"/>
    <w:rsid w:val="0038172C"/>
    <w:rsid w:val="003A7B71"/>
    <w:rsid w:val="003B288E"/>
    <w:rsid w:val="003B6267"/>
    <w:rsid w:val="003B7D10"/>
    <w:rsid w:val="003C10B2"/>
    <w:rsid w:val="003D6C12"/>
    <w:rsid w:val="003E2DE2"/>
    <w:rsid w:val="003F0291"/>
    <w:rsid w:val="003F0D15"/>
    <w:rsid w:val="00403FA2"/>
    <w:rsid w:val="00404C22"/>
    <w:rsid w:val="00414B03"/>
    <w:rsid w:val="00416C11"/>
    <w:rsid w:val="00422502"/>
    <w:rsid w:val="00424ED8"/>
    <w:rsid w:val="00431D3A"/>
    <w:rsid w:val="00447307"/>
    <w:rsid w:val="0045301A"/>
    <w:rsid w:val="004609FC"/>
    <w:rsid w:val="00463EC6"/>
    <w:rsid w:val="00463ED1"/>
    <w:rsid w:val="00467AA2"/>
    <w:rsid w:val="00480716"/>
    <w:rsid w:val="00486101"/>
    <w:rsid w:val="0049254D"/>
    <w:rsid w:val="00497566"/>
    <w:rsid w:val="004A0369"/>
    <w:rsid w:val="004A4B88"/>
    <w:rsid w:val="004B382D"/>
    <w:rsid w:val="004B3E7C"/>
    <w:rsid w:val="004D0767"/>
    <w:rsid w:val="004D4253"/>
    <w:rsid w:val="004D687C"/>
    <w:rsid w:val="004E016B"/>
    <w:rsid w:val="00502B2D"/>
    <w:rsid w:val="00505CA3"/>
    <w:rsid w:val="00511C92"/>
    <w:rsid w:val="005235C3"/>
    <w:rsid w:val="00524D53"/>
    <w:rsid w:val="00527CD7"/>
    <w:rsid w:val="00530F72"/>
    <w:rsid w:val="005324C9"/>
    <w:rsid w:val="005333CE"/>
    <w:rsid w:val="00535EFB"/>
    <w:rsid w:val="00536E73"/>
    <w:rsid w:val="005379C0"/>
    <w:rsid w:val="005575B3"/>
    <w:rsid w:val="00562EE5"/>
    <w:rsid w:val="00592F68"/>
    <w:rsid w:val="005A3EC7"/>
    <w:rsid w:val="005B7321"/>
    <w:rsid w:val="005C5140"/>
    <w:rsid w:val="005D2FE4"/>
    <w:rsid w:val="005E1E86"/>
    <w:rsid w:val="005E4CBD"/>
    <w:rsid w:val="005E72AB"/>
    <w:rsid w:val="005F3287"/>
    <w:rsid w:val="005F7EF7"/>
    <w:rsid w:val="00600677"/>
    <w:rsid w:val="00602C6E"/>
    <w:rsid w:val="006037BE"/>
    <w:rsid w:val="0060472F"/>
    <w:rsid w:val="00611775"/>
    <w:rsid w:val="00614F53"/>
    <w:rsid w:val="00617FF7"/>
    <w:rsid w:val="00621B05"/>
    <w:rsid w:val="00642CB9"/>
    <w:rsid w:val="00654DCE"/>
    <w:rsid w:val="00667424"/>
    <w:rsid w:val="00686302"/>
    <w:rsid w:val="0069435B"/>
    <w:rsid w:val="00696464"/>
    <w:rsid w:val="006970D6"/>
    <w:rsid w:val="006B6AFC"/>
    <w:rsid w:val="006C1734"/>
    <w:rsid w:val="006C1F8B"/>
    <w:rsid w:val="006C21AD"/>
    <w:rsid w:val="006C6C64"/>
    <w:rsid w:val="006D40C9"/>
    <w:rsid w:val="006D7FB3"/>
    <w:rsid w:val="006E0206"/>
    <w:rsid w:val="006E2F93"/>
    <w:rsid w:val="006F282B"/>
    <w:rsid w:val="006F4036"/>
    <w:rsid w:val="00705226"/>
    <w:rsid w:val="00707306"/>
    <w:rsid w:val="00716B2A"/>
    <w:rsid w:val="00721511"/>
    <w:rsid w:val="00723458"/>
    <w:rsid w:val="00735A7B"/>
    <w:rsid w:val="0074188D"/>
    <w:rsid w:val="007560C7"/>
    <w:rsid w:val="00764D30"/>
    <w:rsid w:val="007811BA"/>
    <w:rsid w:val="00791D21"/>
    <w:rsid w:val="0079770B"/>
    <w:rsid w:val="007A61EE"/>
    <w:rsid w:val="007A635C"/>
    <w:rsid w:val="007B02B7"/>
    <w:rsid w:val="007B43A0"/>
    <w:rsid w:val="007B561F"/>
    <w:rsid w:val="007B6084"/>
    <w:rsid w:val="007B72F1"/>
    <w:rsid w:val="007C1C99"/>
    <w:rsid w:val="007D56E5"/>
    <w:rsid w:val="007E04F6"/>
    <w:rsid w:val="007F2C58"/>
    <w:rsid w:val="007F5A0F"/>
    <w:rsid w:val="00804E0D"/>
    <w:rsid w:val="0081084C"/>
    <w:rsid w:val="00811C64"/>
    <w:rsid w:val="00814358"/>
    <w:rsid w:val="00815585"/>
    <w:rsid w:val="00823571"/>
    <w:rsid w:val="00835DF0"/>
    <w:rsid w:val="0086331F"/>
    <w:rsid w:val="00873D03"/>
    <w:rsid w:val="00882BC7"/>
    <w:rsid w:val="008834DB"/>
    <w:rsid w:val="00887E9D"/>
    <w:rsid w:val="00895E61"/>
    <w:rsid w:val="008A3A2C"/>
    <w:rsid w:val="008B00B5"/>
    <w:rsid w:val="008B10AD"/>
    <w:rsid w:val="008B486E"/>
    <w:rsid w:val="008B5731"/>
    <w:rsid w:val="008C5993"/>
    <w:rsid w:val="008C7149"/>
    <w:rsid w:val="008C7AD6"/>
    <w:rsid w:val="008D28C7"/>
    <w:rsid w:val="008D6D83"/>
    <w:rsid w:val="008D7D6A"/>
    <w:rsid w:val="008E47A7"/>
    <w:rsid w:val="008E63B2"/>
    <w:rsid w:val="008F0108"/>
    <w:rsid w:val="008F4FF9"/>
    <w:rsid w:val="00901405"/>
    <w:rsid w:val="00905686"/>
    <w:rsid w:val="00911281"/>
    <w:rsid w:val="00922543"/>
    <w:rsid w:val="00926D17"/>
    <w:rsid w:val="0093790E"/>
    <w:rsid w:val="0094098B"/>
    <w:rsid w:val="00945603"/>
    <w:rsid w:val="009459B8"/>
    <w:rsid w:val="00947AC9"/>
    <w:rsid w:val="0095768C"/>
    <w:rsid w:val="00982EBF"/>
    <w:rsid w:val="009853F9"/>
    <w:rsid w:val="0099035E"/>
    <w:rsid w:val="00990815"/>
    <w:rsid w:val="009A565F"/>
    <w:rsid w:val="009A6B1C"/>
    <w:rsid w:val="009D0CDF"/>
    <w:rsid w:val="009D188C"/>
    <w:rsid w:val="009D68F0"/>
    <w:rsid w:val="009E417D"/>
    <w:rsid w:val="009E4F22"/>
    <w:rsid w:val="009E54D4"/>
    <w:rsid w:val="009F203D"/>
    <w:rsid w:val="009F77E9"/>
    <w:rsid w:val="00A020F3"/>
    <w:rsid w:val="00A04B22"/>
    <w:rsid w:val="00A12F70"/>
    <w:rsid w:val="00A138D2"/>
    <w:rsid w:val="00A27DDE"/>
    <w:rsid w:val="00A37057"/>
    <w:rsid w:val="00A37129"/>
    <w:rsid w:val="00A66493"/>
    <w:rsid w:val="00A76B04"/>
    <w:rsid w:val="00A8287B"/>
    <w:rsid w:val="00A8737E"/>
    <w:rsid w:val="00A91104"/>
    <w:rsid w:val="00A93A04"/>
    <w:rsid w:val="00A97FD8"/>
    <w:rsid w:val="00AA4421"/>
    <w:rsid w:val="00AA4C6C"/>
    <w:rsid w:val="00AA5BAB"/>
    <w:rsid w:val="00AB0543"/>
    <w:rsid w:val="00AB351B"/>
    <w:rsid w:val="00AC285D"/>
    <w:rsid w:val="00AC6610"/>
    <w:rsid w:val="00AD2258"/>
    <w:rsid w:val="00AE2D85"/>
    <w:rsid w:val="00AE4E67"/>
    <w:rsid w:val="00AE61AC"/>
    <w:rsid w:val="00B07224"/>
    <w:rsid w:val="00B07CA5"/>
    <w:rsid w:val="00B140B0"/>
    <w:rsid w:val="00B14DB6"/>
    <w:rsid w:val="00B30ABA"/>
    <w:rsid w:val="00B33B4E"/>
    <w:rsid w:val="00B34F69"/>
    <w:rsid w:val="00B37E07"/>
    <w:rsid w:val="00B47C0B"/>
    <w:rsid w:val="00B50767"/>
    <w:rsid w:val="00B70852"/>
    <w:rsid w:val="00B72B3A"/>
    <w:rsid w:val="00B736AE"/>
    <w:rsid w:val="00B7558D"/>
    <w:rsid w:val="00B81A88"/>
    <w:rsid w:val="00B81BBC"/>
    <w:rsid w:val="00B86FF5"/>
    <w:rsid w:val="00BA1BEF"/>
    <w:rsid w:val="00BA6252"/>
    <w:rsid w:val="00BB236D"/>
    <w:rsid w:val="00BB3678"/>
    <w:rsid w:val="00BC6B4A"/>
    <w:rsid w:val="00BD15CA"/>
    <w:rsid w:val="00BD5C25"/>
    <w:rsid w:val="00C16995"/>
    <w:rsid w:val="00C17C50"/>
    <w:rsid w:val="00C20A3E"/>
    <w:rsid w:val="00C20AE7"/>
    <w:rsid w:val="00C33ECC"/>
    <w:rsid w:val="00C41106"/>
    <w:rsid w:val="00C42384"/>
    <w:rsid w:val="00C46A10"/>
    <w:rsid w:val="00C52F2D"/>
    <w:rsid w:val="00C737C8"/>
    <w:rsid w:val="00C753F4"/>
    <w:rsid w:val="00C9233D"/>
    <w:rsid w:val="00C962D5"/>
    <w:rsid w:val="00CA4CDC"/>
    <w:rsid w:val="00CA7121"/>
    <w:rsid w:val="00CB0E7D"/>
    <w:rsid w:val="00CB22E3"/>
    <w:rsid w:val="00CB2648"/>
    <w:rsid w:val="00CB7128"/>
    <w:rsid w:val="00CC53EE"/>
    <w:rsid w:val="00CC72B7"/>
    <w:rsid w:val="00CD20F4"/>
    <w:rsid w:val="00CD7495"/>
    <w:rsid w:val="00CE114F"/>
    <w:rsid w:val="00CE35FE"/>
    <w:rsid w:val="00CE516C"/>
    <w:rsid w:val="00CE6509"/>
    <w:rsid w:val="00CF174F"/>
    <w:rsid w:val="00D0157E"/>
    <w:rsid w:val="00D04280"/>
    <w:rsid w:val="00D0462C"/>
    <w:rsid w:val="00D0759D"/>
    <w:rsid w:val="00D150E5"/>
    <w:rsid w:val="00D21FF8"/>
    <w:rsid w:val="00D22C77"/>
    <w:rsid w:val="00D250C0"/>
    <w:rsid w:val="00D73CD9"/>
    <w:rsid w:val="00D77D9C"/>
    <w:rsid w:val="00DA4144"/>
    <w:rsid w:val="00DA4F7A"/>
    <w:rsid w:val="00DC0F89"/>
    <w:rsid w:val="00DC2004"/>
    <w:rsid w:val="00DD4475"/>
    <w:rsid w:val="00DE27FF"/>
    <w:rsid w:val="00DE4F32"/>
    <w:rsid w:val="00DF134F"/>
    <w:rsid w:val="00DF1A78"/>
    <w:rsid w:val="00E011BB"/>
    <w:rsid w:val="00E02FC6"/>
    <w:rsid w:val="00E33346"/>
    <w:rsid w:val="00E43719"/>
    <w:rsid w:val="00E52746"/>
    <w:rsid w:val="00E531EC"/>
    <w:rsid w:val="00E53C02"/>
    <w:rsid w:val="00E5533F"/>
    <w:rsid w:val="00E6113C"/>
    <w:rsid w:val="00E63FFA"/>
    <w:rsid w:val="00E70C33"/>
    <w:rsid w:val="00E72BB7"/>
    <w:rsid w:val="00E8471E"/>
    <w:rsid w:val="00E84AE5"/>
    <w:rsid w:val="00E85AC4"/>
    <w:rsid w:val="00E85D3F"/>
    <w:rsid w:val="00E87920"/>
    <w:rsid w:val="00E90022"/>
    <w:rsid w:val="00E95DCD"/>
    <w:rsid w:val="00EA4577"/>
    <w:rsid w:val="00EA7DF0"/>
    <w:rsid w:val="00EB5DEF"/>
    <w:rsid w:val="00EC4251"/>
    <w:rsid w:val="00EC6347"/>
    <w:rsid w:val="00ED2933"/>
    <w:rsid w:val="00ED29D4"/>
    <w:rsid w:val="00ED77E2"/>
    <w:rsid w:val="00EE0180"/>
    <w:rsid w:val="00EE036F"/>
    <w:rsid w:val="00F045D2"/>
    <w:rsid w:val="00F06525"/>
    <w:rsid w:val="00F123FC"/>
    <w:rsid w:val="00F1387D"/>
    <w:rsid w:val="00F15391"/>
    <w:rsid w:val="00F17B3B"/>
    <w:rsid w:val="00F2113D"/>
    <w:rsid w:val="00F30C42"/>
    <w:rsid w:val="00F3477D"/>
    <w:rsid w:val="00F368A4"/>
    <w:rsid w:val="00F40E8F"/>
    <w:rsid w:val="00F426A6"/>
    <w:rsid w:val="00F47AD9"/>
    <w:rsid w:val="00F524B0"/>
    <w:rsid w:val="00F52FC4"/>
    <w:rsid w:val="00F64965"/>
    <w:rsid w:val="00F74287"/>
    <w:rsid w:val="00F84BED"/>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5E61"/>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03641">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customXml/itemProps3.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911B5-84FE-4C39-8A3E-DFDD55C19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449</Words>
  <Characters>2565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2</cp:revision>
  <cp:lastPrinted>2023-03-30T06:40:00Z</cp:lastPrinted>
  <dcterms:created xsi:type="dcterms:W3CDTF">2026-07-22T11:07:00Z</dcterms:created>
  <dcterms:modified xsi:type="dcterms:W3CDTF">2026-07-22T11:07:00Z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