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03A0C396" w:rsidR="00485343" w:rsidRPr="001C09C3" w:rsidRDefault="00485343" w:rsidP="00BD2477">
      <w:pPr>
        <w:pStyle w:val="a5"/>
        <w:jc w:val="center"/>
        <w:rPr>
          <w:b/>
          <w:sz w:val="24"/>
          <w:szCs w:val="24"/>
          <w:lang w:eastAsia="zh-TW"/>
        </w:rPr>
      </w:pPr>
      <w:r w:rsidRPr="001C09C3">
        <w:rPr>
          <w:rFonts w:hint="eastAsia"/>
          <w:b/>
          <w:sz w:val="24"/>
          <w:szCs w:val="24"/>
          <w:lang w:eastAsia="zh-TW"/>
        </w:rPr>
        <w:t>競争入札参加資格確認申請書</w:t>
      </w:r>
    </w:p>
    <w:p w14:paraId="785B02F9" w14:textId="77777777" w:rsidR="00485343" w:rsidRPr="001C09C3" w:rsidRDefault="00485343" w:rsidP="00485343">
      <w:pPr>
        <w:pStyle w:val="a5"/>
        <w:rPr>
          <w:rFonts w:hAnsi="ＭＳ 明朝"/>
          <w:sz w:val="24"/>
          <w:szCs w:val="24"/>
          <w:lang w:eastAsia="zh-TW"/>
        </w:rPr>
      </w:pPr>
    </w:p>
    <w:p w14:paraId="568DFAA0" w14:textId="4B99CDC5" w:rsidR="00485343" w:rsidRPr="001C09C3" w:rsidRDefault="00485343" w:rsidP="00485343">
      <w:pPr>
        <w:pStyle w:val="a5"/>
        <w:wordWrap w:val="0"/>
        <w:jc w:val="right"/>
        <w:rPr>
          <w:rFonts w:hAnsi="ＭＳ 明朝"/>
          <w:sz w:val="24"/>
          <w:szCs w:val="24"/>
          <w:lang w:eastAsia="zh-TW"/>
        </w:rPr>
      </w:pPr>
      <w:r w:rsidRPr="001C09C3">
        <w:rPr>
          <w:rFonts w:hAnsi="ＭＳ 明朝" w:hint="eastAsia"/>
          <w:sz w:val="24"/>
          <w:szCs w:val="24"/>
          <w:lang w:eastAsia="zh-TW"/>
        </w:rPr>
        <w:t xml:space="preserve">　</w:t>
      </w:r>
      <w:r w:rsidR="00BD2477" w:rsidRPr="001C09C3">
        <w:rPr>
          <w:rFonts w:hAnsi="ＭＳ 明朝" w:hint="eastAsia"/>
          <w:sz w:val="24"/>
          <w:szCs w:val="24"/>
          <w:lang w:eastAsia="zh-TW"/>
        </w:rPr>
        <w:t>令和</w:t>
      </w:r>
      <w:r w:rsidR="00C473A0">
        <w:rPr>
          <w:rFonts w:hAnsi="ＭＳ 明朝" w:hint="eastAsia"/>
          <w:sz w:val="24"/>
          <w:szCs w:val="24"/>
          <w:lang w:eastAsia="zh-TW"/>
        </w:rPr>
        <w:t>８</w:t>
      </w:r>
      <w:r w:rsidR="00BD2477" w:rsidRPr="001C09C3">
        <w:rPr>
          <w:rFonts w:hAnsi="ＭＳ 明朝" w:hint="eastAsia"/>
          <w:sz w:val="24"/>
          <w:szCs w:val="24"/>
          <w:lang w:eastAsia="zh-TW"/>
        </w:rPr>
        <w:t>年（２０</w:t>
      </w:r>
      <w:r w:rsidR="00C473A0">
        <w:rPr>
          <w:rFonts w:hAnsi="ＭＳ 明朝" w:hint="eastAsia"/>
          <w:sz w:val="24"/>
          <w:szCs w:val="24"/>
          <w:lang w:eastAsia="zh-TW"/>
        </w:rPr>
        <w:t>２６</w:t>
      </w:r>
      <w:r w:rsidR="00BD2477" w:rsidRPr="001C09C3">
        <w:rPr>
          <w:rFonts w:hAnsi="ＭＳ 明朝" w:hint="eastAsia"/>
          <w:sz w:val="24"/>
          <w:szCs w:val="24"/>
          <w:lang w:eastAsia="zh-TW"/>
        </w:rPr>
        <w:t>年）○○</w:t>
      </w:r>
      <w:r w:rsidRPr="001C09C3">
        <w:rPr>
          <w:rFonts w:hAnsi="ＭＳ 明朝" w:hint="eastAsia"/>
          <w:sz w:val="24"/>
          <w:szCs w:val="24"/>
          <w:lang w:eastAsia="zh-TW"/>
        </w:rPr>
        <w:t>月</w:t>
      </w:r>
      <w:r w:rsidR="00BD2477" w:rsidRPr="001C09C3">
        <w:rPr>
          <w:rFonts w:hAnsi="ＭＳ 明朝" w:hint="eastAsia"/>
          <w:sz w:val="24"/>
          <w:szCs w:val="24"/>
          <w:lang w:eastAsia="zh-TW"/>
        </w:rPr>
        <w:t>○○</w:t>
      </w:r>
      <w:r w:rsidRPr="001C09C3">
        <w:rPr>
          <w:rFonts w:hAnsi="ＭＳ 明朝" w:hint="eastAsia"/>
          <w:sz w:val="24"/>
          <w:szCs w:val="24"/>
          <w:lang w:eastAsia="zh-TW"/>
        </w:rPr>
        <w:t>日</w:t>
      </w:r>
      <w:r w:rsidR="00BD2477" w:rsidRPr="001C09C3">
        <w:rPr>
          <w:rFonts w:hAnsi="ＭＳ 明朝" w:hint="eastAsia"/>
          <w:sz w:val="24"/>
          <w:szCs w:val="24"/>
          <w:lang w:eastAsia="zh-TW"/>
        </w:rPr>
        <w:t xml:space="preserve">　</w:t>
      </w:r>
    </w:p>
    <w:p w14:paraId="1FD4A2D2" w14:textId="77777777" w:rsidR="00485343" w:rsidRPr="001C09C3" w:rsidRDefault="00485343" w:rsidP="00485343">
      <w:pPr>
        <w:pStyle w:val="a5"/>
        <w:rPr>
          <w:rFonts w:hAnsi="ＭＳ 明朝"/>
          <w:sz w:val="24"/>
          <w:szCs w:val="24"/>
          <w:lang w:eastAsia="zh-TW"/>
        </w:rPr>
      </w:pPr>
    </w:p>
    <w:p w14:paraId="3B770BD6" w14:textId="77777777" w:rsidR="00485343" w:rsidRPr="001C09C3" w:rsidRDefault="00485343" w:rsidP="00485343">
      <w:pPr>
        <w:pStyle w:val="a5"/>
        <w:rPr>
          <w:rFonts w:hAnsi="ＭＳ 明朝"/>
          <w:sz w:val="24"/>
          <w:szCs w:val="24"/>
          <w:lang w:eastAsia="zh-TW"/>
        </w:rPr>
      </w:pPr>
      <w:r w:rsidRPr="001C09C3">
        <w:rPr>
          <w:rFonts w:hAnsi="ＭＳ 明朝" w:hint="eastAsia"/>
          <w:sz w:val="24"/>
          <w:szCs w:val="24"/>
          <w:lang w:eastAsia="zh-TW"/>
        </w:rPr>
        <w:t xml:space="preserve">　熊　本　市　長　</w:t>
      </w:r>
      <w:r w:rsidR="009C5739" w:rsidRPr="001C09C3">
        <w:rPr>
          <w:rFonts w:hAnsi="ＭＳ 明朝" w:hint="eastAsia"/>
          <w:sz w:val="24"/>
          <w:szCs w:val="24"/>
          <w:lang w:eastAsia="zh-TW"/>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lang w:eastAsia="zh-TW"/>
        </w:rPr>
      </w:pPr>
      <w:r w:rsidRPr="001C09C3">
        <w:rPr>
          <w:rFonts w:hAnsi="ＭＳ 明朝" w:hint="eastAsia"/>
          <w:sz w:val="24"/>
          <w:szCs w:val="24"/>
          <w:lang w:eastAsia="zh-TW"/>
        </w:rPr>
        <w:t xml:space="preserve">代表者職氏名　　　　　　　　</w:t>
      </w:r>
      <w:r w:rsidR="00BD2477" w:rsidRPr="001C09C3">
        <w:rPr>
          <w:rFonts w:hAnsi="ＭＳ 明朝" w:hint="eastAsia"/>
          <w:sz w:val="24"/>
          <w:szCs w:val="24"/>
          <w:lang w:eastAsia="zh-TW"/>
        </w:rPr>
        <w:t xml:space="preserve">　　　　</w:t>
      </w:r>
      <w:r w:rsidRPr="001C09C3">
        <w:rPr>
          <w:rFonts w:hAnsi="ＭＳ 明朝" w:hint="eastAsia"/>
          <w:sz w:val="24"/>
          <w:szCs w:val="24"/>
          <w:lang w:eastAsia="zh-TW"/>
        </w:rPr>
        <w:t xml:space="preserve">　　　</w:t>
      </w:r>
    </w:p>
    <w:p w14:paraId="3DCFEEA9" w14:textId="77777777" w:rsidR="00485343" w:rsidRPr="001C09C3" w:rsidRDefault="00485343" w:rsidP="00485343">
      <w:pPr>
        <w:pStyle w:val="a5"/>
        <w:rPr>
          <w:rFonts w:hAnsi="ＭＳ 明朝"/>
          <w:sz w:val="24"/>
          <w:szCs w:val="24"/>
          <w:lang w:eastAsia="zh-TW"/>
        </w:rPr>
      </w:pPr>
    </w:p>
    <w:p w14:paraId="6D039359" w14:textId="77777777" w:rsidR="00485343" w:rsidRPr="001C09C3" w:rsidRDefault="00485343" w:rsidP="00485343">
      <w:pPr>
        <w:pStyle w:val="a5"/>
        <w:rPr>
          <w:rFonts w:hAnsi="ＭＳ 明朝"/>
          <w:sz w:val="24"/>
          <w:szCs w:val="24"/>
          <w:lang w:eastAsia="zh-TW"/>
        </w:rPr>
      </w:pPr>
    </w:p>
    <w:p w14:paraId="3D38A1E3" w14:textId="35128615" w:rsidR="00485343" w:rsidRPr="001C09C3" w:rsidRDefault="00BD2477" w:rsidP="00485343">
      <w:pPr>
        <w:pStyle w:val="a5"/>
        <w:ind w:firstLineChars="100" w:firstLine="240"/>
        <w:rPr>
          <w:rFonts w:hAnsi="ＭＳ 明朝"/>
          <w:sz w:val="24"/>
          <w:szCs w:val="24"/>
        </w:rPr>
      </w:pPr>
      <w:r w:rsidRPr="001C09C3">
        <w:rPr>
          <w:rFonts w:hAnsi="ＭＳ 明朝" w:hint="eastAsia"/>
          <w:kern w:val="0"/>
          <w:sz w:val="24"/>
          <w:szCs w:val="24"/>
        </w:rPr>
        <w:t>令和</w:t>
      </w:r>
      <w:r w:rsidR="00C473A0">
        <w:rPr>
          <w:rFonts w:hAnsi="ＭＳ 明朝" w:hint="eastAsia"/>
          <w:kern w:val="0"/>
          <w:sz w:val="24"/>
          <w:szCs w:val="24"/>
        </w:rPr>
        <w:t>８</w:t>
      </w:r>
      <w:r w:rsidR="00485343" w:rsidRPr="001C09C3">
        <w:rPr>
          <w:rFonts w:hAnsi="ＭＳ 明朝" w:hint="eastAsia"/>
          <w:kern w:val="0"/>
          <w:sz w:val="24"/>
          <w:szCs w:val="24"/>
        </w:rPr>
        <w:t>年</w:t>
      </w:r>
      <w:r w:rsidR="001C553A">
        <w:rPr>
          <w:rFonts w:hAnsi="ＭＳ 明朝" w:hint="eastAsia"/>
          <w:kern w:val="0"/>
          <w:sz w:val="24"/>
          <w:szCs w:val="24"/>
        </w:rPr>
        <w:t>１０</w:t>
      </w:r>
      <w:r w:rsidR="00485343" w:rsidRPr="001C09C3">
        <w:rPr>
          <w:rFonts w:hAnsi="ＭＳ 明朝" w:hint="eastAsia"/>
          <w:kern w:val="0"/>
          <w:sz w:val="24"/>
          <w:szCs w:val="24"/>
        </w:rPr>
        <w:t>月</w:t>
      </w:r>
      <w:r w:rsidR="001C553A">
        <w:rPr>
          <w:rFonts w:hAnsi="ＭＳ 明朝" w:hint="eastAsia"/>
          <w:kern w:val="0"/>
          <w:sz w:val="24"/>
          <w:szCs w:val="24"/>
        </w:rPr>
        <w:t>２２</w:t>
      </w:r>
      <w:r w:rsidR="00485343" w:rsidRPr="001C09C3">
        <w:rPr>
          <w:rFonts w:hAnsi="ＭＳ 明朝" w:hint="eastAsia"/>
          <w:kern w:val="0"/>
          <w:sz w:val="24"/>
          <w:szCs w:val="24"/>
        </w:rPr>
        <w:t>日</w:t>
      </w:r>
      <w:r w:rsidR="00485343" w:rsidRPr="001C09C3">
        <w:rPr>
          <w:rFonts w:hAnsi="ＭＳ 明朝" w:hint="eastAsia"/>
          <w:sz w:val="24"/>
          <w:szCs w:val="24"/>
        </w:rPr>
        <w:t>付けで公告</w:t>
      </w:r>
      <w:r w:rsidR="00836B3F">
        <w:rPr>
          <w:rFonts w:hAnsi="ＭＳ 明朝" w:hint="eastAsia"/>
          <w:sz w:val="24"/>
          <w:szCs w:val="24"/>
        </w:rPr>
        <w:t>（令和８年１１月６日付けで再公告）</w:t>
      </w:r>
      <w:r w:rsidR="00485343" w:rsidRPr="001C09C3">
        <w:rPr>
          <w:rFonts w:hAnsi="ＭＳ 明朝" w:hint="eastAsia"/>
          <w:sz w:val="24"/>
          <w:szCs w:val="24"/>
        </w:rPr>
        <w:t>のありました</w:t>
      </w:r>
      <w:r w:rsidR="00C473A0" w:rsidRPr="00C473A0">
        <w:rPr>
          <w:rFonts w:hAnsi="ＭＳ 明朝" w:hint="eastAsia"/>
          <w:sz w:val="24"/>
        </w:rPr>
        <w:t>東部環境工場水分塩化水素濃度計及びばいじん濃度計点検整備業務委託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C473A0"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rPr>
      </w:pPr>
      <w:r w:rsidRPr="001C09C3">
        <w:rPr>
          <w:rFonts w:hAnsi="ＭＳ 明朝" w:hint="eastAsia"/>
          <w:sz w:val="24"/>
          <w:szCs w:val="24"/>
        </w:rPr>
        <w:t>記</w:t>
      </w:r>
    </w:p>
    <w:p w14:paraId="1BD4303D" w14:textId="77777777" w:rsidR="00485343" w:rsidRPr="001C09C3" w:rsidRDefault="00485343" w:rsidP="00485343">
      <w:pPr>
        <w:pStyle w:val="a5"/>
        <w:rPr>
          <w:rFonts w:hAnsi="ＭＳ 明朝"/>
          <w:sz w:val="24"/>
          <w:szCs w:val="24"/>
        </w:rPr>
      </w:pPr>
    </w:p>
    <w:p w14:paraId="364B5BDE" w14:textId="6677E524" w:rsidR="00485343" w:rsidRPr="001C09C3" w:rsidRDefault="00485343" w:rsidP="00485343">
      <w:pPr>
        <w:pStyle w:val="a5"/>
        <w:ind w:left="240" w:hangingChars="100" w:hanging="240"/>
        <w:rPr>
          <w:rFonts w:hAnsi="ＭＳ 明朝"/>
          <w:sz w:val="24"/>
          <w:szCs w:val="24"/>
        </w:rPr>
      </w:pPr>
      <w:r w:rsidRPr="001C09C3">
        <w:rPr>
          <w:rFonts w:hAnsi="ＭＳ 明朝" w:hint="eastAsia"/>
          <w:sz w:val="24"/>
          <w:szCs w:val="24"/>
        </w:rPr>
        <w:t xml:space="preserve">１　</w:t>
      </w:r>
      <w:r w:rsidRPr="001C09C3">
        <w:rPr>
          <w:rFonts w:hAnsi="ＭＳ 明朝"/>
          <w:sz w:val="24"/>
          <w:szCs w:val="24"/>
        </w:rPr>
        <w:t>競争入札参加資格審査調書（様式第２号）</w:t>
      </w:r>
    </w:p>
    <w:p w14:paraId="2A501D08" w14:textId="77777777" w:rsidR="00C473A0" w:rsidRDefault="00485343" w:rsidP="00C473A0">
      <w:pPr>
        <w:ind w:left="240" w:hangingChars="100" w:hanging="240"/>
        <w:rPr>
          <w:rFonts w:ascii="ＭＳ 明朝" w:hAnsi="ＭＳ 明朝"/>
          <w:sz w:val="24"/>
        </w:rPr>
      </w:pPr>
      <w:r w:rsidRPr="001C09C3">
        <w:rPr>
          <w:rFonts w:ascii="ＭＳ 明朝" w:hAnsi="ＭＳ 明朝" w:hint="eastAsia"/>
          <w:sz w:val="24"/>
        </w:rPr>
        <w:t xml:space="preserve">２　</w:t>
      </w:r>
      <w:r w:rsidR="00C473A0" w:rsidRPr="00C473A0">
        <w:rPr>
          <w:rFonts w:ascii="ＭＳ 明朝" w:hAnsi="ＭＳ 明朝" w:hint="eastAsia"/>
          <w:sz w:val="24"/>
        </w:rPr>
        <w:t>保守点検業務に係る部品供給および技術支援体制に関する証明書（様式第３号）</w:t>
      </w:r>
    </w:p>
    <w:p w14:paraId="026FEDF8" w14:textId="77777777" w:rsidR="00C473A0" w:rsidRDefault="00C473A0" w:rsidP="00C473A0">
      <w:pPr>
        <w:ind w:rightChars="34" w:right="71" w:firstLineChars="200" w:firstLine="480"/>
        <w:rPr>
          <w:rFonts w:ascii="ＭＳ 明朝" w:hAnsi="ＭＳ 明朝"/>
          <w:sz w:val="24"/>
        </w:rPr>
      </w:pPr>
      <w:r>
        <w:rPr>
          <w:rFonts w:ascii="ＭＳ 明朝" w:hAnsi="ＭＳ 明朝" w:hint="eastAsia"/>
          <w:sz w:val="24"/>
        </w:rPr>
        <w:t>または</w:t>
      </w:r>
      <w:r w:rsidRPr="004434F8">
        <w:rPr>
          <w:rFonts w:ascii="ＭＳ 明朝" w:hAnsi="ＭＳ 明朝" w:hint="eastAsia"/>
          <w:sz w:val="24"/>
        </w:rPr>
        <w:t>対象機器の製造メーカー若しくは当該機器の保守サービスを担当する</w:t>
      </w:r>
    </w:p>
    <w:p w14:paraId="7AB3D155" w14:textId="1B08F9F2" w:rsidR="00485343" w:rsidRDefault="00C473A0" w:rsidP="00C473A0">
      <w:pPr>
        <w:ind w:rightChars="34" w:right="71" w:firstLineChars="200" w:firstLine="480"/>
        <w:rPr>
          <w:rFonts w:ascii="ＭＳ 明朝" w:hAnsi="ＭＳ 明朝"/>
          <w:sz w:val="24"/>
        </w:rPr>
      </w:pPr>
      <w:r w:rsidRPr="004434F8">
        <w:rPr>
          <w:rFonts w:ascii="ＭＳ 明朝" w:hAnsi="ＭＳ 明朝" w:hint="eastAsia"/>
          <w:sz w:val="24"/>
        </w:rPr>
        <w:t>法人が発行する代理店証明書その他これに類する書類</w:t>
      </w:r>
    </w:p>
    <w:p w14:paraId="12C30B6F" w14:textId="77777777" w:rsidR="0028109D" w:rsidRPr="0028109D" w:rsidRDefault="0028109D" w:rsidP="0028109D">
      <w:pPr>
        <w:ind w:leftChars="100" w:left="210" w:firstLineChars="100" w:firstLine="240"/>
        <w:rPr>
          <w:rFonts w:ascii="ＭＳ 明朝" w:hAnsi="ＭＳ 明朝"/>
          <w:sz w:val="24"/>
        </w:rPr>
      </w:pPr>
      <w:r w:rsidRPr="0028109D">
        <w:rPr>
          <w:rFonts w:ascii="ＭＳ 明朝" w:hAnsi="ＭＳ 明朝" w:hint="eastAsia"/>
          <w:sz w:val="24"/>
        </w:rPr>
        <w:t>なお、本号に掲げる書類は、発行者の記名押印があるものに限る。</w:t>
      </w:r>
    </w:p>
    <w:p w14:paraId="5F9A6129" w14:textId="77777777" w:rsidR="0028109D" w:rsidRPr="0028109D" w:rsidRDefault="0028109D" w:rsidP="0028109D">
      <w:pPr>
        <w:ind w:left="240" w:hangingChars="100" w:hanging="240"/>
        <w:rPr>
          <w:rFonts w:ascii="ＭＳ 明朝" w:hAnsi="ＭＳ 明朝"/>
          <w:sz w:val="24"/>
        </w:rPr>
      </w:pPr>
      <w:r w:rsidRPr="0028109D">
        <w:rPr>
          <w:rFonts w:ascii="ＭＳ 明朝" w:hAnsi="ＭＳ 明朝" w:hint="eastAsia"/>
          <w:sz w:val="24"/>
        </w:rPr>
        <w:t xml:space="preserve">　　ただし、電子署名その他これに準ずる方法により、発行者が真正に発行した</w:t>
      </w:r>
    </w:p>
    <w:p w14:paraId="5F729087" w14:textId="408E58CE" w:rsidR="00485343" w:rsidRPr="001C09C3" w:rsidRDefault="0028109D" w:rsidP="0028109D">
      <w:pPr>
        <w:ind w:left="240" w:hangingChars="100" w:hanging="240"/>
        <w:rPr>
          <w:sz w:val="24"/>
        </w:rPr>
      </w:pPr>
      <w:r w:rsidRPr="0028109D">
        <w:rPr>
          <w:rFonts w:ascii="ＭＳ 明朝" w:hAnsi="ＭＳ 明朝" w:hint="eastAsia"/>
          <w:sz w:val="24"/>
        </w:rPr>
        <w:t xml:space="preserve">　　ことを確認できる場合は、この限りでない</w:t>
      </w:r>
    </w:p>
    <w:p w14:paraId="491F858D" w14:textId="77777777" w:rsidR="00C878DC" w:rsidRPr="001C09C3" w:rsidRDefault="00C878DC" w:rsidP="00C878DC">
      <w:pPr>
        <w:rPr>
          <w:sz w:val="24"/>
        </w:rPr>
      </w:pPr>
    </w:p>
    <w:p w14:paraId="59534B63" w14:textId="788E7B44" w:rsidR="00C878DC" w:rsidRPr="001C09C3" w:rsidRDefault="00C878DC" w:rsidP="00485343">
      <w:pPr>
        <w:pStyle w:val="a5"/>
        <w:rPr>
          <w:rFonts w:hAnsi="ＭＳ 明朝"/>
        </w:rPr>
      </w:pPr>
    </w:p>
    <w:p w14:paraId="6B7FF4A5" w14:textId="77777777" w:rsidR="0032166B" w:rsidRPr="001C09C3" w:rsidRDefault="0032166B" w:rsidP="00485343">
      <w:pPr>
        <w:pStyle w:val="a5"/>
        <w:rPr>
          <w:rFonts w:hAnsi="ＭＳ 明朝"/>
        </w:rPr>
        <w:sectPr w:rsidR="0032166B" w:rsidRPr="001C09C3"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74C71A4F" w:rsidR="0032166B" w:rsidRPr="001C09C3" w:rsidRDefault="0032166B" w:rsidP="002D080D">
      <w:pPr>
        <w:pStyle w:val="a5"/>
        <w:rPr>
          <w:rFonts w:hAnsi="ＭＳ 明朝"/>
          <w:b/>
          <w:bCs/>
          <w:sz w:val="24"/>
          <w:szCs w:val="24"/>
          <w:lang w:eastAsia="zh-TW"/>
        </w:rPr>
      </w:pPr>
      <w:r w:rsidRPr="001C09C3">
        <w:rPr>
          <w:rFonts w:hAnsi="ＭＳ 明朝"/>
          <w:b/>
          <w:bCs/>
          <w:sz w:val="24"/>
          <w:szCs w:val="24"/>
          <w:lang w:eastAsia="zh-TW"/>
        </w:rPr>
        <w:lastRenderedPageBreak/>
        <w:t>競争入札参加資格審査調書</w:t>
      </w:r>
    </w:p>
    <w:p w14:paraId="7BBB6616" w14:textId="3A046CFC" w:rsidR="0032166B" w:rsidRPr="001C09C3" w:rsidRDefault="0032166B" w:rsidP="0032166B">
      <w:pPr>
        <w:pStyle w:val="a5"/>
        <w:rPr>
          <w:rFonts w:ascii="Century" w:hAnsi="Century"/>
          <w:lang w:eastAsia="zh-TW"/>
        </w:rPr>
      </w:pPr>
    </w:p>
    <w:p w14:paraId="5F484570" w14:textId="6A791E56"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 xml:space="preserve">１　件名　</w:t>
      </w:r>
    </w:p>
    <w:p w14:paraId="62560DBE" w14:textId="78CC7A38" w:rsidR="0028109D" w:rsidRPr="0028109D" w:rsidRDefault="0028109D" w:rsidP="0028109D">
      <w:pPr>
        <w:pStyle w:val="a5"/>
        <w:ind w:firstLineChars="200" w:firstLine="480"/>
        <w:rPr>
          <w:sz w:val="24"/>
          <w:lang w:eastAsia="zh-TW"/>
        </w:rPr>
      </w:pPr>
      <w:r w:rsidRPr="0028109D">
        <w:rPr>
          <w:rFonts w:hint="eastAsia"/>
          <w:sz w:val="24"/>
          <w:lang w:eastAsia="zh-TW"/>
        </w:rPr>
        <w:t>東部環境工場水分塩化水素濃度計及びばいじん濃度計点検整備業務委託</w:t>
      </w:r>
    </w:p>
    <w:p w14:paraId="333E1A58" w14:textId="77777777"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２　競争入札参加資格要件</w:t>
      </w:r>
    </w:p>
    <w:p w14:paraId="70856673" w14:textId="2956F952" w:rsidR="0032166B" w:rsidRPr="001C09C3" w:rsidRDefault="0032166B" w:rsidP="00EE007C">
      <w:pPr>
        <w:pStyle w:val="a5"/>
        <w:ind w:leftChars="104" w:left="218" w:firstLineChars="100" w:firstLine="240"/>
        <w:rPr>
          <w:rFonts w:hAnsi="ＭＳ 明朝"/>
          <w:sz w:val="24"/>
          <w:szCs w:val="24"/>
        </w:rPr>
      </w:pPr>
      <w:r w:rsidRPr="604F7619">
        <w:rPr>
          <w:rFonts w:hAnsi="ＭＳ 明朝"/>
          <w:sz w:val="24"/>
          <w:szCs w:val="24"/>
        </w:rPr>
        <w:t>次の</w:t>
      </w:r>
      <w:r w:rsidRPr="604F7619">
        <w:rPr>
          <w:rFonts w:ascii="Century" w:hAnsi="Century"/>
          <w:sz w:val="24"/>
          <w:szCs w:val="24"/>
        </w:rPr>
        <w:t>(1)</w:t>
      </w:r>
      <w:r w:rsidRPr="604F7619">
        <w:rPr>
          <w:rFonts w:ascii="Century" w:hAnsi="ＭＳ 明朝"/>
          <w:sz w:val="24"/>
          <w:szCs w:val="24"/>
        </w:rPr>
        <w:t>～</w:t>
      </w:r>
      <w:r w:rsidRPr="604F7619">
        <w:rPr>
          <w:rFonts w:ascii="Century" w:hAnsi="Century"/>
          <w:sz w:val="24"/>
          <w:szCs w:val="24"/>
        </w:rPr>
        <w:t>(</w:t>
      </w:r>
      <w:r w:rsidR="0077185B" w:rsidRPr="604F7619">
        <w:rPr>
          <w:rFonts w:ascii="Century" w:hAnsi="Century"/>
          <w:sz w:val="24"/>
          <w:szCs w:val="24"/>
        </w:rPr>
        <w:t>1</w:t>
      </w:r>
      <w:r w:rsidR="002B1731">
        <w:rPr>
          <w:rFonts w:ascii="Century" w:hAnsi="Century" w:hint="eastAsia"/>
          <w:sz w:val="24"/>
          <w:szCs w:val="24"/>
        </w:rPr>
        <w:t>0</w:t>
      </w:r>
      <w:r w:rsidR="006F458A" w:rsidRPr="604F7619">
        <w:rPr>
          <w:rFonts w:ascii="Century" w:hAnsi="Century"/>
          <w:sz w:val="24"/>
          <w:szCs w:val="24"/>
        </w:rPr>
        <w:t>)</w:t>
      </w:r>
      <w:r w:rsidRPr="604F7619">
        <w:rPr>
          <w:rFonts w:hAnsi="ＭＳ 明朝"/>
          <w:sz w:val="24"/>
          <w:szCs w:val="24"/>
        </w:rPr>
        <w:t>に掲げる条件をすべて満たしていることを誓約します。虚偽の事項があった場合は、いかなる措置を受けても異議ありません。</w:t>
      </w:r>
      <w:r w:rsidR="00053AE3" w:rsidRPr="604F7619">
        <w:rPr>
          <w:rFonts w:hAnsi="ＭＳ 明朝"/>
          <w:sz w:val="24"/>
          <w:szCs w:val="24"/>
        </w:rPr>
        <w:t>なお、この書類を提出した以後に</w:t>
      </w:r>
      <w:r w:rsidR="00053AE3" w:rsidRPr="604F7619">
        <w:rPr>
          <w:rFonts w:ascii="Century" w:hAnsi="Century"/>
          <w:sz w:val="24"/>
          <w:szCs w:val="24"/>
        </w:rPr>
        <w:t>(1)</w:t>
      </w:r>
      <w:r w:rsidR="00053AE3" w:rsidRPr="604F7619">
        <w:rPr>
          <w:rFonts w:hAnsi="ＭＳ 明朝"/>
          <w:sz w:val="24"/>
          <w:szCs w:val="24"/>
        </w:rPr>
        <w:t>から</w:t>
      </w:r>
      <w:r w:rsidR="00053AE3" w:rsidRPr="604F7619">
        <w:rPr>
          <w:rFonts w:ascii="Century" w:hAnsi="Century"/>
          <w:sz w:val="24"/>
          <w:szCs w:val="24"/>
        </w:rPr>
        <w:t>(</w:t>
      </w:r>
      <w:r w:rsidR="0077185B" w:rsidRPr="604F7619">
        <w:rPr>
          <w:rFonts w:ascii="Century" w:hAnsi="Century"/>
          <w:sz w:val="24"/>
          <w:szCs w:val="24"/>
        </w:rPr>
        <w:t>1</w:t>
      </w:r>
      <w:r w:rsidR="00CB7F0D" w:rsidRPr="604F7619">
        <w:rPr>
          <w:rFonts w:ascii="Century" w:hAnsi="Century"/>
          <w:sz w:val="24"/>
          <w:szCs w:val="24"/>
        </w:rPr>
        <w:t>4</w:t>
      </w:r>
      <w:r w:rsidR="00053AE3" w:rsidRPr="604F7619">
        <w:rPr>
          <w:rFonts w:ascii="Century" w:hAnsi="Century"/>
          <w:sz w:val="24"/>
          <w:szCs w:val="24"/>
        </w:rPr>
        <w:t>)</w:t>
      </w:r>
      <w:r w:rsidR="00053AE3" w:rsidRPr="604F7619">
        <w:rPr>
          <w:rFonts w:hAnsi="ＭＳ 明朝"/>
          <w:sz w:val="24"/>
          <w:szCs w:val="24"/>
        </w:rPr>
        <w:t>に掲げる条件のいずれかを満たさなくなった場合は、速やかに届け出ます。</w:t>
      </w:r>
    </w:p>
    <w:p w14:paraId="48B84ABB" w14:textId="60731C9A" w:rsidR="0032166B" w:rsidRPr="001C09C3"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32166B" w:rsidRPr="001C09C3">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r w:rsidR="001C553A" w:rsidRPr="001C553A">
        <w:rPr>
          <w:rFonts w:ascii="ＭＳ 明朝" w:hAnsi="ＭＳ 明朝" w:hint="eastAsia"/>
          <w:sz w:val="24"/>
        </w:rPr>
        <w:t>さらに、業種として、「9-1大気汚染観測機器」での登録をしていること。</w:t>
      </w:r>
      <w:r w:rsidR="0032166B" w:rsidRPr="001C09C3">
        <w:rPr>
          <w:rFonts w:ascii="ＭＳ 明朝" w:hAnsi="ＭＳ 明朝" w:hint="eastAsia"/>
          <w:sz w:val="24"/>
        </w:rPr>
        <w:t>）</w:t>
      </w:r>
    </w:p>
    <w:p w14:paraId="6117B2A3" w14:textId="77777777"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01D7B975"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03C7F9A5" w:rsidR="00B80DC7" w:rsidRPr="001C09C3"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56EFC9EE" w14:textId="0B7CCBAE" w:rsidR="003959EE" w:rsidRPr="001C09C3" w:rsidRDefault="003959EE" w:rsidP="0028109D">
      <w:pPr>
        <w:ind w:firstLineChars="100" w:firstLine="240"/>
        <w:rPr>
          <w:sz w:val="24"/>
          <w:szCs w:val="32"/>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6719D941" w14:textId="6211E1DE" w:rsidR="003959EE" w:rsidRDefault="0028109D" w:rsidP="003A3196">
      <w:pPr>
        <w:pStyle w:val="a4"/>
        <w:ind w:leftChars="85" w:left="418" w:hanging="240"/>
        <w:rPr>
          <w:rFonts w:ascii="ＭＳ 明朝" w:hAnsi="ＭＳ 明朝"/>
          <w:sz w:val="24"/>
        </w:rPr>
      </w:pPr>
      <w:r w:rsidRPr="001C09C3">
        <w:rPr>
          <w:bCs/>
          <w:sz w:val="24"/>
        </w:rPr>
        <w:t>(</w:t>
      </w:r>
      <w:r w:rsidRPr="001C09C3">
        <w:rPr>
          <w:rFonts w:hint="eastAsia"/>
          <w:bCs/>
          <w:sz w:val="24"/>
        </w:rPr>
        <w:t>10</w:t>
      </w:r>
      <w:r w:rsidRPr="001C09C3">
        <w:rPr>
          <w:bCs/>
          <w:sz w:val="24"/>
        </w:rPr>
        <w:t>)</w:t>
      </w:r>
      <w:r w:rsidRPr="001C09C3">
        <w:rPr>
          <w:rFonts w:ascii="ＭＳ 明朝" w:hAnsi="ＭＳ 明朝" w:hint="eastAsia"/>
          <w:bCs/>
          <w:sz w:val="24"/>
        </w:rPr>
        <w:t xml:space="preserve">　</w:t>
      </w:r>
      <w:r w:rsidRPr="0028109D">
        <w:rPr>
          <w:rFonts w:ascii="ＭＳ 明朝" w:hAnsi="ＭＳ 明朝" w:hint="eastAsia"/>
          <w:sz w:val="24"/>
        </w:rPr>
        <w:t>対象機器の構造および専門技術に精通したメーカー技術者の派遣、純正部品の供給、並びに技術支援を受けられる履行体制を有していること。</w:t>
      </w:r>
    </w:p>
    <w:p w14:paraId="2EE60C0B" w14:textId="77777777" w:rsidR="002B1731" w:rsidRPr="001C09C3" w:rsidRDefault="002B1731" w:rsidP="003A3196">
      <w:pPr>
        <w:pStyle w:val="a4"/>
        <w:ind w:leftChars="85" w:left="418" w:hanging="240"/>
        <w:rPr>
          <w:rFonts w:ascii="ＭＳ 明朝" w:hAnsi="ＭＳ 明朝"/>
          <w:sz w:val="24"/>
        </w:rPr>
      </w:pPr>
    </w:p>
    <w:p w14:paraId="5E68EDB9" w14:textId="7DDC5F95"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2B1731">
        <w:rPr>
          <w:rFonts w:ascii="ＭＳ 明朝" w:hAnsi="ＭＳ 明朝" w:hint="eastAsia"/>
          <w:sz w:val="24"/>
        </w:rPr>
        <w:t>8</w:t>
      </w:r>
      <w:r w:rsidRPr="001C09C3">
        <w:rPr>
          <w:rFonts w:ascii="ＭＳ 明朝" w:hAnsi="ＭＳ 明朝" w:hint="eastAsia"/>
          <w:sz w:val="24"/>
        </w:rPr>
        <w:t>年（２０</w:t>
      </w:r>
      <w:r w:rsidR="002B1731">
        <w:rPr>
          <w:rFonts w:ascii="ＭＳ 明朝" w:hAnsi="ＭＳ 明朝" w:hint="eastAsia"/>
          <w:sz w:val="24"/>
        </w:rPr>
        <w:t>２６</w:t>
      </w:r>
      <w:r w:rsidRPr="001C09C3">
        <w:rPr>
          <w:rFonts w:ascii="ＭＳ 明朝" w:hAnsi="ＭＳ 明朝" w:hint="eastAsia"/>
          <w:sz w:val="24"/>
        </w:rPr>
        <w:t>年）</w:t>
      </w:r>
      <w:r w:rsidR="0032166B" w:rsidRPr="001C09C3">
        <w:rPr>
          <w:rFonts w:ascii="ＭＳ 明朝" w:hAnsi="ＭＳ 明朝" w:hint="eastAsia"/>
          <w:sz w:val="24"/>
        </w:rPr>
        <w:t xml:space="preserve">　　月　　日</w:t>
      </w:r>
    </w:p>
    <w:p w14:paraId="6D06CB58" w14:textId="36C192D7" w:rsidR="0032166B" w:rsidRPr="001C09C3" w:rsidRDefault="005F7DDE" w:rsidP="002B1731">
      <w:pPr>
        <w:ind w:leftChars="28" w:left="539" w:hangingChars="200" w:hanging="480"/>
        <w:rPr>
          <w:rFonts w:ascii="ＭＳ 明朝" w:hAnsi="ＭＳ 明朝"/>
          <w:sz w:val="24"/>
          <w:lang w:eastAsia="zh-TW"/>
        </w:rPr>
      </w:pPr>
      <w:r w:rsidRPr="001C09C3">
        <w:rPr>
          <w:rFonts w:ascii="ＭＳ 明朝" w:hAnsi="ＭＳ 明朝" w:hint="eastAsia"/>
          <w:sz w:val="24"/>
        </w:rPr>
        <w:t xml:space="preserve">　　　　　　　　　　　　　　　　</w:t>
      </w:r>
      <w:r w:rsidR="0032166B" w:rsidRPr="001C09C3">
        <w:rPr>
          <w:rFonts w:ascii="ＭＳ 明朝" w:hAnsi="ＭＳ 明朝" w:hint="eastAsia"/>
          <w:sz w:val="24"/>
          <w:lang w:eastAsia="zh-TW"/>
        </w:rPr>
        <w:t>申請者</w:t>
      </w:r>
    </w:p>
    <w:p w14:paraId="38B3D0E7" w14:textId="77777777"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EDA2AA4" w14:textId="4B6A7D26" w:rsidR="002B1731"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38F24A4E"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218B823A" w14:textId="0A4BC427" w:rsidR="0032166B" w:rsidRPr="001C09C3" w:rsidRDefault="0032166B" w:rsidP="00485343">
      <w:pPr>
        <w:pStyle w:val="a5"/>
        <w:rPr>
          <w:rFonts w:hAnsi="ＭＳ 明朝"/>
        </w:rPr>
        <w:sectPr w:rsidR="0032166B" w:rsidRPr="001C09C3" w:rsidSect="00BD2477">
          <w:headerReference w:type="default" r:id="rId14"/>
          <w:pgSz w:w="11906" w:h="16838" w:code="9"/>
          <w:pgMar w:top="1701" w:right="1134" w:bottom="1134" w:left="1134" w:header="1134" w:footer="397" w:gutter="0"/>
          <w:cols w:space="425"/>
          <w:docGrid w:type="lines" w:linePitch="334"/>
        </w:sectPr>
      </w:pPr>
    </w:p>
    <w:p w14:paraId="267CF418" w14:textId="77777777" w:rsidR="002B1731" w:rsidRPr="002B1731" w:rsidRDefault="002B1731" w:rsidP="002B1731">
      <w:pPr>
        <w:spacing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lastRenderedPageBreak/>
        <w:t>令和〇年〇月〇日</w:t>
      </w:r>
    </w:p>
    <w:p w14:paraId="22ACF6D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60875453"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熊本市長宛</w:t>
      </w:r>
    </w:p>
    <w:p w14:paraId="42BADE67" w14:textId="77777777" w:rsidR="002B1731" w:rsidRPr="002B1731" w:rsidRDefault="002B1731" w:rsidP="002B1731">
      <w:pPr>
        <w:snapToGrid w:val="0"/>
        <w:spacing w:line="0" w:lineRule="atLeast"/>
        <w:jc w:val="left"/>
        <w:rPr>
          <w:rFonts w:ascii="游明朝" w:eastAsia="游明朝" w:hAnsi="游明朝"/>
          <w:sz w:val="18"/>
          <w:szCs w:val="18"/>
          <w14:ligatures w14:val="standardContextual"/>
        </w:rPr>
      </w:pPr>
    </w:p>
    <w:p w14:paraId="15F2DEA0"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証明者</w:t>
      </w:r>
    </w:p>
    <w:p w14:paraId="2153655C"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住　所：</w:t>
      </w:r>
      <w:r w:rsidRPr="002B1731">
        <w:rPr>
          <w:rFonts w:ascii="游明朝" w:eastAsia="游明朝" w:hAnsi="游明朝" w:hint="eastAsia"/>
          <w:sz w:val="19"/>
          <w:szCs w:val="20"/>
          <w14:ligatures w14:val="standardContextual"/>
        </w:rPr>
        <w:t>京都府京都市南区吉祥院新田弐ノ段町</w:t>
      </w:r>
      <w:r w:rsidRPr="002B1731">
        <w:rPr>
          <w:rFonts w:ascii="游明朝" w:eastAsia="游明朝" w:hAnsi="游明朝"/>
          <w:sz w:val="19"/>
          <w:szCs w:val="20"/>
          <w14:ligatures w14:val="standardContextual"/>
        </w:rPr>
        <w:t>74番地</w:t>
      </w:r>
    </w:p>
    <w:p w14:paraId="17644DF8"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会社名：</w:t>
      </w:r>
      <w:r w:rsidRPr="002B1731">
        <w:rPr>
          <w:rFonts w:ascii="游明朝" w:eastAsia="游明朝" w:hAnsi="游明朝" w:hint="eastAsia"/>
          <w:sz w:val="19"/>
          <w:szCs w:val="19"/>
          <w14:ligatures w14:val="standardContextual"/>
        </w:rPr>
        <w:t>京都電子工業</w:t>
      </w:r>
      <w:r w:rsidRPr="002B1731">
        <w:rPr>
          <w:rFonts w:ascii="游明朝" w:eastAsia="游明朝" w:hAnsi="游明朝" w:hint="eastAsia"/>
          <w:sz w:val="18"/>
          <w:szCs w:val="18"/>
          <w14:ligatures w14:val="standardContextual"/>
        </w:rPr>
        <w:t>株式会社</w:t>
      </w:r>
    </w:p>
    <w:p w14:paraId="7E0FEADF"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代表者：代表取締役　</w:t>
      </w:r>
      <w:r w:rsidRPr="002B1731">
        <w:rPr>
          <w:rFonts w:ascii="游明朝" w:eastAsia="游明朝" w:hAnsi="游明朝" w:hint="eastAsia"/>
          <w:sz w:val="19"/>
          <w:szCs w:val="20"/>
          <w14:ligatures w14:val="standardContextual"/>
        </w:rPr>
        <w:t>岸本　京子</w:t>
      </w:r>
      <w:r w:rsidRPr="002B1731">
        <w:rPr>
          <w:rFonts w:ascii="游明朝" w:eastAsia="游明朝" w:hAnsi="游明朝" w:hint="eastAsia"/>
          <w:sz w:val="18"/>
          <w:szCs w:val="18"/>
          <w14:ligatures w14:val="standardContextual"/>
        </w:rPr>
        <w:t xml:space="preserve">　　【メーカーの社印（実印または代表者印）】</w:t>
      </w:r>
    </w:p>
    <w:p w14:paraId="43B26DA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F25E7F4"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保守点検業務に係る部品供給および技術支援体制に関する証明書</w:t>
      </w:r>
    </w:p>
    <w:p w14:paraId="5C404345"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2861A0C9"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4461F60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弊社が製造（または日本国内で供給）する下記対象機器の点検整備業務（業務名：</w:t>
      </w:r>
      <w:r w:rsidRPr="002B1731">
        <w:rPr>
          <w:rFonts w:ascii="游明朝" w:eastAsia="游明朝" w:hAnsi="游明朝" w:hint="eastAsia"/>
          <w:sz w:val="19"/>
          <w:szCs w:val="20"/>
          <w14:ligatures w14:val="standardContextual"/>
        </w:rPr>
        <w:t>東部環境工場水分塩化水素濃度計及びばいじん濃度計点検整備業務委託</w:t>
      </w:r>
      <w:r w:rsidRPr="002B1731">
        <w:rPr>
          <w:rFonts w:ascii="游明朝" w:eastAsia="游明朝" w:hAnsi="游明朝" w:hint="eastAsia"/>
          <w:sz w:val="18"/>
          <w:szCs w:val="18"/>
          <w14:ligatures w14:val="standardContextual"/>
        </w:rPr>
        <w:t>）を【</w:t>
      </w:r>
      <w:r w:rsidRPr="002B1731">
        <w:rPr>
          <w:rFonts w:ascii="游明朝" w:eastAsia="游明朝" w:hAnsi="游明朝"/>
          <w:sz w:val="18"/>
          <w:szCs w:val="18"/>
          <w14:ligatures w14:val="standardContextual"/>
        </w:rPr>
        <w:t xml:space="preserve"> 受注（応札）事業者名 】が履行するにあたり、弊社は以下の事項について技術協力および部品供給を行う体制を有していることを証します。</w:t>
      </w:r>
    </w:p>
    <w:p w14:paraId="7D27DDB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D722672" w14:textId="77777777" w:rsidR="002B1731" w:rsidRPr="002B1731" w:rsidRDefault="002B1731" w:rsidP="002B1731">
      <w:pPr>
        <w:spacing w:line="0" w:lineRule="atLeast"/>
        <w:jc w:val="center"/>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記</w:t>
      </w:r>
    </w:p>
    <w:p w14:paraId="1F39E99D"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0BC3EBC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1. 対象機器</w:t>
      </w:r>
    </w:p>
    <w:p w14:paraId="7639E10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・機 種 名：</w:t>
      </w:r>
      <w:r w:rsidRPr="002B1731">
        <w:rPr>
          <w:rFonts w:ascii="游明朝" w:eastAsia="游明朝" w:hAnsi="游明朝" w:hint="eastAsia"/>
          <w:sz w:val="19"/>
          <w:szCs w:val="19"/>
          <w14:ligatures w14:val="standardContextual"/>
        </w:rPr>
        <w:t>①水分塩化水素濃度計(2台)　②ばいじん計(2台)</w:t>
      </w:r>
    </w:p>
    <w:p w14:paraId="257B97CD"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・型　　式：</w:t>
      </w:r>
      <w:r w:rsidRPr="002B1731">
        <w:rPr>
          <w:rFonts w:ascii="游明朝" w:eastAsia="游明朝" w:hAnsi="游明朝" w:hint="eastAsia"/>
          <w:sz w:val="19"/>
          <w:szCs w:val="19"/>
          <w14:ligatures w14:val="standardContextual"/>
        </w:rPr>
        <w:t>①DHL-36N(2台) ②HD-26N(2台)</w:t>
      </w:r>
    </w:p>
    <w:p w14:paraId="117B527E" w14:textId="77777777" w:rsidR="002B1731" w:rsidRPr="002B1731" w:rsidRDefault="002B1731" w:rsidP="002B1731">
      <w:pPr>
        <w:spacing w:line="0" w:lineRule="atLeast"/>
        <w:jc w:val="left"/>
        <w:rPr>
          <w:rFonts w:ascii="游明朝" w:eastAsia="游明朝" w:hAnsi="游明朝"/>
          <w:sz w:val="19"/>
          <w:szCs w:val="19"/>
          <w14:ligatures w14:val="standardContextual"/>
        </w:rPr>
      </w:pPr>
      <w:r w:rsidRPr="002B1731">
        <w:rPr>
          <w:rFonts w:ascii="游明朝" w:eastAsia="游明朝" w:hAnsi="游明朝" w:hint="eastAsia"/>
          <w:sz w:val="18"/>
          <w:szCs w:val="18"/>
          <w14:ligatures w14:val="standardContextual"/>
        </w:rPr>
        <w:t xml:space="preserve">   ・製造番号：</w:t>
      </w:r>
      <w:r w:rsidRPr="002B1731">
        <w:rPr>
          <w:rFonts w:ascii="游明朝" w:eastAsia="游明朝" w:hAnsi="游明朝" w:hint="eastAsia"/>
          <w:sz w:val="19"/>
          <w:szCs w:val="19"/>
          <w14:ligatures w14:val="standardContextual"/>
        </w:rPr>
        <w:t xml:space="preserve"> 1号用水分塩化水素濃度計11560078</w:t>
      </w:r>
    </w:p>
    <w:p w14:paraId="43185608" w14:textId="77777777" w:rsidR="002B1731" w:rsidRPr="002B1731" w:rsidRDefault="002B1731" w:rsidP="002B1731">
      <w:pPr>
        <w:spacing w:line="0" w:lineRule="atLeast"/>
        <w:ind w:firstLineChars="600" w:firstLine="1140"/>
        <w:jc w:val="left"/>
        <w:rPr>
          <w:rFonts w:ascii="游明朝" w:eastAsia="游明朝" w:hAnsi="游明朝"/>
          <w:sz w:val="19"/>
          <w:szCs w:val="20"/>
          <w14:ligatures w14:val="standardContextual"/>
        </w:rPr>
      </w:pPr>
      <w:r w:rsidRPr="002B1731">
        <w:rPr>
          <w:rFonts w:ascii="游明朝" w:eastAsia="游明朝" w:hAnsi="游明朝" w:hint="eastAsia"/>
          <w:sz w:val="19"/>
          <w:szCs w:val="19"/>
          <w14:ligatures w14:val="standardContextual"/>
        </w:rPr>
        <w:t xml:space="preserve">   </w:t>
      </w:r>
      <w:r w:rsidRPr="002B1731">
        <w:rPr>
          <w:rFonts w:ascii="游明朝" w:eastAsia="游明朝" w:hAnsi="游明朝" w:hint="eastAsia"/>
          <w:sz w:val="19"/>
          <w:szCs w:val="20"/>
          <w14:ligatures w14:val="standardContextual"/>
        </w:rPr>
        <w:t>2号用水分塩化水素濃度計11560079</w:t>
      </w:r>
    </w:p>
    <w:p w14:paraId="17A95BD5" w14:textId="463FAA9C" w:rsidR="002B1731" w:rsidRPr="002B1731" w:rsidRDefault="002B1731" w:rsidP="002B1731">
      <w:pPr>
        <w:spacing w:line="0" w:lineRule="atLeast"/>
        <w:ind w:firstLineChars="650" w:firstLine="1235"/>
        <w:jc w:val="left"/>
        <w:rPr>
          <w:rFonts w:ascii="游明朝" w:eastAsia="游明朝" w:hAnsi="游明朝"/>
          <w:sz w:val="19"/>
          <w:szCs w:val="20"/>
          <w14:ligatures w14:val="standardContextual"/>
        </w:rPr>
      </w:pPr>
      <w:r w:rsidRPr="002B1731">
        <w:rPr>
          <w:rFonts w:ascii="游明朝" w:eastAsia="游明朝" w:hAnsi="游明朝" w:hint="eastAsia"/>
          <w:sz w:val="19"/>
          <w:szCs w:val="20"/>
          <w14:ligatures w14:val="standardContextual"/>
        </w:rPr>
        <w:t xml:space="preserve">  </w:t>
      </w:r>
      <w:r w:rsidRPr="002B1731">
        <w:rPr>
          <w:rFonts w:ascii="游明朝" w:eastAsia="游明朝" w:hAnsi="游明朝" w:hint="eastAsia"/>
          <w:sz w:val="19"/>
          <w:szCs w:val="19"/>
          <w14:ligatures w14:val="standardContextual"/>
        </w:rPr>
        <w:t>1</w:t>
      </w:r>
      <w:r w:rsidRPr="002B1731">
        <w:rPr>
          <w:rFonts w:ascii="游明朝" w:eastAsia="游明朝" w:hAnsi="游明朝" w:hint="eastAsia"/>
          <w:sz w:val="19"/>
          <w:szCs w:val="20"/>
          <w14:ligatures w14:val="standardContextual"/>
        </w:rPr>
        <w:t>号用</w:t>
      </w:r>
      <w:r w:rsidRPr="002B1731">
        <w:rPr>
          <w:rFonts w:ascii="游明朝" w:eastAsia="游明朝" w:hAnsi="游明朝" w:hint="eastAsia"/>
          <w:sz w:val="19"/>
          <w:szCs w:val="19"/>
          <w14:ligatures w14:val="standardContextual"/>
        </w:rPr>
        <w:t>ばいじん計22360238</w:t>
      </w:r>
    </w:p>
    <w:p w14:paraId="5734B592" w14:textId="1380E9DB" w:rsidR="002B1731" w:rsidRPr="002B1731" w:rsidRDefault="002B1731" w:rsidP="002B1731">
      <w:pPr>
        <w:spacing w:line="0" w:lineRule="atLeast"/>
        <w:ind w:firstLineChars="750" w:firstLine="1425"/>
        <w:jc w:val="left"/>
        <w:rPr>
          <w:rFonts w:ascii="游明朝" w:eastAsia="游明朝" w:hAnsi="游明朝"/>
          <w:sz w:val="19"/>
          <w:szCs w:val="19"/>
          <w14:ligatures w14:val="standardContextual"/>
        </w:rPr>
      </w:pPr>
      <w:r w:rsidRPr="002B1731">
        <w:rPr>
          <w:rFonts w:ascii="游明朝" w:eastAsia="游明朝" w:hAnsi="游明朝" w:hint="eastAsia"/>
          <w:sz w:val="19"/>
          <w:szCs w:val="19"/>
          <w14:ligatures w14:val="standardContextual"/>
        </w:rPr>
        <w:t>2</w:t>
      </w:r>
      <w:r w:rsidRPr="002B1731">
        <w:rPr>
          <w:rFonts w:ascii="游明朝" w:eastAsia="游明朝" w:hAnsi="游明朝" w:hint="eastAsia"/>
          <w:sz w:val="19"/>
          <w:szCs w:val="20"/>
          <w14:ligatures w14:val="standardContextual"/>
        </w:rPr>
        <w:t>号用ばいじん計2236023</w:t>
      </w:r>
      <w:r w:rsidRPr="002B1731">
        <w:rPr>
          <w:rFonts w:ascii="游明朝" w:eastAsia="游明朝" w:hAnsi="游明朝" w:hint="eastAsia"/>
          <w:sz w:val="19"/>
          <w:szCs w:val="19"/>
          <w14:ligatures w14:val="standardContextual"/>
        </w:rPr>
        <w:t>9</w:t>
      </w:r>
    </w:p>
    <w:p w14:paraId="1C268EEA" w14:textId="77777777" w:rsidR="002B1731" w:rsidRPr="002B1731" w:rsidRDefault="002B1731" w:rsidP="002B1731">
      <w:pPr>
        <w:spacing w:line="0" w:lineRule="atLeast"/>
        <w:ind w:firstLineChars="750" w:firstLine="1425"/>
        <w:jc w:val="left"/>
        <w:rPr>
          <w:rFonts w:ascii="游明朝" w:eastAsia="游明朝" w:hAnsi="游明朝"/>
          <w:sz w:val="19"/>
          <w:szCs w:val="20"/>
          <w14:ligatures w14:val="standardContextual"/>
        </w:rPr>
      </w:pPr>
    </w:p>
    <w:p w14:paraId="0E455791"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sz w:val="18"/>
          <w:szCs w:val="18"/>
          <w14:ligatures w14:val="standardContextual"/>
        </w:rPr>
        <w:t>2.対象事業者</w:t>
      </w:r>
    </w:p>
    <w:p w14:paraId="153CFDC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・住　所：〇〇県〇〇市</w:t>
      </w:r>
      <w:r w:rsidRPr="002B1731">
        <w:rPr>
          <w:rFonts w:ascii="游明朝" w:eastAsia="游明朝" w:hAnsi="游明朝"/>
          <w:sz w:val="18"/>
          <w:szCs w:val="18"/>
          <w14:ligatures w14:val="standardContextual"/>
        </w:rPr>
        <w:t>……</w:t>
      </w:r>
    </w:p>
    <w:p w14:paraId="5FE0027F"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・会社名：株式会社 〇〇商会</w:t>
      </w:r>
    </w:p>
    <w:p w14:paraId="2FCCA81E"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・代表者：代表取締役　〇〇 〇〇</w:t>
      </w:r>
    </w:p>
    <w:p w14:paraId="595A428A"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76B79873"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3．協力・支援内容：</w:t>
      </w:r>
    </w:p>
    <w:p w14:paraId="7C605854"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（１）本業務の履行に必要なメーカー純正部品および消耗品の適時・適切な供給</w:t>
      </w:r>
    </w:p>
    <w:p w14:paraId="172985BB"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（２）本業務の現場履行にあたっての弊社専門技術者の派遣、立会または技術指導</w:t>
      </w:r>
    </w:p>
    <w:p w14:paraId="2EFC0A1C"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（３）点検整備に必要な各種技術資料、マニュアルおよび診断情報の提供</w:t>
      </w:r>
    </w:p>
    <w:p w14:paraId="161CB056"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 xml:space="preserve">　（４）緊急時および重大不具合発生時における技術支援・バックアップ体制の提供</w:t>
      </w:r>
    </w:p>
    <w:p w14:paraId="65A596C0" w14:textId="77777777" w:rsidR="002B1731" w:rsidRPr="002B1731" w:rsidRDefault="002B1731" w:rsidP="002B1731">
      <w:pPr>
        <w:spacing w:line="0" w:lineRule="atLeast"/>
        <w:jc w:val="left"/>
        <w:rPr>
          <w:rFonts w:ascii="游明朝" w:eastAsia="游明朝" w:hAnsi="游明朝"/>
          <w:sz w:val="18"/>
          <w:szCs w:val="18"/>
          <w14:ligatures w14:val="standardContextual"/>
        </w:rPr>
      </w:pPr>
    </w:p>
    <w:p w14:paraId="1C9536D8"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４．履行体制に関する証明</w:t>
      </w:r>
    </w:p>
    <w:p w14:paraId="2365AFF2" w14:textId="77777777" w:rsidR="002B1731" w:rsidRPr="002B1731" w:rsidRDefault="002B1731" w:rsidP="002B1731">
      <w:pPr>
        <w:spacing w:line="0" w:lineRule="atLeast"/>
        <w:jc w:val="lef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〇〇株式会社は、当社製対象機器の保守点検業務を実施する能力を有しており、本業務の履行に必要なメーカー技術者による技術支援、純正部品及び消耗品の供給並びに技術資料の提供を受けることができる体制を有していることを証明する。</w:t>
      </w:r>
    </w:p>
    <w:p w14:paraId="0F1BA897" w14:textId="77777777" w:rsidR="002B1731" w:rsidRPr="002B1731" w:rsidRDefault="002B1731" w:rsidP="002B1731">
      <w:pPr>
        <w:spacing w:after="160" w:line="0" w:lineRule="atLeast"/>
        <w:jc w:val="right"/>
        <w:rPr>
          <w:rFonts w:ascii="游明朝" w:eastAsia="游明朝" w:hAnsi="游明朝"/>
          <w:sz w:val="18"/>
          <w:szCs w:val="18"/>
          <w14:ligatures w14:val="standardContextual"/>
        </w:rPr>
      </w:pPr>
      <w:r w:rsidRPr="002B1731">
        <w:rPr>
          <w:rFonts w:ascii="游明朝" w:eastAsia="游明朝" w:hAnsi="游明朝" w:hint="eastAsia"/>
          <w:sz w:val="18"/>
          <w:szCs w:val="18"/>
          <w14:ligatures w14:val="standardContextual"/>
        </w:rPr>
        <w:t>以上</w:t>
      </w:r>
    </w:p>
    <w:sectPr w:rsidR="002B1731" w:rsidRPr="002B1731" w:rsidSect="002B1731">
      <w:headerReference w:type="default" r:id="rId15"/>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7"/>
      <w:jc w:val="center"/>
    </w:pPr>
    <w:r>
      <w:rPr>
        <w:rStyle w:val="a8"/>
        <w:rFonts w:hint="eastAsia"/>
      </w:rPr>
      <w:t>-</w:t>
    </w:r>
    <w:r>
      <w:rPr>
        <w:rStyle w:val="a8"/>
      </w:rPr>
      <w:fldChar w:fldCharType="begin"/>
    </w:r>
    <w:r>
      <w:rPr>
        <w:rStyle w:val="a8"/>
      </w:rPr>
      <w:instrText xml:space="preserve"> PAGE </w:instrText>
    </w:r>
    <w:r>
      <w:rPr>
        <w:rStyle w:val="a8"/>
      </w:rPr>
      <w:fldChar w:fldCharType="separate"/>
    </w:r>
    <w:r w:rsidR="00552F81">
      <w:rPr>
        <w:rStyle w:val="a8"/>
        <w:noProof/>
      </w:rPr>
      <w:t>4</w:t>
    </w:r>
    <w:r>
      <w:rPr>
        <w:rStyle w:val="a8"/>
      </w:rPr>
      <w:fldChar w:fldCharType="end"/>
    </w:r>
    <w:r>
      <w:rPr>
        <w:rStyle w:val="a8"/>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58B6D6B1" w:rsidR="001B2BE2" w:rsidRDefault="001B2BE2" w:rsidP="00BD2477">
    <w:pPr>
      <w:pStyle w:val="a6"/>
      <w:jc w:val="right"/>
    </w:pPr>
    <w:r>
      <w:rPr>
        <w:rFonts w:hint="eastAsia"/>
      </w:rPr>
      <w:t>（</w:t>
    </w:r>
    <w:r w:rsidRPr="001A774C">
      <w:rPr>
        <w:rFonts w:hint="eastAsia"/>
      </w:rPr>
      <w:t>様</w:t>
    </w:r>
    <w:r>
      <w:rPr>
        <w:rFonts w:hint="eastAsia"/>
      </w:rPr>
      <w:t>式第</w:t>
    </w:r>
    <w:r w:rsidR="002B1731">
      <w:rPr>
        <w:rFonts w:hint="eastAsia"/>
      </w:rPr>
      <w:t>３</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09C3"/>
    <w:rsid w:val="001C2489"/>
    <w:rsid w:val="001C4733"/>
    <w:rsid w:val="001C4FFA"/>
    <w:rsid w:val="001C553A"/>
    <w:rsid w:val="001C6F53"/>
    <w:rsid w:val="001E5DE3"/>
    <w:rsid w:val="001F5E09"/>
    <w:rsid w:val="002205E1"/>
    <w:rsid w:val="002239D8"/>
    <w:rsid w:val="00232BC5"/>
    <w:rsid w:val="00245FAA"/>
    <w:rsid w:val="00251F4D"/>
    <w:rsid w:val="00253F9C"/>
    <w:rsid w:val="00271B9C"/>
    <w:rsid w:val="00272292"/>
    <w:rsid w:val="002758FD"/>
    <w:rsid w:val="0027761E"/>
    <w:rsid w:val="0028109D"/>
    <w:rsid w:val="002810A3"/>
    <w:rsid w:val="0028525A"/>
    <w:rsid w:val="00285765"/>
    <w:rsid w:val="00293665"/>
    <w:rsid w:val="002B1731"/>
    <w:rsid w:val="002C4FC6"/>
    <w:rsid w:val="002D080D"/>
    <w:rsid w:val="002D1E1F"/>
    <w:rsid w:val="002F2BDC"/>
    <w:rsid w:val="003074CC"/>
    <w:rsid w:val="0032166B"/>
    <w:rsid w:val="003230D1"/>
    <w:rsid w:val="00331998"/>
    <w:rsid w:val="00334FDA"/>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7C94"/>
    <w:rsid w:val="0045076E"/>
    <w:rsid w:val="00454210"/>
    <w:rsid w:val="00461319"/>
    <w:rsid w:val="00462C2B"/>
    <w:rsid w:val="004714A9"/>
    <w:rsid w:val="004745AD"/>
    <w:rsid w:val="00485343"/>
    <w:rsid w:val="004A0900"/>
    <w:rsid w:val="004C3402"/>
    <w:rsid w:val="004E1310"/>
    <w:rsid w:val="004F3D21"/>
    <w:rsid w:val="004F6511"/>
    <w:rsid w:val="0050282C"/>
    <w:rsid w:val="00506E33"/>
    <w:rsid w:val="0052340A"/>
    <w:rsid w:val="00543781"/>
    <w:rsid w:val="00546C25"/>
    <w:rsid w:val="00552F81"/>
    <w:rsid w:val="0055632C"/>
    <w:rsid w:val="00567106"/>
    <w:rsid w:val="00567896"/>
    <w:rsid w:val="00590CB1"/>
    <w:rsid w:val="005B0E76"/>
    <w:rsid w:val="005D2A0B"/>
    <w:rsid w:val="005D5AF1"/>
    <w:rsid w:val="005F7DDE"/>
    <w:rsid w:val="00640933"/>
    <w:rsid w:val="0064165E"/>
    <w:rsid w:val="006435A4"/>
    <w:rsid w:val="0065327D"/>
    <w:rsid w:val="00657419"/>
    <w:rsid w:val="0065782E"/>
    <w:rsid w:val="00676AF2"/>
    <w:rsid w:val="00694677"/>
    <w:rsid w:val="006A11D8"/>
    <w:rsid w:val="006A1B84"/>
    <w:rsid w:val="006D76DD"/>
    <w:rsid w:val="006E5013"/>
    <w:rsid w:val="006F06D5"/>
    <w:rsid w:val="006F458A"/>
    <w:rsid w:val="006F6DDF"/>
    <w:rsid w:val="00726B5F"/>
    <w:rsid w:val="00741FDA"/>
    <w:rsid w:val="00743F1D"/>
    <w:rsid w:val="00765351"/>
    <w:rsid w:val="007671CC"/>
    <w:rsid w:val="0077185B"/>
    <w:rsid w:val="00772018"/>
    <w:rsid w:val="00777785"/>
    <w:rsid w:val="00791E10"/>
    <w:rsid w:val="007A338D"/>
    <w:rsid w:val="007A6E4E"/>
    <w:rsid w:val="007A79D4"/>
    <w:rsid w:val="007C2361"/>
    <w:rsid w:val="007C345F"/>
    <w:rsid w:val="007C5834"/>
    <w:rsid w:val="007D1D6B"/>
    <w:rsid w:val="007F0F09"/>
    <w:rsid w:val="00816680"/>
    <w:rsid w:val="008177E6"/>
    <w:rsid w:val="00822472"/>
    <w:rsid w:val="00827BD7"/>
    <w:rsid w:val="0083652A"/>
    <w:rsid w:val="00836B3F"/>
    <w:rsid w:val="00851233"/>
    <w:rsid w:val="00855A16"/>
    <w:rsid w:val="00861F2B"/>
    <w:rsid w:val="00862353"/>
    <w:rsid w:val="00866457"/>
    <w:rsid w:val="00877D0E"/>
    <w:rsid w:val="0088275A"/>
    <w:rsid w:val="00893098"/>
    <w:rsid w:val="008A225F"/>
    <w:rsid w:val="008D02A6"/>
    <w:rsid w:val="00912D5D"/>
    <w:rsid w:val="0092357E"/>
    <w:rsid w:val="0094029B"/>
    <w:rsid w:val="009565F4"/>
    <w:rsid w:val="00967311"/>
    <w:rsid w:val="0097578C"/>
    <w:rsid w:val="00983B8E"/>
    <w:rsid w:val="00986544"/>
    <w:rsid w:val="009B5C73"/>
    <w:rsid w:val="009C3166"/>
    <w:rsid w:val="009C5739"/>
    <w:rsid w:val="009E0B79"/>
    <w:rsid w:val="009E426E"/>
    <w:rsid w:val="009F01C5"/>
    <w:rsid w:val="009F4605"/>
    <w:rsid w:val="009F6D35"/>
    <w:rsid w:val="00A0159A"/>
    <w:rsid w:val="00A123D3"/>
    <w:rsid w:val="00A1713E"/>
    <w:rsid w:val="00A3169F"/>
    <w:rsid w:val="00A342BC"/>
    <w:rsid w:val="00A9311D"/>
    <w:rsid w:val="00A97C8F"/>
    <w:rsid w:val="00AA5539"/>
    <w:rsid w:val="00AC0DD1"/>
    <w:rsid w:val="00AE02CD"/>
    <w:rsid w:val="00AE21EA"/>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473A0"/>
    <w:rsid w:val="00C51C1C"/>
    <w:rsid w:val="00C52345"/>
    <w:rsid w:val="00C63B39"/>
    <w:rsid w:val="00C767E7"/>
    <w:rsid w:val="00C85DDC"/>
    <w:rsid w:val="00C878DC"/>
    <w:rsid w:val="00C9371B"/>
    <w:rsid w:val="00CB2AE5"/>
    <w:rsid w:val="00CB48C3"/>
    <w:rsid w:val="00CB7F0D"/>
    <w:rsid w:val="00CC560E"/>
    <w:rsid w:val="00CD044D"/>
    <w:rsid w:val="00CD3C0F"/>
    <w:rsid w:val="00CD4B5A"/>
    <w:rsid w:val="00CD4E13"/>
    <w:rsid w:val="00CF7720"/>
    <w:rsid w:val="00D038F1"/>
    <w:rsid w:val="00D67E99"/>
    <w:rsid w:val="00D73E10"/>
    <w:rsid w:val="00D90C9F"/>
    <w:rsid w:val="00DB4AE0"/>
    <w:rsid w:val="00DD1C2F"/>
    <w:rsid w:val="00DF70A8"/>
    <w:rsid w:val="00E36386"/>
    <w:rsid w:val="00E57ED0"/>
    <w:rsid w:val="00E637D0"/>
    <w:rsid w:val="00E83AEC"/>
    <w:rsid w:val="00EA75AA"/>
    <w:rsid w:val="00EB0754"/>
    <w:rsid w:val="00EC5F78"/>
    <w:rsid w:val="00EC7236"/>
    <w:rsid w:val="00ED08F6"/>
    <w:rsid w:val="00ED613B"/>
    <w:rsid w:val="00ED7EB3"/>
    <w:rsid w:val="00EE007C"/>
    <w:rsid w:val="00EE5349"/>
    <w:rsid w:val="00EF3CD8"/>
    <w:rsid w:val="00EF5F0A"/>
    <w:rsid w:val="00F13EEE"/>
    <w:rsid w:val="00F2158D"/>
    <w:rsid w:val="00F37836"/>
    <w:rsid w:val="00F420DD"/>
    <w:rsid w:val="00F639B3"/>
    <w:rsid w:val="00F875A9"/>
    <w:rsid w:val="00F9477E"/>
    <w:rsid w:val="00F977CE"/>
    <w:rsid w:val="00FA3569"/>
    <w:rsid w:val="00FB234D"/>
    <w:rsid w:val="00FB2C63"/>
    <w:rsid w:val="00FB3A4C"/>
    <w:rsid w:val="00FD335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 w:type="paragraph" w:styleId="ab">
    <w:name w:val="Closing"/>
    <w:basedOn w:val="a"/>
    <w:link w:val="ac"/>
    <w:uiPriority w:val="99"/>
    <w:unhideWhenUsed/>
    <w:rsid w:val="002B1731"/>
    <w:pPr>
      <w:spacing w:after="160" w:line="259" w:lineRule="auto"/>
      <w:jc w:val="right"/>
    </w:pPr>
    <w:rPr>
      <w:rFonts w:asciiTheme="minorHAnsi" w:eastAsiaTheme="minorEastAsia" w:hAnsiTheme="minorHAnsi" w:cstheme="minorBidi"/>
      <w:sz w:val="22"/>
      <w14:ligatures w14:val="standardContextual"/>
    </w:rPr>
  </w:style>
  <w:style w:type="character" w:customStyle="1" w:styleId="ac">
    <w:name w:val="結語 (文字)"/>
    <w:basedOn w:val="a0"/>
    <w:link w:val="ab"/>
    <w:uiPriority w:val="99"/>
    <w:rsid w:val="002B1731"/>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67336">
      <w:bodyDiv w:val="1"/>
      <w:marLeft w:val="0"/>
      <w:marRight w:val="0"/>
      <w:marTop w:val="0"/>
      <w:marBottom w:val="0"/>
      <w:divBdr>
        <w:top w:val="none" w:sz="0" w:space="0" w:color="auto"/>
        <w:left w:val="none" w:sz="0" w:space="0" w:color="auto"/>
        <w:bottom w:val="none" w:sz="0" w:space="0" w:color="auto"/>
        <w:right w:val="none" w:sz="0" w:space="0" w:color="auto"/>
      </w:divBdr>
    </w:div>
    <w:div w:id="1792698569">
      <w:bodyDiv w:val="1"/>
      <w:marLeft w:val="0"/>
      <w:marRight w:val="0"/>
      <w:marTop w:val="0"/>
      <w:marBottom w:val="0"/>
      <w:divBdr>
        <w:top w:val="none" w:sz="0" w:space="0" w:color="auto"/>
        <w:left w:val="none" w:sz="0" w:space="0" w:color="auto"/>
        <w:bottom w:val="none" w:sz="0" w:space="0" w:color="auto"/>
        <w:right w:val="none" w:sz="0" w:space="0" w:color="auto"/>
      </w:divBdr>
    </w:div>
    <w:div w:id="1846821773">
      <w:bodyDiv w:val="1"/>
      <w:marLeft w:val="0"/>
      <w:marRight w:val="0"/>
      <w:marTop w:val="0"/>
      <w:marBottom w:val="0"/>
      <w:divBdr>
        <w:top w:val="none" w:sz="0" w:space="0" w:color="auto"/>
        <w:left w:val="none" w:sz="0" w:space="0" w:color="auto"/>
        <w:bottom w:val="none" w:sz="0" w:space="0" w:color="auto"/>
        <w:right w:val="none" w:sz="0" w:space="0" w:color="auto"/>
      </w:divBdr>
    </w:div>
    <w:div w:id="187834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3.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4.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1951</Words>
  <Characters>369</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大槻　一紗雄</cp:lastModifiedBy>
  <cp:revision>14</cp:revision>
  <cp:lastPrinted>2026-08-17T07:44:00Z</cp:lastPrinted>
  <dcterms:created xsi:type="dcterms:W3CDTF">2026-03-05T01:02:00Z</dcterms:created>
  <dcterms:modified xsi:type="dcterms:W3CDTF">2026-11-04T01:12:00Z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