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BEC0" w14:textId="77777777" w:rsidR="00473B8A" w:rsidRPr="00081172" w:rsidRDefault="00473B8A" w:rsidP="00473B8A">
      <w:pPr>
        <w:rPr>
          <w:rFonts w:hint="eastAsia"/>
          <w:b/>
          <w:sz w:val="28"/>
          <w:szCs w:val="28"/>
        </w:rPr>
      </w:pPr>
      <w:r w:rsidRPr="00081172">
        <w:rPr>
          <w:rFonts w:hint="eastAsia"/>
          <w:b/>
          <w:sz w:val="28"/>
          <w:szCs w:val="28"/>
        </w:rPr>
        <w:t>■</w:t>
      </w:r>
      <w:r w:rsidRPr="00081172">
        <w:rPr>
          <w:rFonts w:ascii="HG丸ｺﾞｼｯｸM-PRO" w:eastAsia="HG丸ｺﾞｼｯｸM-PRO" w:hint="eastAsia"/>
          <w:b/>
          <w:sz w:val="28"/>
          <w:szCs w:val="28"/>
        </w:rPr>
        <w:t>大規模集客施設に該当</w:t>
      </w:r>
      <w:r>
        <w:rPr>
          <w:rFonts w:ascii="HG丸ｺﾞｼｯｸM-PRO" w:eastAsia="HG丸ｺﾞｼｯｸM-PRO" w:hint="eastAsia"/>
          <w:b/>
          <w:sz w:val="28"/>
          <w:szCs w:val="28"/>
        </w:rPr>
        <w:t>する</w:t>
      </w:r>
      <w:r w:rsidRPr="00081172">
        <w:rPr>
          <w:rFonts w:ascii="HG丸ｺﾞｼｯｸM-PRO" w:eastAsia="HG丸ｺﾞｼｯｸM-PRO" w:hint="eastAsia"/>
          <w:b/>
          <w:sz w:val="28"/>
          <w:szCs w:val="28"/>
        </w:rPr>
        <w:t>施設の例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4272"/>
        <w:gridCol w:w="3454"/>
      </w:tblGrid>
      <w:tr w:rsidR="00D91507" w14:paraId="676BA423" w14:textId="77777777" w:rsidTr="000B2851">
        <w:trPr>
          <w:trHeight w:val="759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7C08FA3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b/>
                <w:sz w:val="24"/>
              </w:rPr>
              <w:t>建築物用途</w:t>
            </w:r>
          </w:p>
        </w:tc>
        <w:tc>
          <w:tcPr>
            <w:tcW w:w="42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53296C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b/>
                <w:sz w:val="24"/>
              </w:rPr>
              <w:t>大規模集客施設に該当する用途例</w:t>
            </w:r>
          </w:p>
        </w:tc>
        <w:tc>
          <w:tcPr>
            <w:tcW w:w="34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68D979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b/>
                <w:sz w:val="24"/>
              </w:rPr>
              <w:t>備　考</w:t>
            </w:r>
          </w:p>
        </w:tc>
      </w:tr>
      <w:tr w:rsidR="00D91507" w14:paraId="5CACD01C" w14:textId="77777777" w:rsidTr="000B2851">
        <w:tc>
          <w:tcPr>
            <w:tcW w:w="1596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84C0DC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店　　舗</w:t>
            </w:r>
          </w:p>
        </w:tc>
        <w:tc>
          <w:tcPr>
            <w:tcW w:w="42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E79236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</w:p>
          <w:p w14:paraId="10E0F6BD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物販店舗、サービス店舗（銀行のＡＴＭ、クリーニング店、理髪店等を含む）</w:t>
            </w:r>
          </w:p>
          <w:p w14:paraId="21667153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454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64D9F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売場等の他、通路、バックヤード等を含み、その用途部分の床面積の合計が１万㎡を超えるもの。駐車場は含まない。</w:t>
            </w:r>
          </w:p>
        </w:tc>
      </w:tr>
      <w:tr w:rsidR="00D91507" w14:paraId="695C85C2" w14:textId="77777777" w:rsidTr="000B2851">
        <w:tc>
          <w:tcPr>
            <w:tcW w:w="15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B8AC0B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飲 食 店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03AD1517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  <w:p w14:paraId="220EC6D5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レストラン、喫茶店</w:t>
            </w:r>
          </w:p>
          <w:p w14:paraId="2BEEAB0D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345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4EB1C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91507" w14:paraId="1B914C93" w14:textId="77777777" w:rsidTr="000B2851">
        <w:tc>
          <w:tcPr>
            <w:tcW w:w="15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D845598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展 示 場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78D47431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  <w:p w14:paraId="097A830D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イベント施設、メッセ</w:t>
            </w:r>
          </w:p>
          <w:p w14:paraId="3C0237F4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</w:t>
            </w:r>
          </w:p>
        </w:tc>
        <w:tc>
          <w:tcPr>
            <w:tcW w:w="345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96841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91507" w14:paraId="596A73A6" w14:textId="77777777" w:rsidTr="000B2851">
        <w:tc>
          <w:tcPr>
            <w:tcW w:w="159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0335767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遊戯場等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3CACE681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  <w:p w14:paraId="5013C5C5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マージャン屋、ぱちんこ店、ゲームセンター、アミューズメント施設、大規模テーマパーク、カラオケボックス、競馬・競輪・オートレース券売所、その他</w:t>
            </w:r>
          </w:p>
          <w:p w14:paraId="2196E76B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45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38A6F9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D91507" w14:paraId="296BFE18" w14:textId="77777777" w:rsidTr="000B2851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3E3954C" w14:textId="77777777" w:rsidR="00D91507" w:rsidRPr="000B2851" w:rsidRDefault="00D91507" w:rsidP="000B2851">
            <w:pPr>
              <w:tabs>
                <w:tab w:val="left" w:pos="2310"/>
              </w:tabs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劇 場 等</w:t>
            </w:r>
          </w:p>
        </w:tc>
        <w:tc>
          <w:tcPr>
            <w:tcW w:w="4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E37753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  <w:p w14:paraId="2D658884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劇場（音楽ホール、演劇ホール、多目的ホール）映画館（シネコン含む）、寄席等の演芸場、観覧場（客席のある総合体育館、スタジアム（屋外観覧場を含む））、その他</w:t>
            </w:r>
          </w:p>
          <w:p w14:paraId="2B32EFDE" w14:textId="77777777" w:rsidR="00D91507" w:rsidRPr="000B2851" w:rsidRDefault="00D91507" w:rsidP="000B2851">
            <w:pPr>
              <w:tabs>
                <w:tab w:val="left" w:pos="2310"/>
              </w:tabs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8EF2A" w14:textId="77777777" w:rsidR="00D91507" w:rsidRPr="000B2851" w:rsidRDefault="00D91507" w:rsidP="000B2851">
            <w:pPr>
              <w:tabs>
                <w:tab w:val="left" w:pos="2310"/>
              </w:tabs>
              <w:rPr>
                <w:rFonts w:ascii="HG丸ｺﾞｼｯｸM-PRO" w:eastAsia="HG丸ｺﾞｼｯｸM-PRO" w:hint="eastAsia"/>
                <w:sz w:val="24"/>
              </w:rPr>
            </w:pPr>
            <w:r w:rsidRPr="000B2851">
              <w:rPr>
                <w:rFonts w:ascii="HG丸ｺﾞｼｯｸM-PRO" w:eastAsia="HG丸ｺﾞｼｯｸM-PRO" w:hint="eastAsia"/>
                <w:sz w:val="24"/>
              </w:rPr>
              <w:t>客席部分が１万㎡を超えるもの。</w:t>
            </w:r>
          </w:p>
        </w:tc>
      </w:tr>
    </w:tbl>
    <w:p w14:paraId="2EFF9E69" w14:textId="77777777" w:rsidR="007D09AA" w:rsidRDefault="007D09AA" w:rsidP="007D09AA">
      <w:pPr>
        <w:tabs>
          <w:tab w:val="left" w:pos="2310"/>
        </w:tabs>
        <w:snapToGrid w:val="0"/>
        <w:spacing w:line="120" w:lineRule="auto"/>
        <w:rPr>
          <w:rFonts w:ascii="HG丸ｺﾞｼｯｸM-PRO" w:eastAsia="HG丸ｺﾞｼｯｸM-PRO" w:hint="eastAsia"/>
          <w:sz w:val="24"/>
        </w:rPr>
      </w:pPr>
    </w:p>
    <w:p w14:paraId="1F6CE4C2" w14:textId="77777777" w:rsidR="003A49BD" w:rsidRPr="007D09AA" w:rsidRDefault="007D09AA" w:rsidP="00E30967">
      <w:pPr>
        <w:tabs>
          <w:tab w:val="left" w:pos="2310"/>
        </w:tabs>
        <w:ind w:rightChars="-338" w:right="-710"/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Pr="00473B8A">
        <w:rPr>
          <w:rFonts w:ascii="HG丸ｺﾞｼｯｸM-PRO" w:eastAsia="HG丸ｺﾞｼｯｸM-PRO" w:hint="eastAsia"/>
          <w:sz w:val="24"/>
        </w:rPr>
        <w:t>詳細は、</w:t>
      </w:r>
      <w:r w:rsidRPr="00E30967">
        <w:rPr>
          <w:rFonts w:ascii="HG丸ｺﾞｼｯｸM-PRO" w:eastAsia="HG丸ｺﾞｼｯｸM-PRO" w:hint="eastAsia"/>
          <w:sz w:val="24"/>
          <w:u w:val="single"/>
        </w:rPr>
        <w:t>熊本市都市建設局</w:t>
      </w:r>
      <w:r w:rsidR="00E30967" w:rsidRPr="00E30967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E30967">
        <w:rPr>
          <w:rFonts w:ascii="HG丸ｺﾞｼｯｸM-PRO" w:eastAsia="HG丸ｺﾞｼｯｸM-PRO" w:hint="eastAsia"/>
          <w:sz w:val="24"/>
          <w:u w:val="single"/>
        </w:rPr>
        <w:t>都市政策部</w:t>
      </w:r>
      <w:r w:rsidR="00E30967" w:rsidRPr="00E30967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E30967">
        <w:rPr>
          <w:rFonts w:ascii="HG丸ｺﾞｼｯｸM-PRO" w:eastAsia="HG丸ｺﾞｼｯｸM-PRO" w:hint="eastAsia"/>
          <w:sz w:val="24"/>
          <w:u w:val="single"/>
        </w:rPr>
        <w:t>建築指導課（096-328-2513）</w:t>
      </w:r>
      <w:r w:rsidR="00E30967" w:rsidRPr="00473B8A">
        <w:rPr>
          <w:rFonts w:ascii="HG丸ｺﾞｼｯｸM-PRO" w:eastAsia="HG丸ｺﾞｼｯｸM-PRO" w:hint="eastAsia"/>
          <w:sz w:val="24"/>
        </w:rPr>
        <w:t>まで</w:t>
      </w:r>
    </w:p>
    <w:sectPr w:rsidR="003A49BD" w:rsidRPr="007D09AA" w:rsidSect="00D91507">
      <w:pgSz w:w="11906" w:h="16838"/>
      <w:pgMar w:top="1985" w:right="1701" w:bottom="1640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0"/>
    <w:rsid w:val="00002E9E"/>
    <w:rsid w:val="00043FC5"/>
    <w:rsid w:val="000B2851"/>
    <w:rsid w:val="000E45DB"/>
    <w:rsid w:val="001364CD"/>
    <w:rsid w:val="00141A68"/>
    <w:rsid w:val="00265615"/>
    <w:rsid w:val="00276E58"/>
    <w:rsid w:val="00295416"/>
    <w:rsid w:val="002C1AC5"/>
    <w:rsid w:val="00321A93"/>
    <w:rsid w:val="00361C4E"/>
    <w:rsid w:val="003A49BD"/>
    <w:rsid w:val="003F1791"/>
    <w:rsid w:val="0044200A"/>
    <w:rsid w:val="00444740"/>
    <w:rsid w:val="00445C1A"/>
    <w:rsid w:val="004718A1"/>
    <w:rsid w:val="00473B8A"/>
    <w:rsid w:val="0048149F"/>
    <w:rsid w:val="004E352A"/>
    <w:rsid w:val="005A31A7"/>
    <w:rsid w:val="005A4B71"/>
    <w:rsid w:val="005F48DC"/>
    <w:rsid w:val="006A1986"/>
    <w:rsid w:val="006D1A33"/>
    <w:rsid w:val="007416DA"/>
    <w:rsid w:val="00743983"/>
    <w:rsid w:val="007D09AA"/>
    <w:rsid w:val="008010A1"/>
    <w:rsid w:val="00824A40"/>
    <w:rsid w:val="00910078"/>
    <w:rsid w:val="00923B09"/>
    <w:rsid w:val="009552C7"/>
    <w:rsid w:val="009565E7"/>
    <w:rsid w:val="009817F1"/>
    <w:rsid w:val="00A01E37"/>
    <w:rsid w:val="00A038A5"/>
    <w:rsid w:val="00A078F3"/>
    <w:rsid w:val="00A2375A"/>
    <w:rsid w:val="00A2751B"/>
    <w:rsid w:val="00A95F94"/>
    <w:rsid w:val="00AC6FBB"/>
    <w:rsid w:val="00AE39B2"/>
    <w:rsid w:val="00AF3CAA"/>
    <w:rsid w:val="00BB6741"/>
    <w:rsid w:val="00C41DE5"/>
    <w:rsid w:val="00CD3B6C"/>
    <w:rsid w:val="00D72EF5"/>
    <w:rsid w:val="00D91507"/>
    <w:rsid w:val="00DA10BA"/>
    <w:rsid w:val="00DA5B8E"/>
    <w:rsid w:val="00DF59BA"/>
    <w:rsid w:val="00E30967"/>
    <w:rsid w:val="00E9049C"/>
    <w:rsid w:val="00F31EA5"/>
    <w:rsid w:val="00F4116B"/>
    <w:rsid w:val="00FF230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2F37A0"/>
  <w15:chartTrackingRefBased/>
  <w15:docId w15:val="{C1251231-03AC-46E3-99C7-06A8C8C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center"/>
    </w:pPr>
    <w:rPr>
      <w:rFonts w:ascii="Times New Roman" w:eastAsia="ＭＳ ゴシック" w:hAnsi="Times New Roman"/>
      <w:b/>
      <w:bCs/>
      <w:sz w:val="28"/>
    </w:rPr>
  </w:style>
  <w:style w:type="paragraph" w:styleId="a4">
    <w:name w:val="Body Text Indent"/>
    <w:basedOn w:val="a"/>
    <w:pPr>
      <w:tabs>
        <w:tab w:val="left" w:pos="2310"/>
      </w:tabs>
      <w:ind w:left="482" w:hangingChars="200" w:hanging="482"/>
      <w:jc w:val="left"/>
    </w:pPr>
    <w:rPr>
      <w:rFonts w:ascii="ＭＳ ゴシック" w:eastAsia="ＭＳ ゴシック" w:hAnsi="ＭＳ ゴシック"/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8010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91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●準工業地域における特別用途地区の指定について</vt:lpstr>
      <vt:lpstr>●準工業地域における特別用途地区の指定について</vt:lpstr>
    </vt:vector>
  </TitlesOfParts>
  <Company>熊本市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●準工業地域における特別用途地区の指定について</dc:title>
  <dc:subject/>
  <dc:creator>熊本市職員</dc:creator>
  <cp:keywords/>
  <cp:lastModifiedBy>水田　哲朗</cp:lastModifiedBy>
  <cp:revision>2</cp:revision>
  <cp:lastPrinted>2018-04-12T05:17:00Z</cp:lastPrinted>
  <dcterms:created xsi:type="dcterms:W3CDTF">2022-05-02T04:35:00Z</dcterms:created>
  <dcterms:modified xsi:type="dcterms:W3CDTF">2022-05-02T04:35:00Z</dcterms:modified>
</cp:coreProperties>
</file>