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5700F" w14:textId="77777777" w:rsidR="002050AC" w:rsidRDefault="002050AC" w:rsidP="0085013C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5A18BE">
        <w:rPr>
          <w:rFonts w:ascii="Times New Roman" w:hAnsi="Times New Roman" w:hint="eastAsia"/>
        </w:rPr>
        <w:t>37</w:t>
      </w:r>
      <w:r>
        <w:rPr>
          <w:rFonts w:ascii="Times New Roman" w:hAnsi="Times New Roman" w:hint="eastAsia"/>
        </w:rPr>
        <w:t>号</w:t>
      </w:r>
    </w:p>
    <w:p w14:paraId="3D98B8A8" w14:textId="77777777" w:rsidR="002050AC" w:rsidRPr="0085013C" w:rsidRDefault="002050AC" w:rsidP="0085013C">
      <w:pPr>
        <w:jc w:val="center"/>
        <w:rPr>
          <w:sz w:val="28"/>
          <w:szCs w:val="28"/>
        </w:rPr>
      </w:pPr>
      <w:r w:rsidRPr="0085013C">
        <w:rPr>
          <w:rFonts w:hint="eastAsia"/>
          <w:sz w:val="28"/>
          <w:szCs w:val="28"/>
        </w:rPr>
        <w:t>診療用放射性同位元素廃止届</w:t>
      </w:r>
    </w:p>
    <w:p w14:paraId="26F0CA44" w14:textId="77777777" w:rsidR="002050AC" w:rsidRDefault="0085013C">
      <w:pPr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0832B6">
        <w:rPr>
          <w:rFonts w:ascii="Times New Roman" w:hAnsi="Times New Roman" w:hint="eastAsia"/>
        </w:rPr>
        <w:t xml:space="preserve">　</w:t>
      </w:r>
      <w:r w:rsidR="002050AC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0832B6">
        <w:rPr>
          <w:rFonts w:ascii="Times New Roman" w:hAnsi="Times New Roman" w:hint="eastAsia"/>
        </w:rPr>
        <w:t xml:space="preserve">　</w:t>
      </w:r>
      <w:r w:rsidR="002050AC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0832B6">
        <w:rPr>
          <w:rFonts w:ascii="Times New Roman" w:hAnsi="Times New Roman" w:hint="eastAsia"/>
        </w:rPr>
        <w:t xml:space="preserve">　</w:t>
      </w:r>
      <w:r w:rsidR="002050AC">
        <w:rPr>
          <w:rFonts w:ascii="Times New Roman" w:hAnsi="Times New Roman" w:hint="eastAsia"/>
        </w:rPr>
        <w:t>日</w:t>
      </w:r>
    </w:p>
    <w:p w14:paraId="7E8C663F" w14:textId="77777777" w:rsidR="002050AC" w:rsidRDefault="002050AC" w:rsidP="0085013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6B3B6D07" w14:textId="77777777" w:rsidR="002050AC" w:rsidRDefault="002050AC">
      <w:pPr>
        <w:spacing w:beforeLines="50" w:before="142" w:after="360" w:line="360" w:lineRule="atLeast"/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管理者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61D2A658" w14:textId="77777777" w:rsidR="002050AC" w:rsidRDefault="00BD1CBB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診療用放射性同位元素を廃止したので、</w:t>
      </w:r>
      <w:r w:rsidR="002050AC">
        <w:rPr>
          <w:rFonts w:ascii="Times New Roman" w:hAnsi="Times New Roman" w:hint="eastAsia"/>
        </w:rPr>
        <w:t>医療法第</w:t>
      </w:r>
      <w:r w:rsidR="002050AC">
        <w:rPr>
          <w:rFonts w:ascii="Times New Roman" w:hAnsi="Times New Roman"/>
        </w:rPr>
        <w:t>15</w:t>
      </w:r>
      <w:r w:rsidR="002050AC">
        <w:rPr>
          <w:rFonts w:ascii="Times New Roman" w:hAnsi="Times New Roman" w:hint="eastAsia"/>
        </w:rPr>
        <w:t>条第</w:t>
      </w:r>
      <w:r w:rsidR="002050AC">
        <w:rPr>
          <w:rFonts w:ascii="Times New Roman" w:hAnsi="Times New Roman"/>
        </w:rPr>
        <w:t>3</w:t>
      </w:r>
      <w:r w:rsidR="002050AC">
        <w:rPr>
          <w:rFonts w:ascii="Times New Roman" w:hAnsi="Times New Roman" w:hint="eastAsia"/>
        </w:rPr>
        <w:t>項</w:t>
      </w:r>
      <w:r>
        <w:rPr>
          <w:rFonts w:ascii="Times New Roman" w:hAnsi="Times New Roman" w:hint="eastAsia"/>
        </w:rPr>
        <w:t>に基づく</w:t>
      </w:r>
      <w:r w:rsidR="002050AC">
        <w:rPr>
          <w:rFonts w:ascii="Times New Roman" w:hAnsi="Times New Roman" w:hint="eastAsia"/>
        </w:rPr>
        <w:t>医療法施行規則第</w:t>
      </w:r>
      <w:r w:rsidR="002050AC">
        <w:rPr>
          <w:rFonts w:ascii="Times New Roman" w:hAnsi="Times New Roman" w:hint="eastAsia"/>
        </w:rPr>
        <w:t>29</w:t>
      </w:r>
      <w:r w:rsidR="002050AC">
        <w:rPr>
          <w:rFonts w:ascii="Times New Roman" w:hAnsi="Times New Roman" w:hint="eastAsia"/>
        </w:rPr>
        <w:t>条第</w:t>
      </w:r>
      <w:r w:rsidR="002050AC">
        <w:rPr>
          <w:rFonts w:ascii="Times New Roman" w:hAnsi="Times New Roman" w:hint="eastAsia"/>
        </w:rPr>
        <w:t>3</w:t>
      </w:r>
      <w:r w:rsidR="002050AC">
        <w:rPr>
          <w:rFonts w:ascii="Times New Roman" w:hAnsi="Times New Roman" w:hint="eastAsia"/>
        </w:rPr>
        <w:t>項の規定により次のとおり届出</w:t>
      </w:r>
      <w:r>
        <w:rPr>
          <w:rFonts w:ascii="Times New Roman" w:hAnsi="Times New Roman" w:hint="eastAsia"/>
        </w:rPr>
        <w:t>をし</w:t>
      </w:r>
      <w:r w:rsidR="002050AC">
        <w:rPr>
          <w:rFonts w:ascii="Times New Roman" w:hAnsi="Times New Roman" w:hint="eastAsia"/>
        </w:rPr>
        <w:t>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540"/>
        <w:gridCol w:w="514"/>
        <w:gridCol w:w="1054"/>
        <w:gridCol w:w="532"/>
        <w:gridCol w:w="522"/>
        <w:gridCol w:w="1054"/>
        <w:gridCol w:w="1837"/>
        <w:gridCol w:w="2581"/>
      </w:tblGrid>
      <w:tr w:rsidR="002050AC" w14:paraId="69DD9BD7" w14:textId="77777777">
        <w:trPr>
          <w:trHeight w:val="255"/>
        </w:trPr>
        <w:tc>
          <w:tcPr>
            <w:tcW w:w="3693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446119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（フリガナ）</w:t>
            </w:r>
          </w:p>
        </w:tc>
        <w:tc>
          <w:tcPr>
            <w:tcW w:w="5994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4DE1D5" w14:textId="77777777" w:rsidR="002050AC" w:rsidRDefault="002050AC">
            <w:pPr>
              <w:rPr>
                <w:rFonts w:ascii="Times New Roman" w:hAnsi="Times New Roman"/>
              </w:rPr>
            </w:pPr>
          </w:p>
        </w:tc>
      </w:tr>
      <w:tr w:rsidR="002050AC" w14:paraId="2EBC2ED1" w14:textId="77777777">
        <w:trPr>
          <w:trHeight w:val="390"/>
        </w:trPr>
        <w:tc>
          <w:tcPr>
            <w:tcW w:w="3693" w:type="dxa"/>
            <w:gridSpan w:val="5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5B083DC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5994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0FBF7953" w14:textId="77777777" w:rsidR="002050AC" w:rsidRDefault="002050AC">
            <w:pPr>
              <w:rPr>
                <w:rFonts w:ascii="Times New Roman" w:hAnsi="Times New Roman"/>
              </w:rPr>
            </w:pPr>
          </w:p>
          <w:p w14:paraId="3F9E15EE" w14:textId="77777777" w:rsidR="002050AC" w:rsidRDefault="002050A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</w:tr>
      <w:tr w:rsidR="002050AC" w14:paraId="5513FA45" w14:textId="77777777">
        <w:trPr>
          <w:trHeight w:val="1042"/>
        </w:trPr>
        <w:tc>
          <w:tcPr>
            <w:tcW w:w="3693" w:type="dxa"/>
            <w:gridSpan w:val="5"/>
            <w:tcBorders>
              <w:left w:val="single" w:sz="12" w:space="0" w:color="auto"/>
            </w:tcBorders>
            <w:vAlign w:val="center"/>
          </w:tcPr>
          <w:p w14:paraId="045CDC39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5994" w:type="dxa"/>
            <w:gridSpan w:val="4"/>
            <w:tcBorders>
              <w:right w:val="single" w:sz="12" w:space="0" w:color="auto"/>
            </w:tcBorders>
          </w:tcPr>
          <w:p w14:paraId="79793771" w14:textId="77777777" w:rsidR="002050AC" w:rsidRDefault="002050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85013C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3A50E7DB" w14:textId="77777777" w:rsidR="002050AC" w:rsidRDefault="002050AC">
            <w:pPr>
              <w:rPr>
                <w:rFonts w:ascii="Times New Roman" w:hAnsi="Times New Roman"/>
              </w:rPr>
            </w:pPr>
          </w:p>
          <w:p w14:paraId="4CDB957F" w14:textId="77777777" w:rsidR="002050AC" w:rsidRDefault="002050AC">
            <w:pPr>
              <w:rPr>
                <w:rFonts w:ascii="Times New Roman" w:hAnsi="Times New Roman"/>
              </w:rPr>
            </w:pPr>
          </w:p>
          <w:p w14:paraId="1F031A48" w14:textId="77777777" w:rsidR="002050AC" w:rsidRDefault="002050AC" w:rsidP="008501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85013C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2050AC" w14:paraId="01A1F6A3" w14:textId="77777777">
        <w:trPr>
          <w:trHeight w:val="1098"/>
        </w:trPr>
        <w:tc>
          <w:tcPr>
            <w:tcW w:w="3693" w:type="dxa"/>
            <w:gridSpan w:val="5"/>
            <w:tcBorders>
              <w:left w:val="single" w:sz="12" w:space="0" w:color="auto"/>
            </w:tcBorders>
            <w:vAlign w:val="center"/>
          </w:tcPr>
          <w:p w14:paraId="7A751928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廃止した理由</w:t>
            </w:r>
          </w:p>
        </w:tc>
        <w:tc>
          <w:tcPr>
            <w:tcW w:w="5994" w:type="dxa"/>
            <w:gridSpan w:val="4"/>
            <w:tcBorders>
              <w:right w:val="single" w:sz="12" w:space="0" w:color="auto"/>
            </w:tcBorders>
          </w:tcPr>
          <w:p w14:paraId="7953098A" w14:textId="77777777" w:rsidR="002050AC" w:rsidRDefault="002050AC">
            <w:pPr>
              <w:rPr>
                <w:rFonts w:ascii="Times New Roman" w:hAnsi="Times New Roman"/>
              </w:rPr>
            </w:pPr>
          </w:p>
        </w:tc>
      </w:tr>
      <w:tr w:rsidR="002050AC" w14:paraId="6CDCB28F" w14:textId="77777777">
        <w:trPr>
          <w:cantSplit/>
          <w:trHeight w:val="550"/>
        </w:trPr>
        <w:tc>
          <w:tcPr>
            <w:tcW w:w="15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D7F764D" w14:textId="77777777" w:rsidR="002050AC" w:rsidRDefault="002050AC">
            <w:pPr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廃止した診療用放射性同位元素</w:t>
            </w:r>
          </w:p>
        </w:tc>
        <w:tc>
          <w:tcPr>
            <w:tcW w:w="2100" w:type="dxa"/>
            <w:gridSpan w:val="3"/>
            <w:vAlign w:val="center"/>
          </w:tcPr>
          <w:p w14:paraId="5DEA2C75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種類</w:t>
            </w:r>
          </w:p>
        </w:tc>
        <w:tc>
          <w:tcPr>
            <w:tcW w:w="5994" w:type="dxa"/>
            <w:gridSpan w:val="4"/>
            <w:tcBorders>
              <w:right w:val="single" w:sz="12" w:space="0" w:color="auto"/>
            </w:tcBorders>
            <w:vAlign w:val="center"/>
          </w:tcPr>
          <w:p w14:paraId="7BB86A8E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</w:rPr>
            </w:pPr>
          </w:p>
        </w:tc>
      </w:tr>
      <w:tr w:rsidR="002050AC" w14:paraId="4ED34051" w14:textId="77777777">
        <w:trPr>
          <w:cantSplit/>
          <w:trHeight w:val="575"/>
        </w:trPr>
        <w:tc>
          <w:tcPr>
            <w:tcW w:w="15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BB0438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14:paraId="469DC451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形状</w:t>
            </w:r>
          </w:p>
        </w:tc>
        <w:tc>
          <w:tcPr>
            <w:tcW w:w="599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812773" w14:textId="77777777" w:rsidR="002050AC" w:rsidRDefault="002050AC">
            <w:pPr>
              <w:ind w:left="105" w:right="105"/>
              <w:jc w:val="right"/>
              <w:rPr>
                <w:rFonts w:ascii="Times New Roman" w:hAnsi="Times New Roman"/>
              </w:rPr>
            </w:pPr>
          </w:p>
        </w:tc>
      </w:tr>
      <w:tr w:rsidR="002050AC" w14:paraId="12084438" w14:textId="77777777">
        <w:trPr>
          <w:cantSplit/>
          <w:trHeight w:val="680"/>
        </w:trPr>
        <w:tc>
          <w:tcPr>
            <w:tcW w:w="15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573F97" w14:textId="77777777" w:rsidR="002050AC" w:rsidRDefault="002050AC">
            <w:pPr>
              <w:ind w:left="105" w:right="105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32F475E" w14:textId="77777777" w:rsidR="002050AC" w:rsidRDefault="002050A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廃止時における放射線源の数量</w:t>
            </w:r>
          </w:p>
        </w:tc>
        <w:tc>
          <w:tcPr>
            <w:tcW w:w="5994" w:type="dxa"/>
            <w:gridSpan w:val="4"/>
            <w:tcBorders>
              <w:right w:val="single" w:sz="12" w:space="0" w:color="auto"/>
            </w:tcBorders>
            <w:vAlign w:val="center"/>
          </w:tcPr>
          <w:p w14:paraId="07D1ADE1" w14:textId="77777777" w:rsidR="002050AC" w:rsidRDefault="002050AC">
            <w:pPr>
              <w:ind w:right="851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Bq</w:t>
            </w:r>
            <w:proofErr w:type="spellEnd"/>
          </w:p>
        </w:tc>
      </w:tr>
      <w:tr w:rsidR="002050AC" w14:paraId="76E62099" w14:textId="77777777">
        <w:trPr>
          <w:cantSplit/>
          <w:trHeight w:val="443"/>
        </w:trPr>
        <w:tc>
          <w:tcPr>
            <w:tcW w:w="15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2DC3A7" w14:textId="77777777" w:rsidR="002050AC" w:rsidRDefault="002050AC">
            <w:pPr>
              <w:ind w:left="105" w:right="105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0B7B710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廃止年月日</w:t>
            </w:r>
          </w:p>
        </w:tc>
        <w:tc>
          <w:tcPr>
            <w:tcW w:w="5994" w:type="dxa"/>
            <w:gridSpan w:val="4"/>
            <w:tcBorders>
              <w:right w:val="single" w:sz="12" w:space="0" w:color="auto"/>
            </w:tcBorders>
            <w:vAlign w:val="center"/>
          </w:tcPr>
          <w:p w14:paraId="72F688AC" w14:textId="77777777" w:rsidR="002050AC" w:rsidRDefault="0085013C" w:rsidP="008501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</w:t>
            </w:r>
            <w:r w:rsidR="002050AC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2050AC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2050AC">
              <w:rPr>
                <w:rFonts w:ascii="Times New Roman" w:hAnsi="Times New Roman" w:hint="eastAsia"/>
              </w:rPr>
              <w:t>日</w:t>
            </w:r>
          </w:p>
        </w:tc>
      </w:tr>
      <w:tr w:rsidR="002050AC" w14:paraId="1080ACFB" w14:textId="77777777">
        <w:trPr>
          <w:cantSplit/>
          <w:trHeight w:val="599"/>
        </w:trPr>
        <w:tc>
          <w:tcPr>
            <w:tcW w:w="15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57D7FFF" w14:textId="77777777" w:rsidR="002050AC" w:rsidRDefault="002050AC">
            <w:pPr>
              <w:ind w:left="105" w:right="105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AA4418F" w14:textId="77777777" w:rsidR="002050AC" w:rsidRDefault="002050A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廃止後の処分方法</w:t>
            </w:r>
          </w:p>
        </w:tc>
        <w:tc>
          <w:tcPr>
            <w:tcW w:w="5994" w:type="dxa"/>
            <w:gridSpan w:val="4"/>
            <w:tcBorders>
              <w:right w:val="single" w:sz="12" w:space="0" w:color="auto"/>
            </w:tcBorders>
            <w:vAlign w:val="center"/>
          </w:tcPr>
          <w:p w14:paraId="3A7408C1" w14:textId="77777777" w:rsidR="002050AC" w:rsidRDefault="002050AC">
            <w:pPr>
              <w:jc w:val="center"/>
              <w:rPr>
                <w:rFonts w:ascii="Times New Roman" w:hAnsi="Times New Roman"/>
              </w:rPr>
            </w:pPr>
          </w:p>
        </w:tc>
      </w:tr>
      <w:tr w:rsidR="002050AC" w14:paraId="21B48F1B" w14:textId="77777777">
        <w:trPr>
          <w:cantSplit/>
          <w:trHeight w:val="454"/>
        </w:trPr>
        <w:tc>
          <w:tcPr>
            <w:tcW w:w="15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378DCFF" w14:textId="77777777" w:rsidR="002050AC" w:rsidRDefault="002050A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Times New Roman"/>
              </w:rPr>
            </w:pPr>
            <w:r>
              <w:rPr>
                <w:rFonts w:ascii="Times New Roman" w:hint="eastAsia"/>
              </w:rPr>
              <w:t>診療用放射性同位元素廃止後の用途</w:t>
            </w:r>
          </w:p>
        </w:tc>
        <w:tc>
          <w:tcPr>
            <w:tcW w:w="2100" w:type="dxa"/>
            <w:gridSpan w:val="3"/>
            <w:vAlign w:val="center"/>
          </w:tcPr>
          <w:p w14:paraId="3EC2E4E0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使用室</w:t>
            </w:r>
          </w:p>
        </w:tc>
        <w:tc>
          <w:tcPr>
            <w:tcW w:w="5994" w:type="dxa"/>
            <w:gridSpan w:val="4"/>
            <w:tcBorders>
              <w:right w:val="single" w:sz="12" w:space="0" w:color="auto"/>
            </w:tcBorders>
            <w:vAlign w:val="center"/>
          </w:tcPr>
          <w:p w14:paraId="55D32EBB" w14:textId="77777777" w:rsidR="002050AC" w:rsidRDefault="002050A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2050AC" w14:paraId="2ADA5F82" w14:textId="77777777">
        <w:trPr>
          <w:cantSplit/>
          <w:trHeight w:val="454"/>
        </w:trPr>
        <w:tc>
          <w:tcPr>
            <w:tcW w:w="15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E2CA1D" w14:textId="77777777" w:rsidR="002050AC" w:rsidRDefault="002050A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5708310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治療病室</w:t>
            </w:r>
          </w:p>
        </w:tc>
        <w:tc>
          <w:tcPr>
            <w:tcW w:w="5994" w:type="dxa"/>
            <w:gridSpan w:val="4"/>
            <w:tcBorders>
              <w:right w:val="single" w:sz="12" w:space="0" w:color="auto"/>
            </w:tcBorders>
            <w:vAlign w:val="center"/>
          </w:tcPr>
          <w:p w14:paraId="2860F66C" w14:textId="77777777" w:rsidR="002050AC" w:rsidRDefault="002050AC">
            <w:pPr>
              <w:rPr>
                <w:rFonts w:ascii="Times New Roman" w:hAnsi="Times New Roman"/>
              </w:rPr>
            </w:pPr>
          </w:p>
        </w:tc>
      </w:tr>
      <w:tr w:rsidR="002050AC" w14:paraId="12862205" w14:textId="77777777">
        <w:trPr>
          <w:cantSplit/>
          <w:trHeight w:val="454"/>
        </w:trPr>
        <w:tc>
          <w:tcPr>
            <w:tcW w:w="15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68EC2A4" w14:textId="77777777" w:rsidR="002050AC" w:rsidRDefault="002050A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DCDBAD5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貯蔵施設</w:t>
            </w:r>
          </w:p>
        </w:tc>
        <w:tc>
          <w:tcPr>
            <w:tcW w:w="5994" w:type="dxa"/>
            <w:gridSpan w:val="4"/>
            <w:tcBorders>
              <w:right w:val="single" w:sz="12" w:space="0" w:color="auto"/>
            </w:tcBorders>
            <w:vAlign w:val="center"/>
          </w:tcPr>
          <w:p w14:paraId="5885727E" w14:textId="77777777" w:rsidR="002050AC" w:rsidRDefault="002050AC">
            <w:pPr>
              <w:rPr>
                <w:rFonts w:ascii="Times New Roman" w:hAnsi="Times New Roman"/>
              </w:rPr>
            </w:pPr>
          </w:p>
        </w:tc>
      </w:tr>
      <w:tr w:rsidR="002050AC" w14:paraId="34F2CD2A" w14:textId="77777777">
        <w:trPr>
          <w:cantSplit/>
          <w:trHeight w:val="454"/>
        </w:trPr>
        <w:tc>
          <w:tcPr>
            <w:tcW w:w="15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D3CFEA" w14:textId="77777777" w:rsidR="002050AC" w:rsidRDefault="002050A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14:paraId="5EDC2364" w14:textId="77777777" w:rsidR="002050AC" w:rsidRDefault="002050AC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廃棄施設</w:t>
            </w:r>
          </w:p>
        </w:tc>
        <w:tc>
          <w:tcPr>
            <w:tcW w:w="599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4695EF" w14:textId="77777777" w:rsidR="002050AC" w:rsidRDefault="002050AC">
            <w:pPr>
              <w:rPr>
                <w:rFonts w:ascii="Times New Roman" w:hAnsi="Times New Roman"/>
              </w:rPr>
            </w:pPr>
          </w:p>
        </w:tc>
      </w:tr>
      <w:tr w:rsidR="003B0926" w14:paraId="290FE029" w14:textId="77777777" w:rsidTr="0085013C">
        <w:trPr>
          <w:cantSplit/>
          <w:trHeight w:val="447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587D7" w14:textId="77777777" w:rsidR="003B0926" w:rsidRDefault="003B0926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293D2B" w14:textId="77777777" w:rsidR="003B0926" w:rsidRDefault="003B0926" w:rsidP="00F6016D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C49FA" w14:textId="77777777" w:rsidR="003B0926" w:rsidRDefault="003B0926" w:rsidP="00F6016D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ECDDE" w14:textId="77777777" w:rsidR="003B0926" w:rsidRDefault="003B0926" w:rsidP="00F6016D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C9384" w14:textId="77777777" w:rsidR="003B0926" w:rsidRDefault="003B0926" w:rsidP="00F6016D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1F40EF1" w14:textId="77777777" w:rsidR="003B0926" w:rsidRDefault="003B0926" w:rsidP="003B0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581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DDAE4" w14:textId="77777777" w:rsidR="003B0926" w:rsidRDefault="003B0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61F31E2B" w14:textId="77777777" w:rsidR="003B0926" w:rsidRDefault="003B0926">
            <w:pPr>
              <w:rPr>
                <w:rFonts w:ascii="Times New Roman" w:hAnsi="Times New Roman"/>
              </w:rPr>
            </w:pPr>
          </w:p>
          <w:p w14:paraId="46D93113" w14:textId="77777777" w:rsidR="003B0926" w:rsidRDefault="0085013C" w:rsidP="00F51711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3B0926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3B0926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3B0926">
              <w:rPr>
                <w:rFonts w:ascii="Times New Roman" w:hAnsi="Times New Roman" w:hint="eastAsia"/>
              </w:rPr>
              <w:t>日</w:t>
            </w:r>
          </w:p>
          <w:p w14:paraId="153C922D" w14:textId="77777777" w:rsidR="0085013C" w:rsidRDefault="003B0926" w:rsidP="0085013C">
            <w:pPr>
              <w:ind w:firstLineChars="50" w:firstLine="1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4FC08DE1" w14:textId="77777777" w:rsidR="003B0926" w:rsidRDefault="003B0926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3B0926" w14:paraId="3269650F" w14:textId="77777777" w:rsidTr="0085013C">
        <w:trPr>
          <w:cantSplit/>
          <w:trHeight w:val="990"/>
        </w:trPr>
        <w:tc>
          <w:tcPr>
            <w:tcW w:w="10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173C31" w14:textId="77777777" w:rsidR="003B0926" w:rsidRDefault="003B092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36CFF96" w14:textId="77777777" w:rsidR="003B0926" w:rsidRDefault="003B092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960AE4" w14:textId="77777777" w:rsidR="003B0926" w:rsidRDefault="003B092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2C87CB" w14:textId="77777777" w:rsidR="003B0926" w:rsidRDefault="003B0926">
            <w:pPr>
              <w:pStyle w:val="a3"/>
              <w:rPr>
                <w:rFonts w:ascii="Times New Roman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627514" w14:textId="77777777" w:rsidR="003B0926" w:rsidRDefault="003B0926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9323D55" w14:textId="77777777" w:rsidR="003B0926" w:rsidRDefault="003B0926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767C125" w14:textId="77777777" w:rsidR="003B0926" w:rsidRDefault="003B0926">
            <w:pPr>
              <w:rPr>
                <w:rFonts w:ascii="Times New Roman" w:hAnsi="Times New Roman"/>
              </w:rPr>
            </w:pPr>
          </w:p>
        </w:tc>
      </w:tr>
      <w:tr w:rsidR="002050AC" w14:paraId="4FDA89B8" w14:textId="77777777" w:rsidTr="00BD1CBB">
        <w:trPr>
          <w:cantSplit/>
          <w:trHeight w:val="369"/>
        </w:trPr>
        <w:tc>
          <w:tcPr>
            <w:tcW w:w="369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6C845" w14:textId="77777777" w:rsidR="002050AC" w:rsidRDefault="002050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受付印</w:t>
            </w: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C4DAE0B" w14:textId="77777777" w:rsidR="002050AC" w:rsidRDefault="002050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決裁印</w:t>
            </w:r>
          </w:p>
        </w:tc>
        <w:tc>
          <w:tcPr>
            <w:tcW w:w="2581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AD7ED" w14:textId="77777777" w:rsidR="002050AC" w:rsidRDefault="002050AC">
            <w:pPr>
              <w:jc w:val="center"/>
              <w:rPr>
                <w:rFonts w:ascii="Times New Roman" w:hAnsi="Times New Roman"/>
              </w:rPr>
            </w:pPr>
          </w:p>
        </w:tc>
      </w:tr>
      <w:tr w:rsidR="002050AC" w14:paraId="1E625D7F" w14:textId="77777777" w:rsidTr="00BD1CBB">
        <w:trPr>
          <w:cantSplit/>
          <w:trHeight w:val="1807"/>
        </w:trPr>
        <w:tc>
          <w:tcPr>
            <w:tcW w:w="369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DE243F8" w14:textId="77777777" w:rsidR="002050AC" w:rsidRDefault="002050A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14:paraId="3C5638B1" w14:textId="77777777" w:rsidR="002050AC" w:rsidRDefault="002050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9AF99" w14:textId="77777777" w:rsidR="002050AC" w:rsidRDefault="002050A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EA98D9B" w14:textId="77777777" w:rsidR="002050AC" w:rsidRDefault="002050AC" w:rsidP="00722D62">
      <w:pPr>
        <w:pStyle w:val="a3"/>
        <w:tabs>
          <w:tab w:val="left" w:pos="840"/>
        </w:tabs>
        <w:wordWrap/>
        <w:autoSpaceDE/>
        <w:autoSpaceDN/>
        <w:spacing w:line="240" w:lineRule="atLeast"/>
        <w:textAlignment w:val="baseline"/>
        <w:rPr>
          <w:rFonts w:ascii="Times New Roman"/>
        </w:rPr>
      </w:pPr>
    </w:p>
    <w:sectPr w:rsidR="002050AC">
      <w:pgSz w:w="11906" w:h="16838" w:code="9"/>
      <w:pgMar w:top="1134" w:right="1134" w:bottom="851" w:left="1134" w:header="284" w:footer="284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CC2"/>
    <w:rsid w:val="000832B6"/>
    <w:rsid w:val="000A07E0"/>
    <w:rsid w:val="001E24F9"/>
    <w:rsid w:val="002050AC"/>
    <w:rsid w:val="003B0926"/>
    <w:rsid w:val="005A18BE"/>
    <w:rsid w:val="006B5CC2"/>
    <w:rsid w:val="00722D62"/>
    <w:rsid w:val="0085013C"/>
    <w:rsid w:val="00BD1CBB"/>
    <w:rsid w:val="00F51711"/>
    <w:rsid w:val="00F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A3805"/>
  <w15:chartTrackingRefBased/>
  <w15:docId w15:val="{E9BD8E84-7124-432E-ACBC-26980857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様式第42号</vt:lpstr>
      <vt:lpstr>様式第42号</vt:lpstr>
    </vt:vector>
  </TitlesOfParts>
  <Company>熊本保健所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</dc:title>
  <dc:subject/>
  <dc:creator>miyauti</dc:creator>
  <cp:keywords/>
  <cp:lastModifiedBy>大平　芙美香</cp:lastModifiedBy>
  <cp:revision>3</cp:revision>
  <cp:lastPrinted>2004-04-01T07:37:00Z</cp:lastPrinted>
  <dcterms:created xsi:type="dcterms:W3CDTF">2022-03-31T01:52:00Z</dcterms:created>
  <dcterms:modified xsi:type="dcterms:W3CDTF">2022-03-31T02:45:00Z</dcterms:modified>
</cp:coreProperties>
</file>